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18CB" w14:textId="77777777" w:rsidR="00210808" w:rsidRPr="00001019" w:rsidRDefault="00210808" w:rsidP="003F7795">
      <w:pPr>
        <w:pStyle w:val="Title"/>
        <w:jc w:val="center"/>
        <w:rPr>
          <w:rFonts w:ascii="Arial" w:hAnsi="Arial" w:cs="Arial"/>
          <w:b/>
          <w:color w:val="auto"/>
          <w:sz w:val="280"/>
          <w:szCs w:val="280"/>
        </w:rPr>
      </w:pPr>
      <w:bookmarkStart w:id="0" w:name="_Toc429667419"/>
    </w:p>
    <w:p w14:paraId="7D100FCA" w14:textId="77777777" w:rsidR="00007998" w:rsidRPr="002076E0" w:rsidRDefault="00007998" w:rsidP="002076E0">
      <w:pPr>
        <w:pStyle w:val="Title"/>
        <w:jc w:val="center"/>
        <w:rPr>
          <w:rFonts w:ascii="Arial" w:hAnsi="Arial" w:cs="Arial"/>
        </w:rPr>
      </w:pPr>
      <w:r w:rsidRPr="002076E0">
        <w:rPr>
          <w:rFonts w:ascii="Arial" w:hAnsi="Arial" w:cs="Arial"/>
        </w:rPr>
        <w:t xml:space="preserve">October </w:t>
      </w:r>
      <w:r w:rsidR="00420B5D" w:rsidRPr="002076E0">
        <w:rPr>
          <w:rFonts w:ascii="Arial" w:hAnsi="Arial" w:cs="Arial"/>
        </w:rPr>
        <w:t>Student</w:t>
      </w:r>
      <w:r w:rsidRPr="002076E0">
        <w:rPr>
          <w:rFonts w:ascii="Arial" w:hAnsi="Arial" w:cs="Arial"/>
        </w:rPr>
        <w:t xml:space="preserve"> Data Set</w:t>
      </w:r>
      <w:r w:rsidR="00AD6E0F">
        <w:rPr>
          <w:rFonts w:ascii="Arial" w:hAnsi="Arial" w:cs="Arial"/>
        </w:rPr>
        <w:br/>
        <w:t>How-To Guide</w:t>
      </w:r>
    </w:p>
    <w:p w14:paraId="6C3AB5BC" w14:textId="77777777" w:rsidR="00007998" w:rsidRPr="009B0DEB" w:rsidRDefault="009B0DEB" w:rsidP="002076E0">
      <w:pPr>
        <w:pStyle w:val="Subtitle"/>
        <w:jc w:val="center"/>
        <w:rPr>
          <w:rFonts w:ascii="Arial" w:hAnsi="Arial" w:cs="Arial"/>
          <w:b/>
          <w:spacing w:val="0"/>
          <w:sz w:val="28"/>
          <w:szCs w:val="28"/>
        </w:rPr>
      </w:pPr>
      <w:r w:rsidRPr="009B0DEB">
        <w:rPr>
          <w:rFonts w:ascii="Arial" w:hAnsi="Arial" w:cs="Arial"/>
          <w:b/>
          <w:spacing w:val="0"/>
          <w:sz w:val="28"/>
          <w:szCs w:val="28"/>
        </w:rPr>
        <w:t>Collections 1 and 6</w:t>
      </w:r>
    </w:p>
    <w:p w14:paraId="235AE928" w14:textId="77777777" w:rsidR="009B0DEB" w:rsidRDefault="009B0DEB" w:rsidP="002076E0">
      <w:pPr>
        <w:pStyle w:val="Subtitle"/>
        <w:jc w:val="center"/>
        <w:rPr>
          <w:rFonts w:ascii="Arial" w:hAnsi="Arial" w:cs="Arial"/>
          <w:b/>
          <w:spacing w:val="0"/>
        </w:rPr>
      </w:pPr>
    </w:p>
    <w:p w14:paraId="71AF60BF" w14:textId="33A1532F" w:rsidR="00B0331E" w:rsidRPr="009B0DEB" w:rsidRDefault="00793E65" w:rsidP="002076E0">
      <w:pPr>
        <w:pStyle w:val="Subtitle"/>
        <w:jc w:val="center"/>
        <w:rPr>
          <w:rFonts w:ascii="Arial" w:hAnsi="Arial" w:cs="Arial"/>
          <w:b/>
          <w:spacing w:val="0"/>
        </w:rPr>
      </w:pPr>
      <w:r>
        <w:rPr>
          <w:rFonts w:ascii="Arial" w:hAnsi="Arial" w:cs="Arial"/>
          <w:b/>
          <w:spacing w:val="0"/>
        </w:rPr>
        <w:t xml:space="preserve">Rev. </w:t>
      </w:r>
      <w:r w:rsidR="00973042">
        <w:rPr>
          <w:rFonts w:ascii="Arial" w:hAnsi="Arial" w:cs="Arial"/>
          <w:b/>
          <w:spacing w:val="0"/>
        </w:rPr>
        <w:t>November</w:t>
      </w:r>
      <w:r w:rsidR="001A5FC3">
        <w:rPr>
          <w:rFonts w:ascii="Arial" w:hAnsi="Arial" w:cs="Arial"/>
          <w:b/>
          <w:spacing w:val="0"/>
        </w:rPr>
        <w:t xml:space="preserve"> 20</w:t>
      </w:r>
      <w:r w:rsidR="00241294">
        <w:rPr>
          <w:rFonts w:ascii="Arial" w:hAnsi="Arial" w:cs="Arial"/>
          <w:b/>
          <w:spacing w:val="0"/>
        </w:rPr>
        <w:t>2</w:t>
      </w:r>
      <w:r w:rsidR="00773209">
        <w:rPr>
          <w:rFonts w:ascii="Arial" w:hAnsi="Arial" w:cs="Arial"/>
          <w:b/>
          <w:spacing w:val="0"/>
        </w:rPr>
        <w:t>3</w:t>
      </w:r>
    </w:p>
    <w:p w14:paraId="701F6895" w14:textId="77777777" w:rsidR="00210808" w:rsidRPr="00001019" w:rsidRDefault="00210808" w:rsidP="00210808">
      <w:pPr>
        <w:rPr>
          <w:sz w:val="420"/>
          <w:szCs w:val="420"/>
        </w:rPr>
      </w:pPr>
    </w:p>
    <w:p w14:paraId="7FFC1D3A" w14:textId="77777777" w:rsidR="00B0331E" w:rsidRDefault="00B0331E" w:rsidP="00007998">
      <w:pPr>
        <w:jc w:val="center"/>
        <w:rPr>
          <w:rFonts w:ascii="Arial" w:hAnsi="Arial" w:cs="Arial"/>
          <w:b/>
          <w:sz w:val="40"/>
          <w:szCs w:val="40"/>
        </w:rPr>
      </w:pPr>
    </w:p>
    <w:p w14:paraId="05FA3914" w14:textId="77777777" w:rsidR="00632420" w:rsidRPr="002678A6" w:rsidRDefault="00632420" w:rsidP="00632420">
      <w:pPr>
        <w:jc w:val="center"/>
        <w:rPr>
          <w:rFonts w:cs="Arial"/>
          <w:b/>
          <w:noProof/>
          <w:sz w:val="44"/>
          <w:szCs w:val="44"/>
        </w:rPr>
      </w:pPr>
      <w:r w:rsidRPr="002678A6">
        <w:rPr>
          <w:rFonts w:cs="Arial"/>
          <w:noProof/>
        </w:rPr>
        <w:drawing>
          <wp:inline distT="0" distB="0" distL="0" distR="0" wp14:anchorId="4E5E8A3C" wp14:editId="1BE9F7D7">
            <wp:extent cx="3200400" cy="760824"/>
            <wp:effectExtent l="0" t="0" r="0" b="1270"/>
            <wp:docPr id="2" name="Picture 2" descr="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B6C633E" w14:textId="77777777" w:rsidR="00632420" w:rsidRPr="002678A6" w:rsidRDefault="00632420" w:rsidP="00632420">
      <w:pPr>
        <w:jc w:val="center"/>
        <w:rPr>
          <w:rFonts w:cs="Arial"/>
          <w:sz w:val="22"/>
        </w:rPr>
      </w:pPr>
    </w:p>
    <w:p w14:paraId="38283D75" w14:textId="77777777" w:rsidR="00632420" w:rsidRPr="00632420" w:rsidRDefault="00632420" w:rsidP="00632420">
      <w:pPr>
        <w:jc w:val="center"/>
        <w:rPr>
          <w:rFonts w:ascii="Arial" w:hAnsi="Arial" w:cs="Arial"/>
          <w:b/>
          <w:sz w:val="22"/>
        </w:rPr>
      </w:pPr>
      <w:r w:rsidRPr="00632420">
        <w:rPr>
          <w:rFonts w:ascii="Arial" w:hAnsi="Arial" w:cs="Arial"/>
          <w:b/>
          <w:sz w:val="22"/>
        </w:rPr>
        <w:t>COMMONWEALTH OF PENNSYLVANIA</w:t>
      </w:r>
    </w:p>
    <w:p w14:paraId="7ACA75C3" w14:textId="77777777" w:rsidR="00632420" w:rsidRPr="00632420" w:rsidRDefault="00632420" w:rsidP="00632420">
      <w:pPr>
        <w:jc w:val="center"/>
        <w:rPr>
          <w:rFonts w:ascii="Arial" w:hAnsi="Arial" w:cs="Arial"/>
          <w:b/>
          <w:sz w:val="22"/>
        </w:rPr>
      </w:pPr>
      <w:r w:rsidRPr="00632420">
        <w:rPr>
          <w:rFonts w:ascii="Arial" w:hAnsi="Arial" w:cs="Arial"/>
          <w:b/>
          <w:sz w:val="22"/>
        </w:rPr>
        <w:t>DEPARTMENT OF EDUCATION</w:t>
      </w:r>
    </w:p>
    <w:p w14:paraId="4414A5E3" w14:textId="77777777" w:rsidR="00632420" w:rsidRPr="00632420" w:rsidRDefault="00632420" w:rsidP="00632420">
      <w:pPr>
        <w:jc w:val="center"/>
        <w:rPr>
          <w:rFonts w:ascii="Arial" w:hAnsi="Arial" w:cs="Arial"/>
          <w:sz w:val="22"/>
        </w:rPr>
      </w:pPr>
      <w:r w:rsidRPr="00632420">
        <w:rPr>
          <w:rFonts w:ascii="Arial" w:hAnsi="Arial" w:cs="Arial"/>
          <w:sz w:val="22"/>
        </w:rPr>
        <w:t>333 Market Street</w:t>
      </w:r>
    </w:p>
    <w:p w14:paraId="672CCC9B" w14:textId="77777777" w:rsidR="00632420" w:rsidRPr="00632420" w:rsidRDefault="00632420" w:rsidP="00632420">
      <w:pPr>
        <w:jc w:val="center"/>
        <w:rPr>
          <w:rFonts w:ascii="Arial" w:hAnsi="Arial" w:cs="Arial"/>
        </w:rPr>
      </w:pPr>
      <w:r w:rsidRPr="00632420">
        <w:rPr>
          <w:rFonts w:ascii="Arial" w:hAnsi="Arial" w:cs="Arial"/>
          <w:sz w:val="22"/>
        </w:rPr>
        <w:t>Harrisburg, PA 17126-0333</w:t>
      </w:r>
    </w:p>
    <w:p w14:paraId="3CB239AA" w14:textId="77777777" w:rsidR="00632420" w:rsidRPr="00632420" w:rsidRDefault="00632420" w:rsidP="00632420">
      <w:pPr>
        <w:jc w:val="center"/>
        <w:rPr>
          <w:rFonts w:ascii="Arial" w:hAnsi="Arial" w:cs="Arial"/>
          <w:sz w:val="22"/>
        </w:rPr>
      </w:pPr>
      <w:r w:rsidRPr="00632420">
        <w:rPr>
          <w:rFonts w:ascii="Arial" w:hAnsi="Arial" w:cs="Arial"/>
          <w:sz w:val="22"/>
        </w:rPr>
        <w:t>www.education.pa.gov</w:t>
      </w:r>
    </w:p>
    <w:p w14:paraId="1C5B030E" w14:textId="77777777" w:rsidR="00007998" w:rsidRPr="002076E0" w:rsidRDefault="00007998" w:rsidP="00210808">
      <w:pPr>
        <w:spacing w:after="0"/>
        <w:jc w:val="center"/>
        <w:rPr>
          <w:rFonts w:ascii="Arial" w:hAnsi="Arial" w:cs="Arial"/>
          <w:sz w:val="22"/>
        </w:rPr>
      </w:pPr>
      <w:r w:rsidRPr="002076E0">
        <w:rPr>
          <w:rFonts w:ascii="Arial" w:hAnsi="Arial" w:cs="Arial"/>
          <w:sz w:val="22"/>
        </w:rPr>
        <w:br w:type="page"/>
      </w:r>
    </w:p>
    <w:p w14:paraId="6A90F0D2" w14:textId="77777777" w:rsidR="00007998" w:rsidRPr="00F1351F" w:rsidRDefault="00007998" w:rsidP="00007998">
      <w:pPr>
        <w:spacing w:after="0"/>
        <w:jc w:val="center"/>
      </w:pPr>
    </w:p>
    <w:p w14:paraId="5573A618" w14:textId="77777777" w:rsidR="00007998" w:rsidRDefault="00007998" w:rsidP="00007998">
      <w:pPr>
        <w:jc w:val="center"/>
      </w:pPr>
      <w:r>
        <w:rPr>
          <w:noProof/>
        </w:rPr>
        <w:drawing>
          <wp:inline distT="0" distB="0" distL="0" distR="0" wp14:anchorId="79D5B6FD" wp14:editId="16D9F77B">
            <wp:extent cx="2884805" cy="685800"/>
            <wp:effectExtent l="0" t="0" r="0" b="0"/>
            <wp:docPr id="7" name="Picture 7"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50B7BF95" w14:textId="77777777" w:rsidR="00007998" w:rsidRDefault="00007998" w:rsidP="00007998">
      <w:pPr>
        <w:jc w:val="center"/>
        <w:rPr>
          <w:rFonts w:ascii="Arial" w:hAnsi="Arial" w:cs="Arial"/>
          <w:b/>
          <w:sz w:val="26"/>
          <w:szCs w:val="26"/>
        </w:rPr>
      </w:pPr>
    </w:p>
    <w:p w14:paraId="343DA14E" w14:textId="7F3A9957" w:rsidR="00007998" w:rsidRPr="00A35E10" w:rsidRDefault="00007998" w:rsidP="00007998">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00773209">
        <w:rPr>
          <w:rFonts w:ascii="Arial" w:hAnsi="Arial" w:cs="Arial"/>
          <w:sz w:val="20"/>
          <w:szCs w:val="20"/>
        </w:rPr>
        <w:t>Josh Shapiro</w:t>
      </w:r>
      <w:r w:rsidRPr="00A35E10">
        <w:rPr>
          <w:rFonts w:ascii="Arial" w:hAnsi="Arial" w:cs="Arial"/>
          <w:sz w:val="20"/>
          <w:szCs w:val="20"/>
        </w:rPr>
        <w:t>, Governor</w:t>
      </w:r>
    </w:p>
    <w:p w14:paraId="3B61EF93" w14:textId="77777777" w:rsidR="00007998" w:rsidRDefault="00007998" w:rsidP="00007998">
      <w:pPr>
        <w:jc w:val="center"/>
        <w:rPr>
          <w:rFonts w:ascii="Arial" w:hAnsi="Arial" w:cs="Arial"/>
          <w:b/>
          <w:sz w:val="20"/>
          <w:szCs w:val="20"/>
        </w:rPr>
      </w:pPr>
    </w:p>
    <w:p w14:paraId="3730A3C2" w14:textId="5DDEFCFC" w:rsidR="00007998" w:rsidRPr="00A35E10" w:rsidRDefault="00007998" w:rsidP="00007998">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sidR="00773209">
        <w:rPr>
          <w:rFonts w:ascii="Arial" w:hAnsi="Arial" w:cs="Arial"/>
          <w:sz w:val="20"/>
          <w:szCs w:val="20"/>
        </w:rPr>
        <w:t>Khalid Mumin</w:t>
      </w:r>
      <w:r w:rsidRPr="00A35E10">
        <w:rPr>
          <w:rFonts w:ascii="Arial" w:hAnsi="Arial" w:cs="Arial"/>
          <w:sz w:val="20"/>
          <w:szCs w:val="20"/>
        </w:rPr>
        <w:t>, Secretary</w:t>
      </w:r>
    </w:p>
    <w:p w14:paraId="60071CA5" w14:textId="77777777" w:rsidR="00007998" w:rsidRDefault="00007998" w:rsidP="00007998">
      <w:pPr>
        <w:jc w:val="center"/>
        <w:rPr>
          <w:rFonts w:ascii="Arial" w:hAnsi="Arial" w:cs="Arial"/>
          <w:b/>
          <w:sz w:val="20"/>
          <w:szCs w:val="20"/>
        </w:rPr>
      </w:pPr>
    </w:p>
    <w:p w14:paraId="60ACF1D6" w14:textId="636E8498" w:rsidR="00282776" w:rsidRDefault="00282776" w:rsidP="00007998">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596636">
        <w:rPr>
          <w:rFonts w:ascii="Arial" w:hAnsi="Arial" w:cs="Arial"/>
          <w:sz w:val="20"/>
          <w:szCs w:val="20"/>
        </w:rPr>
        <w:t>Marcus Delgado</w:t>
      </w:r>
      <w:r w:rsidRPr="00A35E10">
        <w:rPr>
          <w:rFonts w:ascii="Arial" w:hAnsi="Arial" w:cs="Arial"/>
          <w:sz w:val="20"/>
          <w:szCs w:val="20"/>
        </w:rPr>
        <w:t>,</w:t>
      </w:r>
      <w:r w:rsidR="001D231D">
        <w:rPr>
          <w:rFonts w:ascii="Arial" w:hAnsi="Arial" w:cs="Arial"/>
          <w:sz w:val="20"/>
          <w:szCs w:val="20"/>
        </w:rPr>
        <w:t xml:space="preserve"> </w:t>
      </w:r>
      <w:r>
        <w:rPr>
          <w:rFonts w:ascii="Arial" w:hAnsi="Arial" w:cs="Arial"/>
          <w:sz w:val="20"/>
          <w:szCs w:val="20"/>
        </w:rPr>
        <w:t>Deputy Secretary</w:t>
      </w:r>
    </w:p>
    <w:p w14:paraId="03E14FEC" w14:textId="77777777" w:rsidR="00282776" w:rsidRDefault="00282776" w:rsidP="00007998">
      <w:pPr>
        <w:jc w:val="center"/>
        <w:rPr>
          <w:rFonts w:ascii="Arial" w:hAnsi="Arial" w:cs="Arial"/>
          <w:b/>
          <w:sz w:val="20"/>
          <w:szCs w:val="20"/>
        </w:rPr>
      </w:pPr>
    </w:p>
    <w:p w14:paraId="0BE2D79C" w14:textId="092468B7" w:rsidR="00007998" w:rsidRDefault="00613679" w:rsidP="00007998">
      <w:pPr>
        <w:jc w:val="center"/>
        <w:rPr>
          <w:rFonts w:ascii="Arial" w:hAnsi="Arial" w:cs="Arial"/>
          <w:sz w:val="20"/>
          <w:szCs w:val="20"/>
        </w:rPr>
      </w:pPr>
      <w:r>
        <w:rPr>
          <w:rFonts w:ascii="Arial" w:hAnsi="Arial" w:cs="Arial"/>
          <w:b/>
          <w:sz w:val="20"/>
          <w:szCs w:val="20"/>
        </w:rPr>
        <w:t>Data Quality Office</w:t>
      </w:r>
      <w:r w:rsidR="00282776" w:rsidRPr="00A35E10">
        <w:rPr>
          <w:rFonts w:ascii="Arial" w:hAnsi="Arial" w:cs="Arial"/>
          <w:b/>
          <w:sz w:val="20"/>
          <w:szCs w:val="20"/>
        </w:rPr>
        <w:t xml:space="preserve"> </w:t>
      </w:r>
      <w:r w:rsidR="00007998" w:rsidRPr="00A35E10">
        <w:rPr>
          <w:rFonts w:ascii="Arial" w:hAnsi="Arial" w:cs="Arial"/>
          <w:b/>
          <w:sz w:val="20"/>
          <w:szCs w:val="20"/>
        </w:rPr>
        <w:br/>
      </w:r>
      <w:r w:rsidR="00007998" w:rsidRPr="00A35E10">
        <w:rPr>
          <w:rFonts w:ascii="Arial" w:hAnsi="Arial" w:cs="Arial"/>
          <w:sz w:val="20"/>
          <w:szCs w:val="20"/>
        </w:rPr>
        <w:t xml:space="preserve">David Ream, </w:t>
      </w:r>
      <w:r w:rsidR="000E1C90">
        <w:rPr>
          <w:rFonts w:ascii="Arial" w:hAnsi="Arial" w:cs="Arial"/>
          <w:sz w:val="20"/>
          <w:szCs w:val="20"/>
        </w:rPr>
        <w:t>Director</w:t>
      </w:r>
    </w:p>
    <w:p w14:paraId="18764435" w14:textId="77777777" w:rsidR="002076E0" w:rsidRDefault="002076E0" w:rsidP="00007998">
      <w:pPr>
        <w:jc w:val="center"/>
        <w:rPr>
          <w:rFonts w:ascii="Arial" w:hAnsi="Arial" w:cs="Arial"/>
          <w:sz w:val="20"/>
          <w:szCs w:val="20"/>
        </w:rPr>
      </w:pPr>
    </w:p>
    <w:p w14:paraId="0C235224" w14:textId="77777777" w:rsidR="00007998" w:rsidRPr="00A35E10" w:rsidRDefault="00007998" w:rsidP="00007998">
      <w:pPr>
        <w:jc w:val="center"/>
        <w:rPr>
          <w:rFonts w:ascii="Arial" w:hAnsi="Arial" w:cs="Arial"/>
          <w:sz w:val="20"/>
          <w:szCs w:val="20"/>
        </w:rPr>
      </w:pPr>
    </w:p>
    <w:p w14:paraId="4212DAFC" w14:textId="77777777" w:rsidR="002076E0" w:rsidRPr="002076E0" w:rsidRDefault="002076E0" w:rsidP="002076E0">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6867E051" w14:textId="77777777" w:rsidR="002076E0" w:rsidRPr="002076E0" w:rsidRDefault="002076E0" w:rsidP="002076E0">
      <w:pPr>
        <w:spacing w:after="0"/>
        <w:contextualSpacing w:val="0"/>
        <w:rPr>
          <w:rFonts w:ascii="Arial" w:eastAsia="Times New Roman" w:hAnsi="Arial" w:cs="Arial"/>
          <w:sz w:val="20"/>
          <w:szCs w:val="20"/>
        </w:rPr>
      </w:pPr>
    </w:p>
    <w:p w14:paraId="74157D6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7778F3E4"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 xml:space="preserve"> </w:t>
      </w:r>
    </w:p>
    <w:p w14:paraId="76316E6E"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16674DC"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329E025A"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72CCF5C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Bureau of Human Resources</w:t>
      </w:r>
    </w:p>
    <w:p w14:paraId="3BFDF79C"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333 Market Street, 11th Floor, Harrisburg, PA 17126-0333</w:t>
      </w:r>
    </w:p>
    <w:p w14:paraId="1911028D"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787-4417, Fax: (717) 783-9348</w:t>
      </w:r>
    </w:p>
    <w:p w14:paraId="3C9B9DC2" w14:textId="77777777" w:rsidR="002076E0" w:rsidRPr="002076E0" w:rsidRDefault="002076E0" w:rsidP="002076E0">
      <w:pPr>
        <w:spacing w:after="0"/>
        <w:contextualSpacing w:val="0"/>
        <w:rPr>
          <w:rFonts w:ascii="Arial" w:eastAsia="Times New Roman" w:hAnsi="Arial" w:cs="Arial"/>
          <w:sz w:val="20"/>
          <w:szCs w:val="20"/>
        </w:rPr>
      </w:pPr>
    </w:p>
    <w:p w14:paraId="390000B5"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5027E270"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26D5DB"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School Services Unit Director</w:t>
      </w:r>
    </w:p>
    <w:p w14:paraId="5DE6ED00"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333 Market Street, 5th Floor, Harrisburg, PA 17126-0333</w:t>
      </w:r>
    </w:p>
    <w:p w14:paraId="7F1F0CE9"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783-3750, Fax: (717) 783-6802</w:t>
      </w:r>
    </w:p>
    <w:p w14:paraId="653F46C5" w14:textId="77777777" w:rsidR="002076E0" w:rsidRPr="00A35E10" w:rsidRDefault="002076E0" w:rsidP="002076E0">
      <w:pPr>
        <w:rPr>
          <w:rFonts w:ascii="Arial" w:eastAsia="Times New Roman" w:hAnsi="Arial" w:cs="Arial"/>
          <w:sz w:val="20"/>
          <w:szCs w:val="20"/>
        </w:rPr>
      </w:pPr>
    </w:p>
    <w:p w14:paraId="478AE4C8" w14:textId="77777777" w:rsidR="00007998" w:rsidRDefault="00007998" w:rsidP="00007998">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3677B81B" w14:textId="77777777" w:rsidR="00007998" w:rsidRPr="00A35E10" w:rsidRDefault="00007998" w:rsidP="00007998">
      <w:pPr>
        <w:rPr>
          <w:rFonts w:ascii="Arial" w:hAnsi="Arial" w:cs="Arial"/>
          <w:sz w:val="20"/>
          <w:szCs w:val="20"/>
        </w:rPr>
      </w:pPr>
    </w:p>
    <w:p w14:paraId="29DEA96B" w14:textId="77777777" w:rsidR="000B370A" w:rsidRDefault="00007998" w:rsidP="00007998">
      <w:pPr>
        <w:tabs>
          <w:tab w:val="left" w:pos="6480"/>
        </w:tabs>
        <w:rPr>
          <w:rFonts w:ascii="Arial" w:hAnsi="Arial" w:cs="Arial"/>
          <w:sz w:val="20"/>
          <w:szCs w:val="20"/>
        </w:rPr>
      </w:pPr>
      <w:r w:rsidRPr="00A35E10">
        <w:rPr>
          <w:rFonts w:ascii="Arial" w:hAnsi="Arial" w:cs="Arial"/>
          <w:sz w:val="20"/>
          <w:szCs w:val="20"/>
        </w:rPr>
        <w:t>Pennsylvania Department of Education</w:t>
      </w:r>
      <w:r w:rsidR="0071293D">
        <w:rPr>
          <w:rFonts w:ascii="Arial" w:hAnsi="Arial" w:cs="Arial"/>
          <w:sz w:val="20"/>
          <w:szCs w:val="20"/>
        </w:rPr>
        <w:t>, Office of Administration</w:t>
      </w:r>
    </w:p>
    <w:p w14:paraId="5E163DE5" w14:textId="519D1204" w:rsidR="00007998" w:rsidRDefault="00613679" w:rsidP="00007998">
      <w:pPr>
        <w:tabs>
          <w:tab w:val="left" w:pos="6480"/>
        </w:tabs>
        <w:rPr>
          <w:rFonts w:ascii="Arial" w:hAnsi="Arial" w:cs="Arial"/>
          <w:sz w:val="20"/>
          <w:szCs w:val="20"/>
        </w:rPr>
      </w:pPr>
      <w:r>
        <w:rPr>
          <w:rFonts w:ascii="Arial" w:hAnsi="Arial" w:cs="Arial"/>
          <w:sz w:val="20"/>
          <w:szCs w:val="20"/>
        </w:rPr>
        <w:t>Data Quality Office</w:t>
      </w:r>
      <w:r w:rsidR="00007998" w:rsidRPr="00A35E10">
        <w:rPr>
          <w:rFonts w:ascii="Arial" w:hAnsi="Arial" w:cs="Arial"/>
          <w:sz w:val="20"/>
          <w:szCs w:val="20"/>
        </w:rPr>
        <w:br/>
        <w:t>333 Market Street, 13th Floor</w:t>
      </w:r>
      <w:r w:rsidR="000B370A">
        <w:rPr>
          <w:rFonts w:ascii="Arial" w:hAnsi="Arial" w:cs="Arial"/>
          <w:sz w:val="20"/>
          <w:szCs w:val="20"/>
        </w:rPr>
        <w:t xml:space="preserve">, </w:t>
      </w:r>
      <w:r w:rsidR="00007998" w:rsidRPr="00A35E10">
        <w:rPr>
          <w:rFonts w:ascii="Arial" w:hAnsi="Arial" w:cs="Arial"/>
          <w:sz w:val="20"/>
          <w:szCs w:val="20"/>
        </w:rPr>
        <w:t>Harrisburg, PA 17126-0333</w:t>
      </w:r>
    </w:p>
    <w:p w14:paraId="165153BC" w14:textId="77777777" w:rsidR="000B370A" w:rsidRDefault="000B370A" w:rsidP="00007998">
      <w:pPr>
        <w:tabs>
          <w:tab w:val="left" w:pos="6480"/>
        </w:tabs>
        <w:rPr>
          <w:rFonts w:ascii="Arial" w:hAnsi="Arial" w:cs="Arial"/>
          <w:sz w:val="20"/>
          <w:szCs w:val="20"/>
        </w:rPr>
      </w:pPr>
      <w:r w:rsidRPr="00A35E10">
        <w:rPr>
          <w:rFonts w:ascii="Arial" w:hAnsi="Arial" w:cs="Arial"/>
          <w:sz w:val="20"/>
          <w:szCs w:val="20"/>
        </w:rPr>
        <w:t>Voice: (717) 787-2644</w:t>
      </w:r>
      <w:r>
        <w:rPr>
          <w:rFonts w:ascii="Arial" w:hAnsi="Arial" w:cs="Arial"/>
          <w:sz w:val="20"/>
          <w:szCs w:val="20"/>
        </w:rPr>
        <w:t xml:space="preserve">, </w:t>
      </w:r>
      <w:r w:rsidRPr="00A35E10">
        <w:rPr>
          <w:rFonts w:ascii="Arial" w:hAnsi="Arial" w:cs="Arial"/>
          <w:sz w:val="20"/>
          <w:szCs w:val="20"/>
        </w:rPr>
        <w:t>Fax: (717) 787-3148</w:t>
      </w:r>
    </w:p>
    <w:p w14:paraId="49060918" w14:textId="77777777" w:rsidR="000B370A" w:rsidRDefault="00D330D2" w:rsidP="00007998">
      <w:pPr>
        <w:tabs>
          <w:tab w:val="left" w:pos="6480"/>
        </w:tabs>
        <w:rPr>
          <w:rFonts w:ascii="Arial" w:hAnsi="Arial" w:cs="Arial"/>
          <w:sz w:val="20"/>
          <w:szCs w:val="20"/>
        </w:rPr>
      </w:pPr>
      <w:hyperlink r:id="rId13" w:history="1">
        <w:r w:rsidR="000B370A" w:rsidRPr="00A35E10">
          <w:rPr>
            <w:rStyle w:val="Hyperlink"/>
            <w:rFonts w:ascii="Arial" w:hAnsi="Arial" w:cs="Arial"/>
            <w:sz w:val="20"/>
            <w:szCs w:val="20"/>
          </w:rPr>
          <w:t>www.education.pa.gov</w:t>
        </w:r>
      </w:hyperlink>
    </w:p>
    <w:p w14:paraId="0797C799" w14:textId="77777777" w:rsidR="00007998" w:rsidRPr="00A35E10" w:rsidRDefault="00007998" w:rsidP="00007998">
      <w:pPr>
        <w:tabs>
          <w:tab w:val="left" w:pos="6480"/>
        </w:tabs>
        <w:rPr>
          <w:rFonts w:ascii="Arial" w:hAnsi="Arial" w:cs="Arial"/>
          <w:sz w:val="20"/>
          <w:szCs w:val="20"/>
        </w:rPr>
      </w:pPr>
    </w:p>
    <w:p w14:paraId="64D0DEF2" w14:textId="77777777" w:rsidR="00007998" w:rsidRPr="00A35E10" w:rsidRDefault="00007998" w:rsidP="00007998">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p w14:paraId="3C05C3C1" w14:textId="77777777" w:rsidR="00007998" w:rsidRDefault="00007998" w:rsidP="00007998">
      <w:pPr>
        <w:rPr>
          <w:sz w:val="20"/>
          <w:szCs w:val="20"/>
        </w:rPr>
        <w:sectPr w:rsidR="00007998" w:rsidSect="002076E0">
          <w:pgSz w:w="12240" w:h="15840"/>
          <w:pgMar w:top="720" w:right="1440" w:bottom="720" w:left="1440" w:header="720" w:footer="0" w:gutter="0"/>
          <w:cols w:space="720"/>
          <w:docGrid w:linePitch="360"/>
        </w:sectPr>
      </w:pPr>
    </w:p>
    <w:sdt>
      <w:sdtPr>
        <w:rPr>
          <w:rFonts w:asciiTheme="minorHAnsi" w:eastAsiaTheme="minorEastAsia" w:hAnsiTheme="minorHAnsi" w:cstheme="minorBidi"/>
          <w:b w:val="0"/>
          <w:bCs w:val="0"/>
          <w:color w:val="auto"/>
          <w:sz w:val="22"/>
          <w:szCs w:val="22"/>
        </w:rPr>
        <w:id w:val="877107935"/>
        <w:docPartObj>
          <w:docPartGallery w:val="Table of Contents"/>
          <w:docPartUnique/>
        </w:docPartObj>
      </w:sdtPr>
      <w:sdtEndPr/>
      <w:sdtContent>
        <w:p w14:paraId="443394C9" w14:textId="21B5406B" w:rsidR="00A35E10" w:rsidRPr="00F02EBE" w:rsidRDefault="00A35E10" w:rsidP="00613679">
          <w:pPr>
            <w:pStyle w:val="TOCHeading"/>
            <w:tabs>
              <w:tab w:val="right" w:pos="9360"/>
            </w:tabs>
            <w:rPr>
              <w:rFonts w:ascii="Arial" w:hAnsi="Arial" w:cs="Arial"/>
              <w:sz w:val="22"/>
              <w:szCs w:val="22"/>
            </w:rPr>
          </w:pPr>
          <w:r w:rsidRPr="00F02EBE">
            <w:rPr>
              <w:rFonts w:ascii="Arial" w:hAnsi="Arial" w:cs="Arial"/>
              <w:sz w:val="22"/>
              <w:szCs w:val="22"/>
            </w:rPr>
            <w:t>Table of Contents</w:t>
          </w:r>
          <w:r w:rsidR="00613679">
            <w:tab/>
          </w:r>
        </w:p>
        <w:p w14:paraId="08638207" w14:textId="2F4920DD" w:rsidR="00531752" w:rsidRPr="00531752" w:rsidRDefault="008F3AA4">
          <w:pPr>
            <w:pStyle w:val="TOC1"/>
            <w:tabs>
              <w:tab w:val="right" w:leader="dot" w:pos="9350"/>
            </w:tabs>
            <w:rPr>
              <w:noProof/>
              <w:kern w:val="2"/>
              <w:lang w:eastAsia="en-US"/>
              <w14:ligatures w14:val="standardContextual"/>
            </w:rPr>
          </w:pPr>
          <w:r w:rsidRPr="00531752">
            <w:fldChar w:fldCharType="begin"/>
          </w:r>
          <w:r w:rsidR="00A35E10" w:rsidRPr="00531752">
            <w:instrText>TOC \o "1-3" \h \z \u</w:instrText>
          </w:r>
          <w:r w:rsidRPr="00531752">
            <w:fldChar w:fldCharType="separate"/>
          </w:r>
          <w:hyperlink w:anchor="_Toc150434054" w:history="1">
            <w:r w:rsidR="00531752" w:rsidRPr="00531752">
              <w:rPr>
                <w:rStyle w:val="Hyperlink"/>
                <w:rFonts w:ascii="Arial" w:hAnsi="Arial" w:cs="Arial"/>
                <w:noProof/>
              </w:rPr>
              <w:t>Executive Summary</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_Toc150434054 \h </w:instrText>
            </w:r>
            <w:r w:rsidR="00531752" w:rsidRPr="00531752">
              <w:rPr>
                <w:noProof/>
                <w:webHidden/>
              </w:rPr>
            </w:r>
            <w:r w:rsidR="00531752" w:rsidRPr="00531752">
              <w:rPr>
                <w:noProof/>
                <w:webHidden/>
              </w:rPr>
              <w:fldChar w:fldCharType="separate"/>
            </w:r>
            <w:r w:rsidR="00973042">
              <w:rPr>
                <w:noProof/>
                <w:webHidden/>
              </w:rPr>
              <w:t>2</w:t>
            </w:r>
            <w:r w:rsidR="00531752" w:rsidRPr="00531752">
              <w:rPr>
                <w:noProof/>
                <w:webHidden/>
              </w:rPr>
              <w:fldChar w:fldCharType="end"/>
            </w:r>
          </w:hyperlink>
        </w:p>
        <w:p w14:paraId="6C7FFDEA" w14:textId="48BBEB06" w:rsidR="00531752" w:rsidRPr="00531752" w:rsidRDefault="00D330D2">
          <w:pPr>
            <w:pStyle w:val="TOC1"/>
            <w:tabs>
              <w:tab w:val="right" w:leader="dot" w:pos="9350"/>
            </w:tabs>
            <w:rPr>
              <w:noProof/>
              <w:kern w:val="2"/>
              <w:lang w:eastAsia="en-US"/>
              <w14:ligatures w14:val="standardContextual"/>
            </w:rPr>
          </w:pPr>
          <w:hyperlink w:anchor="_Toc150434055" w:history="1">
            <w:r w:rsidR="00531752" w:rsidRPr="00531752">
              <w:rPr>
                <w:rStyle w:val="Hyperlink"/>
                <w:rFonts w:ascii="Arial" w:hAnsi="Arial" w:cs="Arial"/>
                <w:noProof/>
              </w:rPr>
              <w:t>Collection Overview</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_Toc150434055 \h </w:instrText>
            </w:r>
            <w:r w:rsidR="00531752" w:rsidRPr="00531752">
              <w:rPr>
                <w:noProof/>
                <w:webHidden/>
              </w:rPr>
            </w:r>
            <w:r w:rsidR="00531752" w:rsidRPr="00531752">
              <w:rPr>
                <w:noProof/>
                <w:webHidden/>
              </w:rPr>
              <w:fldChar w:fldCharType="separate"/>
            </w:r>
            <w:r w:rsidR="00973042">
              <w:rPr>
                <w:noProof/>
                <w:webHidden/>
              </w:rPr>
              <w:t>3</w:t>
            </w:r>
            <w:r w:rsidR="00531752" w:rsidRPr="00531752">
              <w:rPr>
                <w:noProof/>
                <w:webHidden/>
              </w:rPr>
              <w:fldChar w:fldCharType="end"/>
            </w:r>
          </w:hyperlink>
        </w:p>
        <w:p w14:paraId="053CDCC4" w14:textId="26CA922A" w:rsidR="00531752" w:rsidRPr="00531752" w:rsidRDefault="00D330D2">
          <w:pPr>
            <w:pStyle w:val="TOC1"/>
            <w:tabs>
              <w:tab w:val="right" w:leader="dot" w:pos="9350"/>
            </w:tabs>
            <w:rPr>
              <w:noProof/>
              <w:kern w:val="2"/>
              <w:lang w:eastAsia="en-US"/>
              <w14:ligatures w14:val="standardContextual"/>
            </w:rPr>
          </w:pPr>
          <w:hyperlink w:anchor="_Toc150434056" w:history="1">
            <w:r w:rsidR="00531752" w:rsidRPr="00531752">
              <w:rPr>
                <w:rStyle w:val="Hyperlink"/>
                <w:rFonts w:ascii="Arial" w:hAnsi="Arial" w:cs="Arial"/>
                <w:noProof/>
              </w:rPr>
              <w:t>October Student Data Set</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_Toc150434056 \h </w:instrText>
            </w:r>
            <w:r w:rsidR="00531752" w:rsidRPr="00531752">
              <w:rPr>
                <w:noProof/>
                <w:webHidden/>
              </w:rPr>
            </w:r>
            <w:r w:rsidR="00531752" w:rsidRPr="00531752">
              <w:rPr>
                <w:noProof/>
                <w:webHidden/>
              </w:rPr>
              <w:fldChar w:fldCharType="separate"/>
            </w:r>
            <w:r w:rsidR="00973042">
              <w:rPr>
                <w:noProof/>
                <w:webHidden/>
              </w:rPr>
              <w:t>3</w:t>
            </w:r>
            <w:r w:rsidR="00531752" w:rsidRPr="00531752">
              <w:rPr>
                <w:noProof/>
                <w:webHidden/>
              </w:rPr>
              <w:fldChar w:fldCharType="end"/>
            </w:r>
          </w:hyperlink>
        </w:p>
        <w:p w14:paraId="0AEE0E44" w14:textId="33EA6259" w:rsidR="00531752" w:rsidRPr="00531752" w:rsidRDefault="00D330D2">
          <w:pPr>
            <w:pStyle w:val="TOC2"/>
            <w:rPr>
              <w:rFonts w:asciiTheme="minorHAnsi" w:eastAsiaTheme="minorEastAsia" w:hAnsiTheme="minorHAnsi"/>
              <w:noProof/>
              <w:kern w:val="2"/>
              <w:sz w:val="22"/>
              <w14:ligatures w14:val="standardContextual"/>
            </w:rPr>
          </w:pPr>
          <w:hyperlink w:anchor="_Toc150434057" w:history="1">
            <w:r w:rsidR="00531752" w:rsidRPr="00531752">
              <w:rPr>
                <w:rStyle w:val="Hyperlink"/>
                <w:rFonts w:ascii="Arial" w:hAnsi="Arial" w:cs="Arial"/>
                <w:noProof/>
                <w:sz w:val="22"/>
              </w:rPr>
              <w:t>Student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_Toc150434057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69A60FFB" w14:textId="41FB0CF3" w:rsidR="00531752" w:rsidRPr="00531752" w:rsidRDefault="00D330D2">
          <w:pPr>
            <w:pStyle w:val="TOC2"/>
            <w:rPr>
              <w:rFonts w:asciiTheme="minorHAnsi" w:eastAsiaTheme="minorEastAsia" w:hAnsiTheme="minorHAnsi"/>
              <w:noProof/>
              <w:kern w:val="2"/>
              <w:sz w:val="22"/>
              <w14:ligatures w14:val="standardContextual"/>
            </w:rPr>
          </w:pPr>
          <w:hyperlink w:anchor="_Toc150434058" w:history="1">
            <w:r w:rsidR="00531752" w:rsidRPr="00531752">
              <w:rPr>
                <w:rStyle w:val="Hyperlink"/>
                <w:rFonts w:ascii="Arial" w:hAnsi="Arial" w:cs="Arial"/>
                <w:noProof/>
                <w:sz w:val="22"/>
              </w:rPr>
              <w:t>Student Snapshot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_Toc150434058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22C002C0" w14:textId="66636C6E" w:rsidR="00531752" w:rsidRPr="00531752" w:rsidRDefault="00D330D2">
          <w:pPr>
            <w:pStyle w:val="TOC2"/>
            <w:rPr>
              <w:rFonts w:asciiTheme="minorHAnsi" w:eastAsiaTheme="minorEastAsia" w:hAnsiTheme="minorHAnsi"/>
              <w:noProof/>
              <w:kern w:val="2"/>
              <w:sz w:val="22"/>
              <w14:ligatures w14:val="standardContextual"/>
            </w:rPr>
          </w:pPr>
          <w:hyperlink w:anchor="_Toc150434059" w:history="1">
            <w:r w:rsidR="00531752" w:rsidRPr="00531752">
              <w:rPr>
                <w:rStyle w:val="Hyperlink"/>
                <w:rFonts w:ascii="Arial" w:hAnsi="Arial" w:cs="Arial"/>
                <w:noProof/>
                <w:sz w:val="22"/>
              </w:rPr>
              <w:t>School Enrollment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_Toc150434059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3B364F2D" w14:textId="3167D2AD" w:rsidR="00531752" w:rsidRPr="00531752" w:rsidRDefault="00D330D2">
          <w:pPr>
            <w:pStyle w:val="TOC2"/>
            <w:rPr>
              <w:rFonts w:asciiTheme="minorHAnsi" w:eastAsiaTheme="minorEastAsia" w:hAnsiTheme="minorHAnsi"/>
              <w:noProof/>
              <w:kern w:val="2"/>
              <w:sz w:val="22"/>
              <w14:ligatures w14:val="standardContextual"/>
            </w:rPr>
          </w:pPr>
          <w:hyperlink w:anchor="_Toc150434060" w:history="1">
            <w:r w:rsidR="00531752" w:rsidRPr="00531752">
              <w:rPr>
                <w:rStyle w:val="Hyperlink"/>
                <w:rFonts w:ascii="Arial" w:hAnsi="Arial" w:cs="Arial"/>
                <w:noProof/>
                <w:sz w:val="22"/>
              </w:rPr>
              <w:t>Programs Fact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_Toc150434060 \h </w:instrText>
            </w:r>
            <w:r w:rsidR="00531752" w:rsidRPr="00531752">
              <w:rPr>
                <w:noProof/>
                <w:webHidden/>
                <w:sz w:val="22"/>
              </w:rPr>
            </w:r>
            <w:r w:rsidR="00531752" w:rsidRPr="00531752">
              <w:rPr>
                <w:noProof/>
                <w:webHidden/>
                <w:sz w:val="22"/>
              </w:rPr>
              <w:fldChar w:fldCharType="separate"/>
            </w:r>
            <w:r w:rsidR="00973042">
              <w:rPr>
                <w:noProof/>
                <w:webHidden/>
                <w:sz w:val="22"/>
              </w:rPr>
              <w:t>5</w:t>
            </w:r>
            <w:r w:rsidR="00531752" w:rsidRPr="00531752">
              <w:rPr>
                <w:noProof/>
                <w:webHidden/>
                <w:sz w:val="22"/>
              </w:rPr>
              <w:fldChar w:fldCharType="end"/>
            </w:r>
          </w:hyperlink>
        </w:p>
        <w:p w14:paraId="2D883981" w14:textId="566E95C8" w:rsidR="00531752" w:rsidRPr="00531752" w:rsidRDefault="00D330D2">
          <w:pPr>
            <w:pStyle w:val="TOC1"/>
            <w:tabs>
              <w:tab w:val="right" w:leader="dot" w:pos="9350"/>
            </w:tabs>
            <w:rPr>
              <w:noProof/>
              <w:kern w:val="2"/>
              <w:lang w:eastAsia="en-US"/>
              <w14:ligatures w14:val="standardContextual"/>
            </w:rPr>
          </w:pPr>
          <w:hyperlink w:anchor="_Toc150434061" w:history="1">
            <w:r w:rsidR="00531752" w:rsidRPr="00531752">
              <w:rPr>
                <w:rStyle w:val="Hyperlink"/>
                <w:rFonts w:ascii="Arial" w:hAnsi="Arial" w:cs="Arial"/>
                <w:noProof/>
              </w:rPr>
              <w:t>Pre-Kindergarten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_Toc150434061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5E12E0A1" w14:textId="04FDEF27" w:rsidR="00531752" w:rsidRPr="00531752" w:rsidRDefault="00D330D2">
          <w:pPr>
            <w:pStyle w:val="TOC1"/>
            <w:tabs>
              <w:tab w:val="right" w:leader="dot" w:pos="9350"/>
            </w:tabs>
            <w:rPr>
              <w:noProof/>
              <w:kern w:val="2"/>
              <w:lang w:eastAsia="en-US"/>
              <w14:ligatures w14:val="standardContextual"/>
            </w:rPr>
          </w:pPr>
          <w:hyperlink w:anchor="_Toc150434062" w:history="1">
            <w:r w:rsidR="00531752" w:rsidRPr="00531752">
              <w:rPr>
                <w:rStyle w:val="Hyperlink"/>
                <w:rFonts w:ascii="Arial" w:hAnsi="Arial" w:cs="Arial"/>
                <w:noProof/>
              </w:rPr>
              <w:t>Virtual Programs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_Toc150434062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1540675E" w14:textId="65DC42AF" w:rsidR="00531752" w:rsidRPr="00531752" w:rsidRDefault="00D330D2">
          <w:pPr>
            <w:pStyle w:val="TOC1"/>
            <w:tabs>
              <w:tab w:val="right" w:leader="dot" w:pos="9350"/>
            </w:tabs>
            <w:rPr>
              <w:noProof/>
              <w:kern w:val="2"/>
              <w:lang w:eastAsia="en-US"/>
              <w14:ligatures w14:val="standardContextual"/>
            </w:rPr>
          </w:pPr>
          <w:hyperlink w:anchor="_Toc150434063" w:history="1">
            <w:r w:rsidR="00531752" w:rsidRPr="00531752">
              <w:rPr>
                <w:rStyle w:val="Hyperlink"/>
                <w:rFonts w:ascii="Arial" w:hAnsi="Arial" w:cs="Arial"/>
                <w:noProof/>
              </w:rPr>
              <w:t>Alternative Education for Disruptive Youth (AEDY) or Keystone State ChalleNGe Academy (KSCA)</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_Toc150434063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62CA43AF" w14:textId="1AC1A20F" w:rsidR="00531752" w:rsidRPr="00531752" w:rsidRDefault="00D330D2">
          <w:pPr>
            <w:pStyle w:val="TOC1"/>
            <w:tabs>
              <w:tab w:val="right" w:leader="dot" w:pos="9350"/>
            </w:tabs>
            <w:rPr>
              <w:noProof/>
              <w:kern w:val="2"/>
              <w:lang w:eastAsia="en-US"/>
              <w14:ligatures w14:val="standardContextual"/>
            </w:rPr>
          </w:pPr>
          <w:hyperlink w:anchor="_Toc150434064" w:history="1">
            <w:r w:rsidR="00531752" w:rsidRPr="00531752">
              <w:rPr>
                <w:rStyle w:val="Hyperlink"/>
                <w:rFonts w:ascii="Arial" w:hAnsi="Arial" w:cs="Arial"/>
                <w:noProof/>
              </w:rPr>
              <w:t>Alternative Education Students (non-AEDY)</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_Toc150434064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049375CE" w14:textId="007C401D" w:rsidR="00531752" w:rsidRPr="00531752" w:rsidRDefault="00D330D2">
          <w:pPr>
            <w:pStyle w:val="TOC1"/>
            <w:tabs>
              <w:tab w:val="right" w:leader="dot" w:pos="9350"/>
            </w:tabs>
            <w:rPr>
              <w:noProof/>
              <w:kern w:val="2"/>
              <w:lang w:eastAsia="en-US"/>
              <w14:ligatures w14:val="standardContextual"/>
            </w:rPr>
          </w:pPr>
          <w:hyperlink w:anchor="_Toc150434065" w:history="1">
            <w:r w:rsidR="00531752" w:rsidRPr="00531752">
              <w:rPr>
                <w:rStyle w:val="Hyperlink"/>
                <w:rFonts w:ascii="Arial" w:hAnsi="Arial" w:cs="Arial"/>
                <w:noProof/>
              </w:rPr>
              <w:t>Homebound vs. Instruction in the Home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_Toc150434065 \h </w:instrText>
            </w:r>
            <w:r w:rsidR="00531752" w:rsidRPr="00531752">
              <w:rPr>
                <w:noProof/>
                <w:webHidden/>
              </w:rPr>
            </w:r>
            <w:r w:rsidR="00531752" w:rsidRPr="00531752">
              <w:rPr>
                <w:noProof/>
                <w:webHidden/>
              </w:rPr>
              <w:fldChar w:fldCharType="separate"/>
            </w:r>
            <w:r w:rsidR="00973042">
              <w:rPr>
                <w:noProof/>
                <w:webHidden/>
              </w:rPr>
              <w:t>7</w:t>
            </w:r>
            <w:r w:rsidR="00531752" w:rsidRPr="00531752">
              <w:rPr>
                <w:noProof/>
                <w:webHidden/>
              </w:rPr>
              <w:fldChar w:fldCharType="end"/>
            </w:r>
          </w:hyperlink>
        </w:p>
        <w:p w14:paraId="281B2286" w14:textId="5353B217" w:rsidR="00531752" w:rsidRPr="00531752" w:rsidRDefault="00D330D2">
          <w:pPr>
            <w:pStyle w:val="TOC1"/>
            <w:tabs>
              <w:tab w:val="right" w:leader="dot" w:pos="9350"/>
            </w:tabs>
            <w:rPr>
              <w:noProof/>
              <w:kern w:val="2"/>
              <w:lang w:eastAsia="en-US"/>
              <w14:ligatures w14:val="standardContextual"/>
            </w:rPr>
          </w:pPr>
          <w:hyperlink w:anchor="_Toc150434066" w:history="1">
            <w:r w:rsidR="00531752" w:rsidRPr="00531752">
              <w:rPr>
                <w:rStyle w:val="Hyperlink"/>
                <w:rFonts w:ascii="Arial" w:hAnsi="Arial" w:cs="Arial"/>
                <w:noProof/>
              </w:rPr>
              <w:t>Career and Technical Education Center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_Toc150434066 \h </w:instrText>
            </w:r>
            <w:r w:rsidR="00531752" w:rsidRPr="00531752">
              <w:rPr>
                <w:noProof/>
                <w:webHidden/>
              </w:rPr>
            </w:r>
            <w:r w:rsidR="00531752" w:rsidRPr="00531752">
              <w:rPr>
                <w:noProof/>
                <w:webHidden/>
              </w:rPr>
              <w:fldChar w:fldCharType="separate"/>
            </w:r>
            <w:r w:rsidR="00973042">
              <w:rPr>
                <w:noProof/>
                <w:webHidden/>
              </w:rPr>
              <w:t>7</w:t>
            </w:r>
            <w:r w:rsidR="00531752" w:rsidRPr="00531752">
              <w:rPr>
                <w:noProof/>
                <w:webHidden/>
              </w:rPr>
              <w:fldChar w:fldCharType="end"/>
            </w:r>
          </w:hyperlink>
        </w:p>
        <w:p w14:paraId="34083B7B" w14:textId="6453E0B3" w:rsidR="00531752" w:rsidRPr="00531752" w:rsidRDefault="00D330D2">
          <w:pPr>
            <w:pStyle w:val="TOC1"/>
            <w:tabs>
              <w:tab w:val="right" w:leader="dot" w:pos="9350"/>
            </w:tabs>
            <w:rPr>
              <w:noProof/>
              <w:kern w:val="2"/>
              <w:lang w:eastAsia="en-US"/>
              <w14:ligatures w14:val="standardContextual"/>
            </w:rPr>
          </w:pPr>
          <w:hyperlink w:anchor="_Toc150434067" w:history="1">
            <w:r w:rsidR="00531752" w:rsidRPr="00531752">
              <w:rPr>
                <w:rStyle w:val="Hyperlink"/>
                <w:rFonts w:ascii="Arial" w:hAnsi="Arial" w:cs="Arial"/>
                <w:noProof/>
              </w:rPr>
              <w:t>Reporting Student Gender Information</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_Toc150434067 \h </w:instrText>
            </w:r>
            <w:r w:rsidR="00531752" w:rsidRPr="00531752">
              <w:rPr>
                <w:noProof/>
                <w:webHidden/>
              </w:rPr>
            </w:r>
            <w:r w:rsidR="00531752" w:rsidRPr="00531752">
              <w:rPr>
                <w:noProof/>
                <w:webHidden/>
              </w:rPr>
              <w:fldChar w:fldCharType="separate"/>
            </w:r>
            <w:r w:rsidR="00973042">
              <w:rPr>
                <w:noProof/>
                <w:webHidden/>
              </w:rPr>
              <w:t>9</w:t>
            </w:r>
            <w:r w:rsidR="00531752" w:rsidRPr="00531752">
              <w:rPr>
                <w:noProof/>
                <w:webHidden/>
              </w:rPr>
              <w:fldChar w:fldCharType="end"/>
            </w:r>
          </w:hyperlink>
        </w:p>
        <w:p w14:paraId="3ADEBE7E" w14:textId="31377158" w:rsidR="00531752" w:rsidRPr="00531752" w:rsidRDefault="00D330D2">
          <w:pPr>
            <w:pStyle w:val="TOC1"/>
            <w:tabs>
              <w:tab w:val="right" w:leader="dot" w:pos="9350"/>
            </w:tabs>
            <w:rPr>
              <w:noProof/>
              <w:kern w:val="2"/>
              <w:lang w:eastAsia="en-US"/>
              <w14:ligatures w14:val="standardContextual"/>
            </w:rPr>
          </w:pPr>
          <w:hyperlink w:anchor="_Toc150434068" w:history="1">
            <w:r w:rsidR="00531752" w:rsidRPr="00531752">
              <w:rPr>
                <w:rStyle w:val="Hyperlink"/>
                <w:rFonts w:ascii="Arial" w:hAnsi="Arial" w:cs="Arial"/>
                <w:noProof/>
              </w:rPr>
              <w:t>Special Education/Special Ed Referral</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_Toc150434068 \h </w:instrText>
            </w:r>
            <w:r w:rsidR="00531752" w:rsidRPr="00531752">
              <w:rPr>
                <w:noProof/>
                <w:webHidden/>
              </w:rPr>
            </w:r>
            <w:r w:rsidR="00531752" w:rsidRPr="00531752">
              <w:rPr>
                <w:noProof/>
                <w:webHidden/>
              </w:rPr>
              <w:fldChar w:fldCharType="separate"/>
            </w:r>
            <w:r w:rsidR="00973042">
              <w:rPr>
                <w:noProof/>
                <w:webHidden/>
              </w:rPr>
              <w:t>9</w:t>
            </w:r>
            <w:r w:rsidR="00531752" w:rsidRPr="00531752">
              <w:rPr>
                <w:noProof/>
                <w:webHidden/>
              </w:rPr>
              <w:fldChar w:fldCharType="end"/>
            </w:r>
          </w:hyperlink>
        </w:p>
        <w:p w14:paraId="0E3EB554" w14:textId="3098DB25" w:rsidR="00531752" w:rsidRPr="00531752" w:rsidRDefault="00D330D2">
          <w:pPr>
            <w:pStyle w:val="TOC1"/>
            <w:tabs>
              <w:tab w:val="right" w:leader="dot" w:pos="9350"/>
            </w:tabs>
            <w:rPr>
              <w:noProof/>
              <w:kern w:val="2"/>
              <w:lang w:eastAsia="en-US"/>
              <w14:ligatures w14:val="standardContextual"/>
            </w:rPr>
          </w:pPr>
          <w:hyperlink w:anchor="_Toc150434069" w:history="1">
            <w:r w:rsidR="00531752" w:rsidRPr="00531752">
              <w:rPr>
                <w:rStyle w:val="Hyperlink"/>
                <w:rFonts w:ascii="Arial" w:hAnsi="Arial" w:cs="Arial"/>
                <w:noProof/>
              </w:rPr>
              <w:t>4010 Funding (APS/chartered deaf and blind placement)</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_Toc150434069 \h </w:instrText>
            </w:r>
            <w:r w:rsidR="00531752" w:rsidRPr="00531752">
              <w:rPr>
                <w:noProof/>
                <w:webHidden/>
              </w:rPr>
            </w:r>
            <w:r w:rsidR="00531752" w:rsidRPr="00531752">
              <w:rPr>
                <w:noProof/>
                <w:webHidden/>
              </w:rPr>
              <w:fldChar w:fldCharType="separate"/>
            </w:r>
            <w:r w:rsidR="00973042">
              <w:rPr>
                <w:noProof/>
                <w:webHidden/>
              </w:rPr>
              <w:t>10</w:t>
            </w:r>
            <w:r w:rsidR="00531752" w:rsidRPr="00531752">
              <w:rPr>
                <w:noProof/>
                <w:webHidden/>
              </w:rPr>
              <w:fldChar w:fldCharType="end"/>
            </w:r>
          </w:hyperlink>
        </w:p>
        <w:p w14:paraId="16BF0AEB" w14:textId="103579D3" w:rsidR="00531752" w:rsidRPr="00531752" w:rsidRDefault="00D330D2">
          <w:pPr>
            <w:pStyle w:val="TOC1"/>
            <w:tabs>
              <w:tab w:val="right" w:leader="dot" w:pos="9350"/>
            </w:tabs>
            <w:rPr>
              <w:noProof/>
              <w:kern w:val="2"/>
              <w:lang w:eastAsia="en-US"/>
              <w14:ligatures w14:val="standardContextual"/>
            </w:rPr>
          </w:pPr>
          <w:hyperlink w:anchor="_Toc150434070" w:history="1">
            <w:r w:rsidR="00531752" w:rsidRPr="00531752">
              <w:rPr>
                <w:rStyle w:val="Hyperlink"/>
                <w:rFonts w:ascii="Arial" w:hAnsi="Arial" w:cs="Arial"/>
                <w:noProof/>
              </w:rPr>
              <w:t>Approved Private School (APS)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_Toc150434070 \h </w:instrText>
            </w:r>
            <w:r w:rsidR="00531752" w:rsidRPr="00531752">
              <w:rPr>
                <w:noProof/>
                <w:webHidden/>
              </w:rPr>
            </w:r>
            <w:r w:rsidR="00531752" w:rsidRPr="00531752">
              <w:rPr>
                <w:noProof/>
                <w:webHidden/>
              </w:rPr>
              <w:fldChar w:fldCharType="separate"/>
            </w:r>
            <w:r w:rsidR="00973042">
              <w:rPr>
                <w:noProof/>
                <w:webHidden/>
              </w:rPr>
              <w:t>10</w:t>
            </w:r>
            <w:r w:rsidR="00531752" w:rsidRPr="00531752">
              <w:rPr>
                <w:noProof/>
                <w:webHidden/>
              </w:rPr>
              <w:fldChar w:fldCharType="end"/>
            </w:r>
          </w:hyperlink>
        </w:p>
        <w:p w14:paraId="3A12A413" w14:textId="0D012820" w:rsidR="00531752" w:rsidRPr="00531752" w:rsidRDefault="00D330D2">
          <w:pPr>
            <w:pStyle w:val="TOC1"/>
            <w:tabs>
              <w:tab w:val="right" w:leader="dot" w:pos="9350"/>
            </w:tabs>
            <w:rPr>
              <w:noProof/>
              <w:kern w:val="2"/>
              <w:lang w:eastAsia="en-US"/>
              <w14:ligatures w14:val="standardContextual"/>
            </w:rPr>
          </w:pPr>
          <w:hyperlink w:anchor="_Toc150434071" w:history="1">
            <w:r w:rsidR="00531752" w:rsidRPr="00531752">
              <w:rPr>
                <w:rStyle w:val="Hyperlink"/>
                <w:rFonts w:ascii="Arial" w:hAnsi="Arial" w:cs="Arial"/>
                <w:noProof/>
              </w:rPr>
              <w:t>Economic Disadvantaged Status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_Toc150434071 \h </w:instrText>
            </w:r>
            <w:r w:rsidR="00531752" w:rsidRPr="00531752">
              <w:rPr>
                <w:noProof/>
                <w:webHidden/>
              </w:rPr>
            </w:r>
            <w:r w:rsidR="00531752" w:rsidRPr="00531752">
              <w:rPr>
                <w:noProof/>
                <w:webHidden/>
              </w:rPr>
              <w:fldChar w:fldCharType="separate"/>
            </w:r>
            <w:r w:rsidR="00973042">
              <w:rPr>
                <w:noProof/>
                <w:webHidden/>
              </w:rPr>
              <w:t>11</w:t>
            </w:r>
            <w:r w:rsidR="00531752" w:rsidRPr="00531752">
              <w:rPr>
                <w:noProof/>
                <w:webHidden/>
              </w:rPr>
              <w:fldChar w:fldCharType="end"/>
            </w:r>
          </w:hyperlink>
        </w:p>
        <w:p w14:paraId="782D4A69" w14:textId="7193C3AB" w:rsidR="00531752" w:rsidRPr="00531752" w:rsidRDefault="00D330D2">
          <w:pPr>
            <w:pStyle w:val="TOC1"/>
            <w:tabs>
              <w:tab w:val="right" w:leader="dot" w:pos="9350"/>
            </w:tabs>
            <w:rPr>
              <w:noProof/>
              <w:kern w:val="2"/>
              <w:lang w:eastAsia="en-US"/>
              <w14:ligatures w14:val="standardContextual"/>
            </w:rPr>
          </w:pPr>
          <w:hyperlink w:anchor="_Toc150434072" w:history="1">
            <w:r w:rsidR="00531752" w:rsidRPr="00531752">
              <w:rPr>
                <w:rStyle w:val="Hyperlink"/>
                <w:rFonts w:ascii="Arial" w:hAnsi="Arial" w:cs="Arial"/>
                <w:noProof/>
              </w:rPr>
              <w:t>Community Eligible Provision (CEP)</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_Toc150434072 \h </w:instrText>
            </w:r>
            <w:r w:rsidR="00531752" w:rsidRPr="00531752">
              <w:rPr>
                <w:noProof/>
                <w:webHidden/>
              </w:rPr>
            </w:r>
            <w:r w:rsidR="00531752" w:rsidRPr="00531752">
              <w:rPr>
                <w:noProof/>
                <w:webHidden/>
              </w:rPr>
              <w:fldChar w:fldCharType="separate"/>
            </w:r>
            <w:r w:rsidR="00973042">
              <w:rPr>
                <w:noProof/>
                <w:webHidden/>
              </w:rPr>
              <w:t>11</w:t>
            </w:r>
            <w:r w:rsidR="00531752" w:rsidRPr="00531752">
              <w:rPr>
                <w:noProof/>
                <w:webHidden/>
              </w:rPr>
              <w:fldChar w:fldCharType="end"/>
            </w:r>
          </w:hyperlink>
        </w:p>
        <w:p w14:paraId="7C8C925B" w14:textId="70B4F849" w:rsidR="00531752" w:rsidRPr="00531752" w:rsidRDefault="00D330D2">
          <w:pPr>
            <w:pStyle w:val="TOC1"/>
            <w:tabs>
              <w:tab w:val="right" w:leader="dot" w:pos="9350"/>
            </w:tabs>
            <w:rPr>
              <w:noProof/>
              <w:kern w:val="2"/>
              <w:lang w:eastAsia="en-US"/>
              <w14:ligatures w14:val="standardContextual"/>
            </w:rPr>
          </w:pPr>
          <w:hyperlink w:anchor="_Toc150434073" w:history="1">
            <w:r w:rsidR="00531752" w:rsidRPr="00531752">
              <w:rPr>
                <w:rStyle w:val="Hyperlink"/>
                <w:rFonts w:ascii="Arial" w:hAnsi="Arial" w:cs="Arial"/>
                <w:noProof/>
              </w:rPr>
              <w:t>Teacher Loan Forgiveness Program (TCLI)</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_Toc150434073 \h </w:instrText>
            </w:r>
            <w:r w:rsidR="00531752" w:rsidRPr="00531752">
              <w:rPr>
                <w:noProof/>
                <w:webHidden/>
              </w:rPr>
            </w:r>
            <w:r w:rsidR="00531752" w:rsidRPr="00531752">
              <w:rPr>
                <w:noProof/>
                <w:webHidden/>
              </w:rPr>
              <w:fldChar w:fldCharType="separate"/>
            </w:r>
            <w:r w:rsidR="00973042">
              <w:rPr>
                <w:noProof/>
                <w:webHidden/>
              </w:rPr>
              <w:t>12</w:t>
            </w:r>
            <w:r w:rsidR="00531752" w:rsidRPr="00531752">
              <w:rPr>
                <w:noProof/>
                <w:webHidden/>
              </w:rPr>
              <w:fldChar w:fldCharType="end"/>
            </w:r>
          </w:hyperlink>
        </w:p>
        <w:p w14:paraId="37D7A2C6" w14:textId="21059A67" w:rsidR="00531752" w:rsidRPr="00531752" w:rsidRDefault="00D330D2">
          <w:pPr>
            <w:pStyle w:val="TOC1"/>
            <w:tabs>
              <w:tab w:val="right" w:leader="dot" w:pos="9350"/>
            </w:tabs>
            <w:rPr>
              <w:noProof/>
              <w:kern w:val="2"/>
              <w:lang w:eastAsia="en-US"/>
              <w14:ligatures w14:val="standardContextual"/>
            </w:rPr>
          </w:pPr>
          <w:hyperlink w:anchor="_Toc150434074" w:history="1">
            <w:r w:rsidR="00531752" w:rsidRPr="00531752">
              <w:rPr>
                <w:rStyle w:val="Hyperlink"/>
                <w:rFonts w:ascii="Arial" w:hAnsi="Arial" w:cs="Arial"/>
                <w:noProof/>
              </w:rPr>
              <w:t>English Learners (EL)</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_Toc150434074 \h </w:instrText>
            </w:r>
            <w:r w:rsidR="00531752" w:rsidRPr="00531752">
              <w:rPr>
                <w:noProof/>
                <w:webHidden/>
              </w:rPr>
            </w:r>
            <w:r w:rsidR="00531752" w:rsidRPr="00531752">
              <w:rPr>
                <w:noProof/>
                <w:webHidden/>
              </w:rPr>
              <w:fldChar w:fldCharType="separate"/>
            </w:r>
            <w:r w:rsidR="00973042">
              <w:rPr>
                <w:noProof/>
                <w:webHidden/>
              </w:rPr>
              <w:t>12</w:t>
            </w:r>
            <w:r w:rsidR="00531752" w:rsidRPr="00531752">
              <w:rPr>
                <w:noProof/>
                <w:webHidden/>
              </w:rPr>
              <w:fldChar w:fldCharType="end"/>
            </w:r>
          </w:hyperlink>
        </w:p>
        <w:p w14:paraId="668C4731" w14:textId="1A45E771" w:rsidR="00531752" w:rsidRPr="00531752" w:rsidRDefault="00D330D2">
          <w:pPr>
            <w:pStyle w:val="TOC1"/>
            <w:tabs>
              <w:tab w:val="right" w:leader="dot" w:pos="9350"/>
            </w:tabs>
            <w:rPr>
              <w:noProof/>
              <w:kern w:val="2"/>
              <w:lang w:eastAsia="en-US"/>
              <w14:ligatures w14:val="standardContextual"/>
            </w:rPr>
          </w:pPr>
          <w:hyperlink w:anchor="_Toc150434075" w:history="1">
            <w:r w:rsidR="00531752" w:rsidRPr="00531752">
              <w:rPr>
                <w:rStyle w:val="Hyperlink"/>
                <w:rFonts w:ascii="Arial" w:hAnsi="Arial" w:cs="Arial"/>
                <w:noProof/>
              </w:rPr>
              <w:t>Grade 09 Entry Date Process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_Toc150434075 \h </w:instrText>
            </w:r>
            <w:r w:rsidR="00531752" w:rsidRPr="00531752">
              <w:rPr>
                <w:noProof/>
                <w:webHidden/>
              </w:rPr>
            </w:r>
            <w:r w:rsidR="00531752" w:rsidRPr="00531752">
              <w:rPr>
                <w:noProof/>
                <w:webHidden/>
              </w:rPr>
              <w:fldChar w:fldCharType="separate"/>
            </w:r>
            <w:r w:rsidR="00973042">
              <w:rPr>
                <w:noProof/>
                <w:webHidden/>
              </w:rPr>
              <w:t>14</w:t>
            </w:r>
            <w:r w:rsidR="00531752" w:rsidRPr="00531752">
              <w:rPr>
                <w:noProof/>
                <w:webHidden/>
              </w:rPr>
              <w:fldChar w:fldCharType="end"/>
            </w:r>
          </w:hyperlink>
        </w:p>
        <w:p w14:paraId="2E9404A9" w14:textId="6FB78D37" w:rsidR="00531752" w:rsidRPr="00531752" w:rsidRDefault="00D330D2">
          <w:pPr>
            <w:pStyle w:val="TOC1"/>
            <w:tabs>
              <w:tab w:val="right" w:leader="dot" w:pos="9350"/>
            </w:tabs>
            <w:rPr>
              <w:noProof/>
              <w:kern w:val="2"/>
              <w:lang w:eastAsia="en-US"/>
              <w14:ligatures w14:val="standardContextual"/>
            </w:rPr>
          </w:pPr>
          <w:hyperlink w:anchor="_Toc150434076" w:history="1">
            <w:r w:rsidR="00531752" w:rsidRPr="00531752">
              <w:rPr>
                <w:rStyle w:val="Hyperlink"/>
                <w:rFonts w:ascii="Arial" w:hAnsi="Arial" w:cs="Arial"/>
                <w:noProof/>
              </w:rPr>
              <w:t>State, LEA, and School Entry Dates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_Toc150434076 \h </w:instrText>
            </w:r>
            <w:r w:rsidR="00531752" w:rsidRPr="00531752">
              <w:rPr>
                <w:noProof/>
                <w:webHidden/>
              </w:rPr>
            </w:r>
            <w:r w:rsidR="00531752" w:rsidRPr="00531752">
              <w:rPr>
                <w:noProof/>
                <w:webHidden/>
              </w:rPr>
              <w:fldChar w:fldCharType="separate"/>
            </w:r>
            <w:r w:rsidR="00973042">
              <w:rPr>
                <w:noProof/>
                <w:webHidden/>
              </w:rPr>
              <w:t>14</w:t>
            </w:r>
            <w:r w:rsidR="00531752" w:rsidRPr="00531752">
              <w:rPr>
                <w:noProof/>
                <w:webHidden/>
              </w:rPr>
              <w:fldChar w:fldCharType="end"/>
            </w:r>
          </w:hyperlink>
        </w:p>
        <w:p w14:paraId="7F838369" w14:textId="01B84B8E" w:rsidR="00531752" w:rsidRPr="00531752" w:rsidRDefault="00D330D2">
          <w:pPr>
            <w:pStyle w:val="TOC1"/>
            <w:tabs>
              <w:tab w:val="right" w:leader="dot" w:pos="9350"/>
            </w:tabs>
            <w:rPr>
              <w:noProof/>
              <w:kern w:val="2"/>
              <w:lang w:eastAsia="en-US"/>
              <w14:ligatures w14:val="standardContextual"/>
            </w:rPr>
          </w:pPr>
          <w:hyperlink w:anchor="_Toc150434077" w:history="1">
            <w:r w:rsidR="00531752" w:rsidRPr="00531752">
              <w:rPr>
                <w:rStyle w:val="Hyperlink"/>
                <w:rFonts w:ascii="Arial" w:hAnsi="Arial" w:cs="Arial"/>
                <w:noProof/>
              </w:rPr>
              <w:t>Military-connected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_Toc150434077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73553FF0" w14:textId="608A402C" w:rsidR="00531752" w:rsidRPr="00531752" w:rsidRDefault="00D330D2">
          <w:pPr>
            <w:pStyle w:val="TOC1"/>
            <w:tabs>
              <w:tab w:val="right" w:leader="dot" w:pos="9350"/>
            </w:tabs>
            <w:rPr>
              <w:noProof/>
              <w:kern w:val="2"/>
              <w:lang w:eastAsia="en-US"/>
              <w14:ligatures w14:val="standardContextual"/>
            </w:rPr>
          </w:pPr>
          <w:hyperlink w:anchor="_Toc150434078" w:history="1">
            <w:r w:rsidR="00531752" w:rsidRPr="00531752">
              <w:rPr>
                <w:rStyle w:val="Hyperlink"/>
                <w:rFonts w:ascii="Arial" w:hAnsi="Arial" w:cs="Arial"/>
                <w:noProof/>
              </w:rPr>
              <w:t>Mobility Code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_Toc150434078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2882D080" w14:textId="76B6E4CE" w:rsidR="00531752" w:rsidRPr="00531752" w:rsidRDefault="00D330D2">
          <w:pPr>
            <w:pStyle w:val="TOC1"/>
            <w:tabs>
              <w:tab w:val="right" w:leader="dot" w:pos="9350"/>
            </w:tabs>
            <w:rPr>
              <w:noProof/>
              <w:kern w:val="2"/>
              <w:lang w:eastAsia="en-US"/>
              <w14:ligatures w14:val="standardContextual"/>
            </w:rPr>
          </w:pPr>
          <w:hyperlink w:anchor="_Toc150434079" w:history="1">
            <w:r w:rsidR="00531752" w:rsidRPr="00531752">
              <w:rPr>
                <w:rStyle w:val="Hyperlink"/>
                <w:rFonts w:ascii="Arial" w:hAnsi="Arial" w:cs="Arial"/>
                <w:noProof/>
              </w:rPr>
              <w:t>District of Residence AUN &amp; School Number of Residence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_Toc150434079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3D859125" w14:textId="5547757B" w:rsidR="00531752" w:rsidRPr="00531752" w:rsidRDefault="00D330D2">
          <w:pPr>
            <w:pStyle w:val="TOC1"/>
            <w:tabs>
              <w:tab w:val="right" w:leader="dot" w:pos="9350"/>
            </w:tabs>
            <w:rPr>
              <w:noProof/>
              <w:kern w:val="2"/>
              <w:lang w:eastAsia="en-US"/>
              <w14:ligatures w14:val="standardContextual"/>
            </w:rPr>
          </w:pPr>
          <w:hyperlink w:anchor="_Toc150434080" w:history="1">
            <w:r w:rsidR="00531752" w:rsidRPr="00531752">
              <w:rPr>
                <w:rStyle w:val="Hyperlink"/>
                <w:rFonts w:ascii="Arial" w:hAnsi="Arial" w:cs="Arial"/>
                <w:noProof/>
              </w:rPr>
              <w:t>AUN of Sending Charter School &amp; Sending Charter School Number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_Toc150434080 \h </w:instrText>
            </w:r>
            <w:r w:rsidR="00531752" w:rsidRPr="00531752">
              <w:rPr>
                <w:noProof/>
                <w:webHidden/>
              </w:rPr>
            </w:r>
            <w:r w:rsidR="00531752" w:rsidRPr="00531752">
              <w:rPr>
                <w:noProof/>
                <w:webHidden/>
              </w:rPr>
              <w:fldChar w:fldCharType="separate"/>
            </w:r>
            <w:r w:rsidR="00973042">
              <w:rPr>
                <w:noProof/>
                <w:webHidden/>
              </w:rPr>
              <w:t>16</w:t>
            </w:r>
            <w:r w:rsidR="00531752" w:rsidRPr="00531752">
              <w:rPr>
                <w:noProof/>
                <w:webHidden/>
              </w:rPr>
              <w:fldChar w:fldCharType="end"/>
            </w:r>
          </w:hyperlink>
        </w:p>
        <w:p w14:paraId="481E1FB1" w14:textId="1AFA933E" w:rsidR="00531752" w:rsidRPr="00531752" w:rsidRDefault="00D330D2">
          <w:pPr>
            <w:pStyle w:val="TOC1"/>
            <w:tabs>
              <w:tab w:val="right" w:leader="dot" w:pos="9350"/>
            </w:tabs>
            <w:rPr>
              <w:noProof/>
              <w:kern w:val="2"/>
              <w:lang w:eastAsia="en-US"/>
              <w14:ligatures w14:val="standardContextual"/>
            </w:rPr>
          </w:pPr>
          <w:hyperlink w:anchor="_Toc150434081" w:history="1">
            <w:r w:rsidR="00531752" w:rsidRPr="00531752">
              <w:rPr>
                <w:rStyle w:val="Hyperlink"/>
                <w:rFonts w:ascii="Arial" w:hAnsi="Arial" w:cs="Arial"/>
                <w:noProof/>
              </w:rPr>
              <w:t>Best Interest Determination (BID) AUN &amp; School Number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_Toc150434081 \h </w:instrText>
            </w:r>
            <w:r w:rsidR="00531752" w:rsidRPr="00531752">
              <w:rPr>
                <w:noProof/>
                <w:webHidden/>
              </w:rPr>
            </w:r>
            <w:r w:rsidR="00531752" w:rsidRPr="00531752">
              <w:rPr>
                <w:noProof/>
                <w:webHidden/>
              </w:rPr>
              <w:fldChar w:fldCharType="separate"/>
            </w:r>
            <w:r w:rsidR="00973042">
              <w:rPr>
                <w:noProof/>
                <w:webHidden/>
              </w:rPr>
              <w:t>16</w:t>
            </w:r>
            <w:r w:rsidR="00531752" w:rsidRPr="00531752">
              <w:rPr>
                <w:noProof/>
                <w:webHidden/>
              </w:rPr>
              <w:fldChar w:fldCharType="end"/>
            </w:r>
          </w:hyperlink>
        </w:p>
        <w:p w14:paraId="46B2AEAE" w14:textId="131EBEDA" w:rsidR="00531752" w:rsidRPr="00531752" w:rsidRDefault="00D330D2">
          <w:pPr>
            <w:pStyle w:val="TOC1"/>
            <w:tabs>
              <w:tab w:val="right" w:leader="dot" w:pos="9350"/>
            </w:tabs>
            <w:rPr>
              <w:noProof/>
              <w:kern w:val="2"/>
              <w:lang w:eastAsia="en-US"/>
              <w14:ligatures w14:val="standardContextual"/>
            </w:rPr>
          </w:pPr>
          <w:hyperlink w:anchor="_Toc150434082" w:history="1">
            <w:r w:rsidR="00531752" w:rsidRPr="00531752">
              <w:rPr>
                <w:rStyle w:val="Hyperlink"/>
                <w:rFonts w:ascii="Arial" w:hAnsi="Arial" w:cs="Arial"/>
                <w:noProof/>
              </w:rPr>
              <w:t>Student Status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_Toc150434082 \h </w:instrText>
            </w:r>
            <w:r w:rsidR="00531752" w:rsidRPr="00531752">
              <w:rPr>
                <w:noProof/>
                <w:webHidden/>
              </w:rPr>
            </w:r>
            <w:r w:rsidR="00531752" w:rsidRPr="00531752">
              <w:rPr>
                <w:noProof/>
                <w:webHidden/>
              </w:rPr>
              <w:fldChar w:fldCharType="separate"/>
            </w:r>
            <w:r w:rsidR="00973042">
              <w:rPr>
                <w:noProof/>
                <w:webHidden/>
              </w:rPr>
              <w:t>17</w:t>
            </w:r>
            <w:r w:rsidR="00531752" w:rsidRPr="00531752">
              <w:rPr>
                <w:noProof/>
                <w:webHidden/>
              </w:rPr>
              <w:fldChar w:fldCharType="end"/>
            </w:r>
          </w:hyperlink>
        </w:p>
        <w:p w14:paraId="4FE419D5" w14:textId="2F54FCC5" w:rsidR="00531752" w:rsidRPr="00531752" w:rsidRDefault="00D330D2">
          <w:pPr>
            <w:pStyle w:val="TOC1"/>
            <w:tabs>
              <w:tab w:val="right" w:leader="dot" w:pos="9350"/>
            </w:tabs>
            <w:rPr>
              <w:noProof/>
              <w:kern w:val="2"/>
              <w:lang w:eastAsia="en-US"/>
              <w14:ligatures w14:val="standardContextual"/>
            </w:rPr>
          </w:pPr>
          <w:hyperlink w:anchor="_Toc150434083" w:history="1">
            <w:r w:rsidR="00531752" w:rsidRPr="00531752">
              <w:rPr>
                <w:rStyle w:val="Hyperlink"/>
                <w:rFonts w:ascii="Arial" w:hAnsi="Arial" w:cs="Arial"/>
                <w:noProof/>
              </w:rPr>
              <w:t>Mode of Instruction</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_Toc150434083 \h </w:instrText>
            </w:r>
            <w:r w:rsidR="00531752" w:rsidRPr="00531752">
              <w:rPr>
                <w:noProof/>
                <w:webHidden/>
              </w:rPr>
            </w:r>
            <w:r w:rsidR="00531752" w:rsidRPr="00531752">
              <w:rPr>
                <w:noProof/>
                <w:webHidden/>
              </w:rPr>
              <w:fldChar w:fldCharType="separate"/>
            </w:r>
            <w:r w:rsidR="00973042">
              <w:rPr>
                <w:noProof/>
                <w:webHidden/>
              </w:rPr>
              <w:t>18</w:t>
            </w:r>
            <w:r w:rsidR="00531752" w:rsidRPr="00531752">
              <w:rPr>
                <w:noProof/>
                <w:webHidden/>
              </w:rPr>
              <w:fldChar w:fldCharType="end"/>
            </w:r>
          </w:hyperlink>
        </w:p>
        <w:p w14:paraId="7CBFEB4C" w14:textId="2ACEDB17" w:rsidR="00531752" w:rsidRPr="00531752" w:rsidRDefault="00D330D2">
          <w:pPr>
            <w:pStyle w:val="TOC1"/>
            <w:tabs>
              <w:tab w:val="right" w:leader="dot" w:pos="9350"/>
            </w:tabs>
            <w:rPr>
              <w:noProof/>
              <w:kern w:val="2"/>
              <w:lang w:eastAsia="en-US"/>
              <w14:ligatures w14:val="standardContextual"/>
            </w:rPr>
          </w:pPr>
          <w:hyperlink w:anchor="_Toc150434084" w:history="1">
            <w:r w:rsidR="00531752" w:rsidRPr="00531752">
              <w:rPr>
                <w:rStyle w:val="Hyperlink"/>
                <w:rFonts w:ascii="Arial" w:hAnsi="Arial" w:cs="Arial"/>
                <w:noProof/>
              </w:rPr>
              <w:t>Timeline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_Toc150434084 \h </w:instrText>
            </w:r>
            <w:r w:rsidR="00531752" w:rsidRPr="00531752">
              <w:rPr>
                <w:noProof/>
                <w:webHidden/>
              </w:rPr>
            </w:r>
            <w:r w:rsidR="00531752" w:rsidRPr="00531752">
              <w:rPr>
                <w:noProof/>
                <w:webHidden/>
              </w:rPr>
              <w:fldChar w:fldCharType="separate"/>
            </w:r>
            <w:r w:rsidR="00973042">
              <w:rPr>
                <w:noProof/>
                <w:webHidden/>
              </w:rPr>
              <w:t>19</w:t>
            </w:r>
            <w:r w:rsidR="00531752" w:rsidRPr="00531752">
              <w:rPr>
                <w:noProof/>
                <w:webHidden/>
              </w:rPr>
              <w:fldChar w:fldCharType="end"/>
            </w:r>
          </w:hyperlink>
        </w:p>
        <w:p w14:paraId="69B2CA87" w14:textId="12B4921C" w:rsidR="00531752" w:rsidRPr="00531752" w:rsidRDefault="00D330D2">
          <w:pPr>
            <w:pStyle w:val="TOC1"/>
            <w:tabs>
              <w:tab w:val="right" w:leader="dot" w:pos="9350"/>
            </w:tabs>
            <w:rPr>
              <w:noProof/>
              <w:kern w:val="2"/>
              <w:lang w:eastAsia="en-US"/>
              <w14:ligatures w14:val="standardContextual"/>
            </w:rPr>
          </w:pPr>
          <w:hyperlink w:anchor="_Toc150434085" w:history="1">
            <w:r w:rsidR="00531752" w:rsidRPr="00531752">
              <w:rPr>
                <w:rStyle w:val="Hyperlink"/>
                <w:rFonts w:ascii="Arial" w:hAnsi="Arial" w:cs="Arial"/>
                <w:noProof/>
              </w:rPr>
              <w:t>PIMS Reports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_Toc150434085 \h </w:instrText>
            </w:r>
            <w:r w:rsidR="00531752" w:rsidRPr="00531752">
              <w:rPr>
                <w:noProof/>
                <w:webHidden/>
              </w:rPr>
            </w:r>
            <w:r w:rsidR="00531752" w:rsidRPr="00531752">
              <w:rPr>
                <w:noProof/>
                <w:webHidden/>
              </w:rPr>
              <w:fldChar w:fldCharType="separate"/>
            </w:r>
            <w:r w:rsidR="00973042">
              <w:rPr>
                <w:noProof/>
                <w:webHidden/>
              </w:rPr>
              <w:t>20</w:t>
            </w:r>
            <w:r w:rsidR="00531752" w:rsidRPr="00531752">
              <w:rPr>
                <w:noProof/>
                <w:webHidden/>
              </w:rPr>
              <w:fldChar w:fldCharType="end"/>
            </w:r>
          </w:hyperlink>
        </w:p>
        <w:p w14:paraId="0B108A11" w14:textId="5FCEE55D" w:rsidR="00531752" w:rsidRPr="00531752" w:rsidRDefault="00D330D2">
          <w:pPr>
            <w:pStyle w:val="TOC1"/>
            <w:tabs>
              <w:tab w:val="right" w:leader="dot" w:pos="9350"/>
            </w:tabs>
            <w:rPr>
              <w:noProof/>
              <w:kern w:val="2"/>
              <w:lang w:eastAsia="en-US"/>
              <w14:ligatures w14:val="standardContextual"/>
            </w:rPr>
          </w:pPr>
          <w:hyperlink w:anchor="_Toc150434086" w:history="1">
            <w:r w:rsidR="00531752" w:rsidRPr="00531752">
              <w:rPr>
                <w:rStyle w:val="Hyperlink"/>
                <w:rFonts w:ascii="Arial" w:hAnsi="Arial" w:cs="Arial"/>
                <w:noProof/>
              </w:rPr>
              <w:t>Elementary/Secondary Data Collection Calendar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_Toc150434086 \h </w:instrText>
            </w:r>
            <w:r w:rsidR="00531752" w:rsidRPr="00531752">
              <w:rPr>
                <w:noProof/>
                <w:webHidden/>
              </w:rPr>
            </w:r>
            <w:r w:rsidR="00531752" w:rsidRPr="00531752">
              <w:rPr>
                <w:noProof/>
                <w:webHidden/>
              </w:rPr>
              <w:fldChar w:fldCharType="separate"/>
            </w:r>
            <w:r w:rsidR="00973042">
              <w:rPr>
                <w:noProof/>
                <w:webHidden/>
              </w:rPr>
              <w:t>22</w:t>
            </w:r>
            <w:r w:rsidR="00531752" w:rsidRPr="00531752">
              <w:rPr>
                <w:noProof/>
                <w:webHidden/>
              </w:rPr>
              <w:fldChar w:fldCharType="end"/>
            </w:r>
          </w:hyperlink>
        </w:p>
        <w:p w14:paraId="148D6CAB" w14:textId="4301A93C" w:rsidR="00531752" w:rsidRPr="00531752" w:rsidRDefault="00D330D2">
          <w:pPr>
            <w:pStyle w:val="TOC1"/>
            <w:tabs>
              <w:tab w:val="right" w:leader="dot" w:pos="9350"/>
            </w:tabs>
            <w:rPr>
              <w:noProof/>
              <w:kern w:val="2"/>
              <w:lang w:eastAsia="en-US"/>
              <w14:ligatures w14:val="standardContextual"/>
            </w:rPr>
          </w:pPr>
          <w:hyperlink w:anchor="_Toc150434087" w:history="1">
            <w:r w:rsidR="00531752" w:rsidRPr="00531752">
              <w:rPr>
                <w:rStyle w:val="Hyperlink"/>
                <w:rFonts w:ascii="Arial" w:hAnsi="Arial" w:cs="Arial"/>
                <w:noProof/>
              </w:rPr>
              <w:t>Frequently Asked Questions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_Toc150434087 \h </w:instrText>
            </w:r>
            <w:r w:rsidR="00531752" w:rsidRPr="00531752">
              <w:rPr>
                <w:noProof/>
                <w:webHidden/>
              </w:rPr>
            </w:r>
            <w:r w:rsidR="00531752" w:rsidRPr="00531752">
              <w:rPr>
                <w:noProof/>
                <w:webHidden/>
              </w:rPr>
              <w:fldChar w:fldCharType="separate"/>
            </w:r>
            <w:r w:rsidR="00973042">
              <w:rPr>
                <w:noProof/>
                <w:webHidden/>
              </w:rPr>
              <w:t>24</w:t>
            </w:r>
            <w:r w:rsidR="00531752" w:rsidRPr="00531752">
              <w:rPr>
                <w:noProof/>
                <w:webHidden/>
              </w:rPr>
              <w:fldChar w:fldCharType="end"/>
            </w:r>
          </w:hyperlink>
        </w:p>
        <w:p w14:paraId="108EA255" w14:textId="1C89F0F8" w:rsidR="00531752" w:rsidRPr="00531752" w:rsidRDefault="00D330D2">
          <w:pPr>
            <w:pStyle w:val="TOC3"/>
            <w:rPr>
              <w:rFonts w:asciiTheme="minorHAnsi" w:eastAsiaTheme="minorEastAsia" w:hAnsiTheme="minorHAnsi"/>
              <w:noProof/>
              <w:kern w:val="2"/>
              <w:sz w:val="22"/>
              <w14:ligatures w14:val="standardContextual"/>
            </w:rPr>
          </w:pPr>
          <w:hyperlink w:anchor="_Toc150434088" w:history="1">
            <w:r w:rsidR="00531752" w:rsidRPr="00531752">
              <w:rPr>
                <w:rStyle w:val="Hyperlink"/>
                <w:rFonts w:ascii="Arial" w:hAnsi="Arial" w:cs="Arial"/>
                <w:noProof/>
                <w:sz w:val="22"/>
              </w:rPr>
              <w:t>Student and Student Snapshot</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_Toc150434088 \h </w:instrText>
            </w:r>
            <w:r w:rsidR="00531752" w:rsidRPr="00531752">
              <w:rPr>
                <w:noProof/>
                <w:webHidden/>
                <w:sz w:val="22"/>
              </w:rPr>
            </w:r>
            <w:r w:rsidR="00531752" w:rsidRPr="00531752">
              <w:rPr>
                <w:noProof/>
                <w:webHidden/>
                <w:sz w:val="22"/>
              </w:rPr>
              <w:fldChar w:fldCharType="separate"/>
            </w:r>
            <w:r w:rsidR="00973042">
              <w:rPr>
                <w:noProof/>
                <w:webHidden/>
                <w:sz w:val="22"/>
              </w:rPr>
              <w:t>24</w:t>
            </w:r>
            <w:r w:rsidR="00531752" w:rsidRPr="00531752">
              <w:rPr>
                <w:noProof/>
                <w:webHidden/>
                <w:sz w:val="22"/>
              </w:rPr>
              <w:fldChar w:fldCharType="end"/>
            </w:r>
          </w:hyperlink>
        </w:p>
        <w:p w14:paraId="4AF651EC" w14:textId="31C20941" w:rsidR="00531752" w:rsidRPr="00531752" w:rsidRDefault="00D330D2">
          <w:pPr>
            <w:pStyle w:val="TOC3"/>
            <w:rPr>
              <w:rFonts w:asciiTheme="minorHAnsi" w:eastAsiaTheme="minorEastAsia" w:hAnsiTheme="minorHAnsi"/>
              <w:noProof/>
              <w:kern w:val="2"/>
              <w:sz w:val="22"/>
              <w14:ligatures w14:val="standardContextual"/>
            </w:rPr>
          </w:pPr>
          <w:hyperlink w:anchor="_Toc150434089" w:history="1">
            <w:r w:rsidR="00531752" w:rsidRPr="00531752">
              <w:rPr>
                <w:rStyle w:val="Hyperlink"/>
                <w:rFonts w:ascii="Arial" w:hAnsi="Arial" w:cs="Arial"/>
                <w:noProof/>
                <w:sz w:val="22"/>
              </w:rPr>
              <w:t>School Enrollment</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_Toc150434089 \h </w:instrText>
            </w:r>
            <w:r w:rsidR="00531752" w:rsidRPr="00531752">
              <w:rPr>
                <w:noProof/>
                <w:webHidden/>
                <w:sz w:val="22"/>
              </w:rPr>
            </w:r>
            <w:r w:rsidR="00531752" w:rsidRPr="00531752">
              <w:rPr>
                <w:noProof/>
                <w:webHidden/>
                <w:sz w:val="22"/>
              </w:rPr>
              <w:fldChar w:fldCharType="separate"/>
            </w:r>
            <w:r w:rsidR="00973042">
              <w:rPr>
                <w:noProof/>
                <w:webHidden/>
                <w:sz w:val="22"/>
              </w:rPr>
              <w:t>38</w:t>
            </w:r>
            <w:r w:rsidR="00531752" w:rsidRPr="00531752">
              <w:rPr>
                <w:noProof/>
                <w:webHidden/>
                <w:sz w:val="22"/>
              </w:rPr>
              <w:fldChar w:fldCharType="end"/>
            </w:r>
          </w:hyperlink>
        </w:p>
        <w:p w14:paraId="66B1A9AB" w14:textId="5570632D" w:rsidR="00531752" w:rsidRPr="00531752" w:rsidRDefault="00D330D2">
          <w:pPr>
            <w:pStyle w:val="TOC3"/>
            <w:rPr>
              <w:rFonts w:asciiTheme="minorHAnsi" w:eastAsiaTheme="minorEastAsia" w:hAnsiTheme="minorHAnsi"/>
              <w:noProof/>
              <w:kern w:val="2"/>
              <w:sz w:val="22"/>
              <w14:ligatures w14:val="standardContextual"/>
            </w:rPr>
          </w:pPr>
          <w:hyperlink w:anchor="_Toc150434090" w:history="1">
            <w:r w:rsidR="00531752" w:rsidRPr="00531752">
              <w:rPr>
                <w:rStyle w:val="Hyperlink"/>
                <w:rFonts w:ascii="Arial" w:hAnsi="Arial" w:cs="Arial"/>
                <w:noProof/>
                <w:sz w:val="22"/>
              </w:rPr>
              <w:t>Programs Fact: Mode of Instruction</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_Toc150434090 \h </w:instrText>
            </w:r>
            <w:r w:rsidR="00531752" w:rsidRPr="00531752">
              <w:rPr>
                <w:noProof/>
                <w:webHidden/>
                <w:sz w:val="22"/>
              </w:rPr>
            </w:r>
            <w:r w:rsidR="00531752" w:rsidRPr="00531752">
              <w:rPr>
                <w:noProof/>
                <w:webHidden/>
                <w:sz w:val="22"/>
              </w:rPr>
              <w:fldChar w:fldCharType="separate"/>
            </w:r>
            <w:r w:rsidR="00973042">
              <w:rPr>
                <w:noProof/>
                <w:webHidden/>
                <w:sz w:val="22"/>
              </w:rPr>
              <w:t>42</w:t>
            </w:r>
            <w:r w:rsidR="00531752" w:rsidRPr="00531752">
              <w:rPr>
                <w:noProof/>
                <w:webHidden/>
                <w:sz w:val="22"/>
              </w:rPr>
              <w:fldChar w:fldCharType="end"/>
            </w:r>
          </w:hyperlink>
        </w:p>
        <w:p w14:paraId="48C6E448" w14:textId="43D50498" w:rsidR="00531752" w:rsidRPr="00531752" w:rsidRDefault="00D330D2">
          <w:pPr>
            <w:pStyle w:val="TOC1"/>
            <w:tabs>
              <w:tab w:val="right" w:leader="dot" w:pos="9350"/>
            </w:tabs>
            <w:rPr>
              <w:noProof/>
              <w:kern w:val="2"/>
              <w:lang w:eastAsia="en-US"/>
              <w14:ligatures w14:val="standardContextual"/>
            </w:rPr>
          </w:pPr>
          <w:hyperlink w:anchor="_Toc150434091" w:history="1">
            <w:r w:rsidR="00531752" w:rsidRPr="00531752">
              <w:rPr>
                <w:rStyle w:val="Hyperlink"/>
                <w:rFonts w:ascii="Arial" w:hAnsi="Arial" w:cs="Arial"/>
                <w:noProof/>
              </w:rPr>
              <w:t>References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_Toc150434091 \h </w:instrText>
            </w:r>
            <w:r w:rsidR="00531752" w:rsidRPr="00531752">
              <w:rPr>
                <w:noProof/>
                <w:webHidden/>
              </w:rPr>
            </w:r>
            <w:r w:rsidR="00531752" w:rsidRPr="00531752">
              <w:rPr>
                <w:noProof/>
                <w:webHidden/>
              </w:rPr>
              <w:fldChar w:fldCharType="separate"/>
            </w:r>
            <w:r w:rsidR="00973042">
              <w:rPr>
                <w:noProof/>
                <w:webHidden/>
              </w:rPr>
              <w:t>45</w:t>
            </w:r>
            <w:r w:rsidR="00531752" w:rsidRPr="00531752">
              <w:rPr>
                <w:noProof/>
                <w:webHidden/>
              </w:rPr>
              <w:fldChar w:fldCharType="end"/>
            </w:r>
          </w:hyperlink>
        </w:p>
        <w:p w14:paraId="373A4599" w14:textId="11306BDC" w:rsidR="00F02EBE" w:rsidRPr="00F02EBE" w:rsidRDefault="008F3AA4" w:rsidP="31A6FAD1">
          <w:pPr>
            <w:pStyle w:val="TOC1"/>
            <w:tabs>
              <w:tab w:val="right" w:leader="dot" w:pos="9360"/>
            </w:tabs>
            <w:rPr>
              <w:rStyle w:val="Hyperlink"/>
              <w:noProof/>
              <w:kern w:val="2"/>
              <w:lang w:eastAsia="en-US"/>
              <w14:ligatures w14:val="standardContextual"/>
            </w:rPr>
          </w:pPr>
          <w:r w:rsidRPr="00531752">
            <w:fldChar w:fldCharType="end"/>
          </w:r>
        </w:p>
      </w:sdtContent>
    </w:sdt>
    <w:p w14:paraId="7D21E406" w14:textId="518CE1F0" w:rsidR="00E22E39" w:rsidRDefault="00E22E39" w:rsidP="31A6FAD1">
      <w:pPr>
        <w:pStyle w:val="Heading1"/>
        <w:spacing w:before="120" w:after="120" w:line="276" w:lineRule="auto"/>
        <w:rPr>
          <w:b w:val="0"/>
          <w:bCs w:val="0"/>
          <w:noProof/>
        </w:rPr>
      </w:pPr>
    </w:p>
    <w:p w14:paraId="5C024F0F" w14:textId="77777777" w:rsidR="00016573" w:rsidRDefault="00016573">
      <w:pPr>
        <w:spacing w:line="276" w:lineRule="auto"/>
        <w:contextualSpacing w:val="0"/>
        <w:rPr>
          <w:rStyle w:val="BookTitle"/>
          <w:rFonts w:ascii="Arial" w:eastAsiaTheme="majorEastAsia" w:hAnsi="Arial" w:cs="Arial"/>
          <w:b/>
          <w:bCs/>
          <w:i w:val="0"/>
          <w:iCs w:val="0"/>
          <w:smallCaps w:val="0"/>
          <w:color w:val="365F91" w:themeColor="accent1" w:themeShade="BF"/>
          <w:spacing w:val="0"/>
          <w:sz w:val="28"/>
          <w:szCs w:val="28"/>
        </w:rPr>
      </w:pPr>
      <w:r>
        <w:rPr>
          <w:rStyle w:val="BookTitle"/>
          <w:rFonts w:ascii="Arial" w:hAnsi="Arial" w:cs="Arial"/>
          <w:i w:val="0"/>
          <w:iCs w:val="0"/>
          <w:smallCaps w:val="0"/>
          <w:spacing w:val="0"/>
        </w:rPr>
        <w:br w:type="page"/>
      </w:r>
    </w:p>
    <w:p w14:paraId="0B1AACAB" w14:textId="327C0CC2" w:rsidR="00877FBF" w:rsidRPr="00A8571B" w:rsidRDefault="00A55469" w:rsidP="31A6FAD1">
      <w:pPr>
        <w:pStyle w:val="Heading1"/>
        <w:spacing w:before="120" w:after="120" w:line="276" w:lineRule="auto"/>
        <w:rPr>
          <w:rFonts w:ascii="Arial" w:hAnsi="Arial" w:cs="Arial"/>
        </w:rPr>
      </w:pPr>
      <w:bookmarkStart w:id="1" w:name="_Toc150434054"/>
      <w:r w:rsidRPr="00D31B9C">
        <w:rPr>
          <w:rStyle w:val="BookTitle"/>
          <w:rFonts w:ascii="Arial" w:hAnsi="Arial" w:cs="Arial"/>
          <w:i w:val="0"/>
          <w:iCs w:val="0"/>
          <w:smallCaps w:val="0"/>
          <w:spacing w:val="0"/>
        </w:rPr>
        <w:lastRenderedPageBreak/>
        <w:t>Executive Summary</w:t>
      </w:r>
      <w:bookmarkEnd w:id="0"/>
      <w:bookmarkEnd w:id="1"/>
    </w:p>
    <w:p w14:paraId="195EC1E3" w14:textId="5D2C9587"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The October Student Data Set is the collection of student demographics that includes the reporting of low-income</w:t>
      </w:r>
      <w:r w:rsidR="00036CFF">
        <w:rPr>
          <w:rFonts w:ascii="Arial" w:hAnsi="Arial" w:cs="Arial"/>
          <w:szCs w:val="24"/>
        </w:rPr>
        <w:t xml:space="preserve"> students</w:t>
      </w:r>
      <w:r w:rsidRPr="00B04D80">
        <w:rPr>
          <w:rFonts w:ascii="Arial" w:hAnsi="Arial" w:cs="Arial"/>
          <w:szCs w:val="24"/>
        </w:rPr>
        <w:t xml:space="preserve">, </w:t>
      </w:r>
      <w:r w:rsidR="00566327" w:rsidRPr="00B04D80">
        <w:rPr>
          <w:rFonts w:ascii="Arial" w:hAnsi="Arial" w:cs="Arial"/>
          <w:szCs w:val="24"/>
        </w:rPr>
        <w:t>immigrant</w:t>
      </w:r>
      <w:r w:rsidR="00036CFF">
        <w:rPr>
          <w:rFonts w:ascii="Arial" w:hAnsi="Arial" w:cs="Arial"/>
          <w:szCs w:val="24"/>
        </w:rPr>
        <w:t xml:space="preserve"> students</w:t>
      </w:r>
      <w:r w:rsidR="00566327" w:rsidRPr="00B04D80">
        <w:rPr>
          <w:rFonts w:ascii="Arial" w:hAnsi="Arial" w:cs="Arial"/>
          <w:szCs w:val="24"/>
        </w:rPr>
        <w:t xml:space="preserve">, </w:t>
      </w:r>
      <w:r w:rsidR="00504DCA">
        <w:rPr>
          <w:rFonts w:ascii="Arial" w:hAnsi="Arial" w:cs="Arial"/>
          <w:szCs w:val="24"/>
        </w:rPr>
        <w:t xml:space="preserve">students who receive </w:t>
      </w:r>
      <w:r w:rsidRPr="00B04D80">
        <w:rPr>
          <w:rFonts w:ascii="Arial" w:hAnsi="Arial" w:cs="Arial"/>
          <w:szCs w:val="24"/>
        </w:rPr>
        <w:t>special education s</w:t>
      </w:r>
      <w:r w:rsidR="00504DCA">
        <w:rPr>
          <w:rFonts w:ascii="Arial" w:hAnsi="Arial" w:cs="Arial"/>
          <w:szCs w:val="24"/>
        </w:rPr>
        <w:t>ervice</w:t>
      </w:r>
      <w:r w:rsidRPr="00B04D80">
        <w:rPr>
          <w:rFonts w:ascii="Arial" w:hAnsi="Arial" w:cs="Arial"/>
          <w:szCs w:val="24"/>
        </w:rPr>
        <w:t xml:space="preserve">s, and </w:t>
      </w:r>
      <w:r w:rsidR="00990C5E">
        <w:rPr>
          <w:rFonts w:ascii="Arial" w:hAnsi="Arial" w:cs="Arial"/>
          <w:szCs w:val="24"/>
        </w:rPr>
        <w:t>English Learners</w:t>
      </w:r>
      <w:r w:rsidRPr="00B04D80">
        <w:rPr>
          <w:rFonts w:ascii="Arial" w:hAnsi="Arial" w:cs="Arial"/>
          <w:szCs w:val="24"/>
        </w:rPr>
        <w:t xml:space="preserve">. These data, which are mandated by the </w:t>
      </w:r>
      <w:r w:rsidR="008A2D37">
        <w:rPr>
          <w:rFonts w:ascii="Arial" w:hAnsi="Arial" w:cs="Arial"/>
          <w:szCs w:val="24"/>
        </w:rPr>
        <w:t>f</w:t>
      </w:r>
      <w:r w:rsidRPr="00B04D80">
        <w:rPr>
          <w:rFonts w:ascii="Arial" w:hAnsi="Arial" w:cs="Arial"/>
          <w:szCs w:val="24"/>
        </w:rPr>
        <w:t xml:space="preserve">ederal </w:t>
      </w:r>
      <w:r w:rsidR="008A2D37">
        <w:rPr>
          <w:rFonts w:ascii="Arial" w:hAnsi="Arial" w:cs="Arial"/>
          <w:szCs w:val="24"/>
        </w:rPr>
        <w:t>g</w:t>
      </w:r>
      <w:r w:rsidRPr="00B04D80">
        <w:rPr>
          <w:rFonts w:ascii="Arial" w:hAnsi="Arial" w:cs="Arial"/>
          <w:szCs w:val="24"/>
        </w:rPr>
        <w:t xml:space="preserve">overnment, are collected for students who are educated by the </w:t>
      </w:r>
      <w:r w:rsidR="00BC7172">
        <w:rPr>
          <w:rFonts w:ascii="Arial" w:hAnsi="Arial" w:cs="Arial"/>
          <w:szCs w:val="24"/>
        </w:rPr>
        <w:t>l</w:t>
      </w:r>
      <w:r w:rsidRPr="00B04D80">
        <w:rPr>
          <w:rFonts w:ascii="Arial" w:hAnsi="Arial" w:cs="Arial"/>
          <w:szCs w:val="24"/>
        </w:rPr>
        <w:t xml:space="preserve">ocal </w:t>
      </w:r>
      <w:r w:rsidR="00BC7172">
        <w:rPr>
          <w:rFonts w:ascii="Arial" w:hAnsi="Arial" w:cs="Arial"/>
          <w:szCs w:val="24"/>
        </w:rPr>
        <w:t>e</w:t>
      </w:r>
      <w:r w:rsidRPr="00B04D80">
        <w:rPr>
          <w:rFonts w:ascii="Arial" w:hAnsi="Arial" w:cs="Arial"/>
          <w:szCs w:val="24"/>
        </w:rPr>
        <w:t>ducati</w:t>
      </w:r>
      <w:r w:rsidR="00BC7172">
        <w:rPr>
          <w:rFonts w:ascii="Arial" w:hAnsi="Arial" w:cs="Arial"/>
          <w:szCs w:val="24"/>
        </w:rPr>
        <w:t>on</w:t>
      </w:r>
      <w:r w:rsidRPr="00B04D80">
        <w:rPr>
          <w:rFonts w:ascii="Arial" w:hAnsi="Arial" w:cs="Arial"/>
          <w:szCs w:val="24"/>
        </w:rPr>
        <w:t xml:space="preserve"> </w:t>
      </w:r>
      <w:r w:rsidR="00BC7172">
        <w:rPr>
          <w:rFonts w:ascii="Arial" w:hAnsi="Arial" w:cs="Arial"/>
          <w:szCs w:val="24"/>
        </w:rPr>
        <w:t>a</w:t>
      </w:r>
      <w:r w:rsidRPr="00B04D80">
        <w:rPr>
          <w:rFonts w:ascii="Arial" w:hAnsi="Arial" w:cs="Arial"/>
          <w:szCs w:val="24"/>
        </w:rPr>
        <w:t xml:space="preserve">gency (LEA) on </w:t>
      </w:r>
      <w:r w:rsidR="00504524" w:rsidRPr="00B04D80">
        <w:rPr>
          <w:rFonts w:ascii="Arial" w:hAnsi="Arial" w:cs="Arial"/>
          <w:szCs w:val="24"/>
        </w:rPr>
        <w:t xml:space="preserve">the first business day in </w:t>
      </w:r>
      <w:r w:rsidRPr="00B04D80">
        <w:rPr>
          <w:rFonts w:ascii="Arial" w:hAnsi="Arial" w:cs="Arial"/>
          <w:szCs w:val="24"/>
        </w:rPr>
        <w:t xml:space="preserve">October of the current school year. </w:t>
      </w:r>
    </w:p>
    <w:p w14:paraId="4C5ACF03" w14:textId="53DA7AB9"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 xml:space="preserve">These data are </w:t>
      </w:r>
      <w:r w:rsidR="00282776">
        <w:rPr>
          <w:rFonts w:ascii="Arial" w:hAnsi="Arial" w:cs="Arial"/>
          <w:szCs w:val="24"/>
        </w:rPr>
        <w:t xml:space="preserve">used for </w:t>
      </w:r>
      <w:r w:rsidR="007369F0">
        <w:rPr>
          <w:rFonts w:ascii="Arial" w:hAnsi="Arial" w:cs="Arial"/>
          <w:szCs w:val="24"/>
        </w:rPr>
        <w:t>several</w:t>
      </w:r>
      <w:r w:rsidR="00282776">
        <w:rPr>
          <w:rFonts w:ascii="Arial" w:hAnsi="Arial" w:cs="Arial"/>
          <w:szCs w:val="24"/>
        </w:rPr>
        <w:t xml:space="preserve"> purposes, including</w:t>
      </w:r>
      <w:r w:rsidRPr="00B04D80">
        <w:rPr>
          <w:rFonts w:ascii="Arial" w:hAnsi="Arial" w:cs="Arial"/>
          <w:szCs w:val="24"/>
        </w:rPr>
        <w:t xml:space="preserve"> </w:t>
      </w:r>
      <w:r w:rsidR="00036CFF">
        <w:rPr>
          <w:rFonts w:ascii="Arial" w:hAnsi="Arial" w:cs="Arial"/>
          <w:szCs w:val="24"/>
        </w:rPr>
        <w:t>G</w:t>
      </w:r>
      <w:r w:rsidRPr="00B04D80">
        <w:rPr>
          <w:rFonts w:ascii="Arial" w:hAnsi="Arial" w:cs="Arial"/>
          <w:szCs w:val="24"/>
        </w:rPr>
        <w:t xml:space="preserve">raduation, </w:t>
      </w:r>
      <w:r w:rsidR="00036CFF">
        <w:rPr>
          <w:rFonts w:ascii="Arial" w:hAnsi="Arial" w:cs="Arial"/>
          <w:szCs w:val="24"/>
        </w:rPr>
        <w:t>D</w:t>
      </w:r>
      <w:r w:rsidRPr="00B04D80">
        <w:rPr>
          <w:rFonts w:ascii="Arial" w:hAnsi="Arial" w:cs="Arial"/>
          <w:szCs w:val="24"/>
        </w:rPr>
        <w:t xml:space="preserve">ropout, and </w:t>
      </w:r>
      <w:r w:rsidR="00036CFF">
        <w:rPr>
          <w:rFonts w:ascii="Arial" w:hAnsi="Arial" w:cs="Arial"/>
          <w:szCs w:val="24"/>
        </w:rPr>
        <w:t>C</w:t>
      </w:r>
      <w:r w:rsidRPr="00B04D80">
        <w:rPr>
          <w:rFonts w:ascii="Arial" w:hAnsi="Arial" w:cs="Arial"/>
          <w:szCs w:val="24"/>
        </w:rPr>
        <w:t>ohort data set</w:t>
      </w:r>
      <w:r w:rsidR="00FD399F">
        <w:rPr>
          <w:rFonts w:ascii="Arial" w:hAnsi="Arial" w:cs="Arial"/>
          <w:szCs w:val="24"/>
        </w:rPr>
        <w:t>s</w:t>
      </w:r>
      <w:r w:rsidRPr="00B04D80">
        <w:rPr>
          <w:rFonts w:ascii="Arial" w:hAnsi="Arial" w:cs="Arial"/>
          <w:szCs w:val="24"/>
        </w:rPr>
        <w:t>, the Teacher Loan Forgiveness (TCLI) program, the Community Eligible Provision (CEP), Fo</w:t>
      </w:r>
      <w:r w:rsidR="00282776">
        <w:rPr>
          <w:rFonts w:ascii="Arial" w:hAnsi="Arial" w:cs="Arial"/>
          <w:szCs w:val="24"/>
        </w:rPr>
        <w:t xml:space="preserve">od Program </w:t>
      </w:r>
      <w:r w:rsidR="007369F0">
        <w:rPr>
          <w:rFonts w:ascii="Arial" w:hAnsi="Arial" w:cs="Arial"/>
          <w:szCs w:val="24"/>
        </w:rPr>
        <w:t>Participation</w:t>
      </w:r>
      <w:r w:rsidR="00282776">
        <w:rPr>
          <w:rFonts w:ascii="Arial" w:hAnsi="Arial" w:cs="Arial"/>
          <w:szCs w:val="24"/>
        </w:rPr>
        <w:t>, and other public facing reporting</w:t>
      </w:r>
      <w:r w:rsidRPr="00B04D80">
        <w:rPr>
          <w:rFonts w:ascii="Arial" w:hAnsi="Arial" w:cs="Arial"/>
          <w:szCs w:val="24"/>
        </w:rPr>
        <w:t xml:space="preserve">. Data collected for the October Student Data Set </w:t>
      </w:r>
      <w:proofErr w:type="gramStart"/>
      <w:r w:rsidRPr="00B04D80">
        <w:rPr>
          <w:rFonts w:ascii="Arial" w:hAnsi="Arial" w:cs="Arial"/>
          <w:szCs w:val="24"/>
        </w:rPr>
        <w:t>are</w:t>
      </w:r>
      <w:proofErr w:type="gramEnd"/>
      <w:r w:rsidR="00A81EFE">
        <w:rPr>
          <w:rFonts w:ascii="Arial" w:hAnsi="Arial" w:cs="Arial"/>
          <w:szCs w:val="24"/>
        </w:rPr>
        <w:t xml:space="preserve"> considered the official school enrollment count for the school year</w:t>
      </w:r>
      <w:r w:rsidR="0010769E">
        <w:rPr>
          <w:rFonts w:ascii="Arial" w:hAnsi="Arial" w:cs="Arial"/>
          <w:szCs w:val="24"/>
        </w:rPr>
        <w:t xml:space="preserve">. </w:t>
      </w:r>
      <w:r w:rsidR="00A81EFE">
        <w:rPr>
          <w:rFonts w:ascii="Arial" w:hAnsi="Arial" w:cs="Arial"/>
          <w:szCs w:val="24"/>
        </w:rPr>
        <w:t xml:space="preserve">They are </w:t>
      </w:r>
      <w:r w:rsidRPr="00B04D80">
        <w:rPr>
          <w:rFonts w:ascii="Arial" w:hAnsi="Arial" w:cs="Arial"/>
          <w:szCs w:val="24"/>
        </w:rPr>
        <w:t xml:space="preserve">reported to the </w:t>
      </w:r>
      <w:r w:rsidR="00BC7172">
        <w:rPr>
          <w:rFonts w:ascii="Arial" w:hAnsi="Arial" w:cs="Arial"/>
          <w:szCs w:val="24"/>
        </w:rPr>
        <w:t>f</w:t>
      </w:r>
      <w:r w:rsidRPr="00B04D80">
        <w:rPr>
          <w:rFonts w:ascii="Arial" w:hAnsi="Arial" w:cs="Arial"/>
          <w:szCs w:val="24"/>
        </w:rPr>
        <w:t xml:space="preserve">ederal </w:t>
      </w:r>
      <w:r w:rsidR="007369F0">
        <w:rPr>
          <w:rFonts w:ascii="Arial" w:hAnsi="Arial" w:cs="Arial"/>
          <w:szCs w:val="24"/>
        </w:rPr>
        <w:t>g</w:t>
      </w:r>
      <w:r w:rsidR="007369F0" w:rsidRPr="00B04D80">
        <w:rPr>
          <w:rFonts w:ascii="Arial" w:hAnsi="Arial" w:cs="Arial"/>
          <w:szCs w:val="24"/>
        </w:rPr>
        <w:t>overnment and</w:t>
      </w:r>
      <w:r w:rsidRPr="00B04D80">
        <w:rPr>
          <w:rFonts w:ascii="Arial" w:hAnsi="Arial" w:cs="Arial"/>
          <w:szCs w:val="24"/>
        </w:rPr>
        <w:t xml:space="preserve"> are published </w:t>
      </w:r>
      <w:r w:rsidR="001A5970">
        <w:rPr>
          <w:rFonts w:ascii="Arial" w:hAnsi="Arial" w:cs="Arial"/>
          <w:szCs w:val="24"/>
        </w:rPr>
        <w:t>on</w:t>
      </w:r>
      <w:r w:rsidRPr="00B04D80">
        <w:rPr>
          <w:rFonts w:ascii="Arial" w:hAnsi="Arial" w:cs="Arial"/>
          <w:szCs w:val="24"/>
        </w:rPr>
        <w:t xml:space="preserve"> the Pennsylvania Department of Education (PDE) website.</w:t>
      </w:r>
    </w:p>
    <w:p w14:paraId="56E86515" w14:textId="0CE1D7FB"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Accurate and complete data are crucial because of the significance these data have on other data sets, programs, and funding. Therefore, it is critical for all LEA personnel responsible for PIMS</w:t>
      </w:r>
      <w:r w:rsidR="00CA57AD">
        <w:rPr>
          <w:rFonts w:ascii="Arial" w:hAnsi="Arial" w:cs="Arial"/>
          <w:szCs w:val="24"/>
        </w:rPr>
        <w:t>-</w:t>
      </w:r>
      <w:r w:rsidRPr="00B04D80">
        <w:rPr>
          <w:rFonts w:ascii="Arial" w:hAnsi="Arial" w:cs="Arial"/>
          <w:szCs w:val="24"/>
        </w:rPr>
        <w:t>related data to collaborat</w:t>
      </w:r>
      <w:r w:rsidR="00A8571B" w:rsidRPr="00B04D80">
        <w:rPr>
          <w:rFonts w:ascii="Arial" w:hAnsi="Arial" w:cs="Arial"/>
          <w:szCs w:val="24"/>
        </w:rPr>
        <w:t>e</w:t>
      </w:r>
      <w:r w:rsidRPr="00B04D80">
        <w:rPr>
          <w:rFonts w:ascii="Arial" w:hAnsi="Arial" w:cs="Arial"/>
          <w:szCs w:val="24"/>
        </w:rPr>
        <w:t xml:space="preserve"> to review, edit, and submit the data prior to the closing of the data set</w:t>
      </w:r>
      <w:r w:rsidR="00A8571B" w:rsidRPr="00B04D80">
        <w:rPr>
          <w:rFonts w:ascii="Arial" w:hAnsi="Arial" w:cs="Arial"/>
          <w:szCs w:val="24"/>
        </w:rPr>
        <w:t xml:space="preserve"> collection window</w:t>
      </w:r>
      <w:r w:rsidRPr="00B04D80">
        <w:rPr>
          <w:rFonts w:ascii="Arial" w:hAnsi="Arial" w:cs="Arial"/>
          <w:szCs w:val="24"/>
        </w:rPr>
        <w:t xml:space="preserve">. It is </w:t>
      </w:r>
      <w:r w:rsidR="0012295A">
        <w:rPr>
          <w:rFonts w:ascii="Arial" w:hAnsi="Arial" w:cs="Arial"/>
          <w:szCs w:val="24"/>
        </w:rPr>
        <w:t>equally</w:t>
      </w:r>
      <w:r w:rsidRPr="00B04D80">
        <w:rPr>
          <w:rFonts w:ascii="Arial" w:hAnsi="Arial" w:cs="Arial"/>
          <w:szCs w:val="24"/>
        </w:rPr>
        <w:t xml:space="preserve"> critical for the </w:t>
      </w:r>
      <w:r w:rsidR="00BC7172">
        <w:rPr>
          <w:rFonts w:ascii="Arial" w:hAnsi="Arial" w:cs="Arial"/>
          <w:szCs w:val="24"/>
        </w:rPr>
        <w:t>c</w:t>
      </w:r>
      <w:r w:rsidRPr="00B04D80">
        <w:rPr>
          <w:rFonts w:ascii="Arial" w:hAnsi="Arial" w:cs="Arial"/>
          <w:szCs w:val="24"/>
        </w:rPr>
        <w:t xml:space="preserve">hief </w:t>
      </w:r>
      <w:r w:rsidR="00BC7172">
        <w:rPr>
          <w:rFonts w:ascii="Arial" w:hAnsi="Arial" w:cs="Arial"/>
          <w:szCs w:val="24"/>
        </w:rPr>
        <w:t>s</w:t>
      </w:r>
      <w:r w:rsidRPr="00B04D80">
        <w:rPr>
          <w:rFonts w:ascii="Arial" w:hAnsi="Arial" w:cs="Arial"/>
          <w:szCs w:val="24"/>
        </w:rPr>
        <w:t xml:space="preserve">chool </w:t>
      </w:r>
      <w:r w:rsidR="00BC7172">
        <w:rPr>
          <w:rFonts w:ascii="Arial" w:hAnsi="Arial" w:cs="Arial"/>
          <w:szCs w:val="24"/>
        </w:rPr>
        <w:t>a</w:t>
      </w:r>
      <w:r w:rsidRPr="00B04D80">
        <w:rPr>
          <w:rFonts w:ascii="Arial" w:hAnsi="Arial" w:cs="Arial"/>
          <w:szCs w:val="24"/>
        </w:rPr>
        <w:t>dministrator (CSA) to review and confirm the data are accurate prior to signing and submitting the Accuracy Certification Statement (ACS) to PDE.</w:t>
      </w:r>
    </w:p>
    <w:p w14:paraId="796941EB" w14:textId="75B831D8" w:rsidR="00A55469" w:rsidRPr="00B04D80" w:rsidRDefault="00A55469" w:rsidP="002154B5">
      <w:pPr>
        <w:spacing w:before="120" w:after="120" w:line="276" w:lineRule="auto"/>
        <w:contextualSpacing w:val="0"/>
        <w:rPr>
          <w:rFonts w:ascii="Arial" w:hAnsi="Arial" w:cs="Arial"/>
          <w:szCs w:val="24"/>
        </w:rPr>
      </w:pPr>
      <w:r w:rsidRPr="00B04D80">
        <w:rPr>
          <w:rStyle w:val="SubtleEmphasis"/>
          <w:rFonts w:ascii="Arial" w:hAnsi="Arial" w:cs="Arial"/>
        </w:rPr>
        <w:t>Note:</w:t>
      </w:r>
      <w:r w:rsidRPr="00B04D80">
        <w:rPr>
          <w:rFonts w:ascii="Arial" w:hAnsi="Arial" w:cs="Arial"/>
          <w:szCs w:val="24"/>
        </w:rPr>
        <w:t xml:space="preserve"> The </w:t>
      </w:r>
      <w:r w:rsidR="00F26603">
        <w:rPr>
          <w:rFonts w:ascii="Arial" w:hAnsi="Arial" w:cs="Arial"/>
          <w:szCs w:val="24"/>
        </w:rPr>
        <w:t xml:space="preserve">sources of data </w:t>
      </w:r>
      <w:r w:rsidR="00282776">
        <w:rPr>
          <w:rFonts w:ascii="Arial" w:hAnsi="Arial" w:cs="Arial"/>
          <w:szCs w:val="24"/>
        </w:rPr>
        <w:t xml:space="preserve">for the purposes of publishing the building level score, </w:t>
      </w:r>
      <w:r w:rsidR="00164CAA">
        <w:rPr>
          <w:rFonts w:ascii="Arial" w:hAnsi="Arial" w:cs="Arial"/>
          <w:szCs w:val="24"/>
        </w:rPr>
        <w:t xml:space="preserve">related to educator evaluation </w:t>
      </w:r>
      <w:r w:rsidR="00282776">
        <w:rPr>
          <w:rFonts w:ascii="Arial" w:hAnsi="Arial" w:cs="Arial"/>
          <w:szCs w:val="24"/>
        </w:rPr>
        <w:t>as required</w:t>
      </w:r>
      <w:r w:rsidR="008C1C02">
        <w:rPr>
          <w:rFonts w:ascii="Arial" w:hAnsi="Arial" w:cs="Arial"/>
          <w:szCs w:val="24"/>
        </w:rPr>
        <w:t xml:space="preserve"> by </w:t>
      </w:r>
      <w:r w:rsidR="009B0E5B">
        <w:rPr>
          <w:rFonts w:ascii="Arial" w:hAnsi="Arial" w:cs="Arial"/>
          <w:szCs w:val="24"/>
        </w:rPr>
        <w:t>Article XI of the School Code</w:t>
      </w:r>
      <w:r w:rsidR="00282776">
        <w:rPr>
          <w:rFonts w:ascii="Arial" w:hAnsi="Arial" w:cs="Arial"/>
          <w:szCs w:val="24"/>
        </w:rPr>
        <w:t xml:space="preserve">, </w:t>
      </w:r>
      <w:r w:rsidRPr="00B04D80">
        <w:rPr>
          <w:rFonts w:ascii="Arial" w:hAnsi="Arial" w:cs="Arial"/>
          <w:szCs w:val="24"/>
        </w:rPr>
        <w:t>are listed in the PIMS Manual, Volume 1,</w:t>
      </w:r>
      <w:r w:rsidR="00B27512" w:rsidRPr="00B04D80">
        <w:rPr>
          <w:rFonts w:ascii="Arial" w:hAnsi="Arial" w:cs="Arial"/>
          <w:szCs w:val="24"/>
        </w:rPr>
        <w:t xml:space="preserve"> under the heading</w:t>
      </w:r>
      <w:r w:rsidRPr="00B04D80">
        <w:rPr>
          <w:rFonts w:ascii="Arial" w:hAnsi="Arial" w:cs="Arial"/>
          <w:szCs w:val="24"/>
        </w:rPr>
        <w:t xml:space="preserve"> </w:t>
      </w:r>
      <w:r w:rsidR="000A168F">
        <w:rPr>
          <w:rFonts w:ascii="Arial" w:hAnsi="Arial" w:cs="Arial"/>
          <w:szCs w:val="24"/>
        </w:rPr>
        <w:t>“</w:t>
      </w:r>
      <w:r w:rsidR="000A168F" w:rsidRPr="000A168F">
        <w:rPr>
          <w:rFonts w:ascii="Arial" w:hAnsi="Arial" w:cs="Arial"/>
          <w:szCs w:val="24"/>
        </w:rPr>
        <w:t>Act 82 Data Reporting for Teacher and Principal Evaluation</w:t>
      </w:r>
      <w:r w:rsidR="000A168F">
        <w:rPr>
          <w:rFonts w:ascii="Arial" w:hAnsi="Arial" w:cs="Arial"/>
          <w:szCs w:val="24"/>
        </w:rPr>
        <w:t>”</w:t>
      </w:r>
      <w:r w:rsidRPr="00B04D80">
        <w:rPr>
          <w:rFonts w:ascii="Arial" w:hAnsi="Arial" w:cs="Arial"/>
          <w:szCs w:val="24"/>
        </w:rPr>
        <w:t>.</w:t>
      </w:r>
    </w:p>
    <w:p w14:paraId="5612CF07" w14:textId="4FA2ADAF" w:rsidR="00877FBF" w:rsidRPr="00B53FC2" w:rsidRDefault="00B27512" w:rsidP="31A6FAD1">
      <w:pPr>
        <w:pStyle w:val="Heading1"/>
        <w:spacing w:before="120" w:after="120" w:line="276" w:lineRule="auto"/>
        <w:rPr>
          <w:rFonts w:ascii="Arial" w:hAnsi="Arial" w:cs="Arial"/>
        </w:rPr>
      </w:pPr>
      <w:r w:rsidRPr="00A8571B">
        <w:br w:type="column"/>
      </w:r>
      <w:bookmarkStart w:id="2" w:name="_Toc429667421"/>
      <w:bookmarkStart w:id="3" w:name="_Toc150434055"/>
      <w:r w:rsidR="00E72616">
        <w:rPr>
          <w:rFonts w:ascii="Arial" w:hAnsi="Arial" w:cs="Arial"/>
        </w:rPr>
        <w:lastRenderedPageBreak/>
        <w:t>Collection O</w:t>
      </w:r>
      <w:r w:rsidR="00877FBF" w:rsidRPr="00B53FC2">
        <w:rPr>
          <w:rFonts w:ascii="Arial" w:hAnsi="Arial" w:cs="Arial"/>
        </w:rPr>
        <w:t>verview</w:t>
      </w:r>
      <w:bookmarkEnd w:id="2"/>
      <w:bookmarkEnd w:id="3"/>
    </w:p>
    <w:p w14:paraId="69E33F40" w14:textId="609C9D4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October Student Data Set is for the reporting of student data, including </w:t>
      </w:r>
      <w:r w:rsidR="00BC7172">
        <w:rPr>
          <w:rFonts w:ascii="Arial" w:hAnsi="Arial" w:cs="Arial"/>
          <w:szCs w:val="24"/>
        </w:rPr>
        <w:t>data on</w:t>
      </w:r>
      <w:r w:rsidRPr="00B04D80">
        <w:rPr>
          <w:rFonts w:ascii="Arial" w:hAnsi="Arial" w:cs="Arial"/>
          <w:szCs w:val="24"/>
        </w:rPr>
        <w:t xml:space="preserve"> low-income</w:t>
      </w:r>
      <w:r w:rsidR="00BC7172">
        <w:rPr>
          <w:rFonts w:ascii="Arial" w:hAnsi="Arial" w:cs="Arial"/>
          <w:szCs w:val="24"/>
        </w:rPr>
        <w:t xml:space="preserve"> students</w:t>
      </w:r>
      <w:r w:rsidRPr="00B04D80">
        <w:rPr>
          <w:rFonts w:ascii="Arial" w:hAnsi="Arial" w:cs="Arial"/>
          <w:szCs w:val="24"/>
        </w:rPr>
        <w:t xml:space="preserve">, </w:t>
      </w:r>
      <w:r w:rsidR="00E807CF">
        <w:rPr>
          <w:rFonts w:ascii="Arial" w:hAnsi="Arial" w:cs="Arial"/>
          <w:szCs w:val="24"/>
        </w:rPr>
        <w:t>im</w:t>
      </w:r>
      <w:r w:rsidRPr="00B04D80">
        <w:rPr>
          <w:rFonts w:ascii="Arial" w:hAnsi="Arial" w:cs="Arial"/>
          <w:szCs w:val="24"/>
        </w:rPr>
        <w:t>migrant</w:t>
      </w:r>
      <w:r w:rsidR="00BD0767">
        <w:rPr>
          <w:rFonts w:ascii="Arial" w:hAnsi="Arial" w:cs="Arial"/>
          <w:szCs w:val="24"/>
        </w:rPr>
        <w:t xml:space="preserve"> students</w:t>
      </w:r>
      <w:r w:rsidRPr="00B04D80">
        <w:rPr>
          <w:rFonts w:ascii="Arial" w:hAnsi="Arial" w:cs="Arial"/>
          <w:szCs w:val="24"/>
        </w:rPr>
        <w:t>, special education students</w:t>
      </w:r>
      <w:r w:rsidR="00BD0767">
        <w:rPr>
          <w:rFonts w:ascii="Arial" w:hAnsi="Arial" w:cs="Arial"/>
          <w:szCs w:val="24"/>
        </w:rPr>
        <w:t xml:space="preserve">, and </w:t>
      </w:r>
      <w:r w:rsidR="00990C5E">
        <w:rPr>
          <w:rFonts w:ascii="Arial" w:hAnsi="Arial" w:cs="Arial"/>
          <w:szCs w:val="24"/>
        </w:rPr>
        <w:t>English Learners</w:t>
      </w:r>
      <w:r w:rsidRPr="00B04D80">
        <w:rPr>
          <w:rFonts w:ascii="Arial" w:hAnsi="Arial" w:cs="Arial"/>
          <w:szCs w:val="24"/>
        </w:rPr>
        <w:t xml:space="preserve">. The data collected are mandated by the </w:t>
      </w:r>
      <w:r w:rsidR="008A2D37">
        <w:rPr>
          <w:rFonts w:ascii="Arial" w:hAnsi="Arial" w:cs="Arial"/>
          <w:szCs w:val="24"/>
        </w:rPr>
        <w:t>f</w:t>
      </w:r>
      <w:r w:rsidRPr="00B04D80">
        <w:rPr>
          <w:rFonts w:ascii="Arial" w:hAnsi="Arial" w:cs="Arial"/>
          <w:szCs w:val="24"/>
        </w:rPr>
        <w:t xml:space="preserve">ederal </w:t>
      </w:r>
      <w:r w:rsidR="007369F0">
        <w:rPr>
          <w:rFonts w:ascii="Arial" w:hAnsi="Arial" w:cs="Arial"/>
          <w:szCs w:val="24"/>
        </w:rPr>
        <w:t>g</w:t>
      </w:r>
      <w:r w:rsidR="007369F0" w:rsidRPr="00B04D80">
        <w:rPr>
          <w:rFonts w:ascii="Arial" w:hAnsi="Arial" w:cs="Arial"/>
          <w:szCs w:val="24"/>
        </w:rPr>
        <w:t>overnment and</w:t>
      </w:r>
      <w:r w:rsidRPr="00B04D80">
        <w:rPr>
          <w:rFonts w:ascii="Arial" w:hAnsi="Arial" w:cs="Arial"/>
          <w:szCs w:val="24"/>
        </w:rPr>
        <w:t xml:space="preserve"> are collected through the submission of data to the Pennsylvania Information Management System (PIMS). The PIMS </w:t>
      </w:r>
      <w:r w:rsidR="00FF6D31">
        <w:rPr>
          <w:rFonts w:ascii="Arial" w:hAnsi="Arial" w:cs="Arial"/>
          <w:szCs w:val="24"/>
        </w:rPr>
        <w:t>a</w:t>
      </w:r>
      <w:r w:rsidRPr="00B04D80">
        <w:rPr>
          <w:rFonts w:ascii="Arial" w:hAnsi="Arial" w:cs="Arial"/>
          <w:szCs w:val="24"/>
        </w:rPr>
        <w:t xml:space="preserve">dministrator reports these data elements for the </w:t>
      </w:r>
      <w:r w:rsidR="00FF6D31">
        <w:rPr>
          <w:rFonts w:ascii="Arial" w:hAnsi="Arial" w:cs="Arial"/>
          <w:szCs w:val="24"/>
        </w:rPr>
        <w:t>l</w:t>
      </w:r>
      <w:r w:rsidRPr="00B04D80">
        <w:rPr>
          <w:rFonts w:ascii="Arial" w:hAnsi="Arial" w:cs="Arial"/>
          <w:szCs w:val="24"/>
        </w:rPr>
        <w:t xml:space="preserve">ocal </w:t>
      </w:r>
      <w:r w:rsidR="00FF6D31">
        <w:rPr>
          <w:rFonts w:ascii="Arial" w:hAnsi="Arial" w:cs="Arial"/>
          <w:szCs w:val="24"/>
        </w:rPr>
        <w:t>e</w:t>
      </w:r>
      <w:r w:rsidRPr="00B04D80">
        <w:rPr>
          <w:rFonts w:ascii="Arial" w:hAnsi="Arial" w:cs="Arial"/>
          <w:szCs w:val="24"/>
        </w:rPr>
        <w:t>ducat</w:t>
      </w:r>
      <w:r w:rsidR="0012295A">
        <w:rPr>
          <w:rFonts w:ascii="Arial" w:hAnsi="Arial" w:cs="Arial"/>
          <w:szCs w:val="24"/>
        </w:rPr>
        <w:t>ion</w:t>
      </w:r>
      <w:r w:rsidRPr="00B04D80">
        <w:rPr>
          <w:rFonts w:ascii="Arial" w:hAnsi="Arial" w:cs="Arial"/>
          <w:szCs w:val="24"/>
        </w:rPr>
        <w:t xml:space="preserve"> </w:t>
      </w:r>
      <w:r w:rsidR="00FF6D31">
        <w:rPr>
          <w:rFonts w:ascii="Arial" w:hAnsi="Arial" w:cs="Arial"/>
          <w:szCs w:val="24"/>
        </w:rPr>
        <w:t>a</w:t>
      </w:r>
      <w:r w:rsidRPr="00B04D80">
        <w:rPr>
          <w:rFonts w:ascii="Arial" w:hAnsi="Arial" w:cs="Arial"/>
          <w:szCs w:val="24"/>
        </w:rPr>
        <w:t>gency (LEA) through submission of the Student, Student Snapshot, School Enrollment</w:t>
      </w:r>
      <w:r w:rsidR="007A0392" w:rsidRPr="00B04D80">
        <w:rPr>
          <w:rFonts w:ascii="Arial" w:hAnsi="Arial" w:cs="Arial"/>
          <w:szCs w:val="24"/>
        </w:rPr>
        <w:t>, and Programs Fact</w:t>
      </w:r>
      <w:r w:rsidRPr="00B04D80">
        <w:rPr>
          <w:rFonts w:ascii="Arial" w:hAnsi="Arial" w:cs="Arial"/>
          <w:szCs w:val="24"/>
        </w:rPr>
        <w:t xml:space="preserve"> templates to PIMS. </w:t>
      </w:r>
    </w:p>
    <w:p w14:paraId="2926F214" w14:textId="4C7A9DB5"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This data set is for reporting students who are educated by the LEA</w:t>
      </w:r>
      <w:r w:rsidR="00AA5AA0">
        <w:rPr>
          <w:rFonts w:ascii="Arial" w:hAnsi="Arial" w:cs="Arial"/>
          <w:szCs w:val="24"/>
        </w:rPr>
        <w:t>, as well as students who are referred to a non-PIMS-reporting entity,</w:t>
      </w:r>
      <w:r w:rsidRPr="00B04D80">
        <w:rPr>
          <w:rFonts w:ascii="Arial" w:hAnsi="Arial" w:cs="Arial"/>
          <w:szCs w:val="24"/>
        </w:rPr>
        <w:t xml:space="preserve"> on </w:t>
      </w:r>
      <w:r w:rsidR="00A8571B" w:rsidRPr="00B04D80">
        <w:rPr>
          <w:rFonts w:ascii="Arial" w:hAnsi="Arial" w:cs="Arial"/>
          <w:szCs w:val="24"/>
        </w:rPr>
        <w:t xml:space="preserve">the first </w:t>
      </w:r>
      <w:r w:rsidR="007A62BC" w:rsidRPr="00B04D80">
        <w:rPr>
          <w:rFonts w:ascii="Arial" w:hAnsi="Arial" w:cs="Arial"/>
          <w:szCs w:val="24"/>
        </w:rPr>
        <w:t xml:space="preserve">business </w:t>
      </w:r>
      <w:r w:rsidR="00A8571B" w:rsidRPr="00B04D80">
        <w:rPr>
          <w:rFonts w:ascii="Arial" w:hAnsi="Arial" w:cs="Arial"/>
          <w:szCs w:val="24"/>
        </w:rPr>
        <w:t xml:space="preserve">day </w:t>
      </w:r>
      <w:r w:rsidR="0009157A" w:rsidRPr="00B04D80">
        <w:rPr>
          <w:rFonts w:ascii="Arial" w:hAnsi="Arial" w:cs="Arial"/>
          <w:szCs w:val="24"/>
        </w:rPr>
        <w:t>in</w:t>
      </w:r>
      <w:r w:rsidR="00A8571B" w:rsidRPr="00B04D80">
        <w:rPr>
          <w:rFonts w:ascii="Arial" w:hAnsi="Arial" w:cs="Arial"/>
          <w:szCs w:val="24"/>
        </w:rPr>
        <w:t xml:space="preserve"> October </w:t>
      </w:r>
      <w:r w:rsidRPr="00B04D80">
        <w:rPr>
          <w:rFonts w:ascii="Arial" w:hAnsi="Arial" w:cs="Arial"/>
          <w:szCs w:val="24"/>
        </w:rPr>
        <w:t xml:space="preserve">of the current school year. This does not include students who were enrolled and withdrawn prior to </w:t>
      </w:r>
      <w:r w:rsidR="00A8571B" w:rsidRPr="00B04D80">
        <w:rPr>
          <w:rFonts w:ascii="Arial" w:hAnsi="Arial" w:cs="Arial"/>
          <w:szCs w:val="24"/>
        </w:rPr>
        <w:t xml:space="preserve">this </w:t>
      </w:r>
      <w:r w:rsidRPr="00B04D80">
        <w:rPr>
          <w:rFonts w:ascii="Arial" w:hAnsi="Arial" w:cs="Arial"/>
          <w:szCs w:val="24"/>
        </w:rPr>
        <w:t xml:space="preserve">October </w:t>
      </w:r>
      <w:r w:rsidR="00A8571B" w:rsidRPr="00B04D80">
        <w:rPr>
          <w:rFonts w:ascii="Arial" w:hAnsi="Arial" w:cs="Arial"/>
          <w:szCs w:val="24"/>
        </w:rPr>
        <w:t>date</w:t>
      </w:r>
      <w:r w:rsidRPr="00B04D80">
        <w:rPr>
          <w:rFonts w:ascii="Arial" w:hAnsi="Arial" w:cs="Arial"/>
          <w:szCs w:val="24"/>
        </w:rPr>
        <w:t xml:space="preserve">; or students who enroll at the LEA after </w:t>
      </w:r>
      <w:r w:rsidR="00A8571B" w:rsidRPr="00B04D80">
        <w:rPr>
          <w:rFonts w:ascii="Arial" w:hAnsi="Arial" w:cs="Arial"/>
          <w:szCs w:val="24"/>
        </w:rPr>
        <w:t xml:space="preserve">the given </w:t>
      </w:r>
      <w:r w:rsidRPr="00B04D80">
        <w:rPr>
          <w:rFonts w:ascii="Arial" w:hAnsi="Arial" w:cs="Arial"/>
          <w:szCs w:val="24"/>
        </w:rPr>
        <w:t xml:space="preserve">October </w:t>
      </w:r>
      <w:r w:rsidR="00A8571B" w:rsidRPr="00B04D80">
        <w:rPr>
          <w:rFonts w:ascii="Arial" w:hAnsi="Arial" w:cs="Arial"/>
          <w:szCs w:val="24"/>
        </w:rPr>
        <w:t>date</w:t>
      </w:r>
      <w:r w:rsidRPr="00B04D80">
        <w:rPr>
          <w:rFonts w:ascii="Arial" w:hAnsi="Arial" w:cs="Arial"/>
          <w:szCs w:val="24"/>
        </w:rPr>
        <w:t xml:space="preserve"> of the current school year, or Special Education students who are referred to another</w:t>
      </w:r>
      <w:r w:rsidR="00C503C2">
        <w:rPr>
          <w:rFonts w:ascii="Arial" w:hAnsi="Arial" w:cs="Arial"/>
          <w:szCs w:val="24"/>
        </w:rPr>
        <w:t xml:space="preserve"> PIMS-reporting</w:t>
      </w:r>
      <w:r w:rsidRPr="00B04D80">
        <w:rPr>
          <w:rFonts w:ascii="Arial" w:hAnsi="Arial" w:cs="Arial"/>
          <w:szCs w:val="24"/>
        </w:rPr>
        <w:t xml:space="preserve"> institution outside of the LEA. </w:t>
      </w:r>
    </w:p>
    <w:p w14:paraId="678EBCC1" w14:textId="05E530E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LEA types listed below are required to submit data for the students who are educated by the LEA on </w:t>
      </w:r>
      <w:r w:rsidR="00504524" w:rsidRPr="00B04D80">
        <w:rPr>
          <w:rFonts w:ascii="Arial" w:hAnsi="Arial" w:cs="Arial"/>
          <w:szCs w:val="24"/>
        </w:rPr>
        <w:t>the first business day in October</w:t>
      </w:r>
      <w:r w:rsidR="00282776">
        <w:rPr>
          <w:rFonts w:ascii="Arial" w:hAnsi="Arial" w:cs="Arial"/>
          <w:szCs w:val="24"/>
        </w:rPr>
        <w:t>:</w:t>
      </w:r>
    </w:p>
    <w:p w14:paraId="34E37893" w14:textId="6805D329"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School Districts</w:t>
      </w:r>
      <w:r w:rsidR="006F4912">
        <w:rPr>
          <w:rFonts w:ascii="Arial" w:hAnsi="Arial" w:cs="Arial"/>
          <w:szCs w:val="24"/>
        </w:rPr>
        <w:t xml:space="preserve"> (SD</w:t>
      </w:r>
      <w:proofErr w:type="gramStart"/>
      <w:r w:rsidR="006F4912">
        <w:rPr>
          <w:rFonts w:ascii="Arial" w:hAnsi="Arial" w:cs="Arial"/>
          <w:szCs w:val="24"/>
        </w:rPr>
        <w:t>)</w:t>
      </w:r>
      <w:r>
        <w:rPr>
          <w:rFonts w:ascii="Arial" w:hAnsi="Arial" w:cs="Arial"/>
          <w:szCs w:val="24"/>
        </w:rPr>
        <w:t>;</w:t>
      </w:r>
      <w:proofErr w:type="gramEnd"/>
    </w:p>
    <w:p w14:paraId="4E51F896" w14:textId="7005109E"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State Juvenile</w:t>
      </w:r>
      <w:r w:rsidRPr="00B04D80">
        <w:rPr>
          <w:rFonts w:ascii="Arial" w:hAnsi="Arial" w:cs="Arial"/>
          <w:szCs w:val="24"/>
        </w:rPr>
        <w:t xml:space="preserve"> Correctional Institutions</w:t>
      </w:r>
      <w:r w:rsidR="006F4912">
        <w:rPr>
          <w:rFonts w:ascii="Arial" w:hAnsi="Arial" w:cs="Arial"/>
          <w:szCs w:val="24"/>
        </w:rPr>
        <w:t xml:space="preserve"> (SJCI</w:t>
      </w:r>
      <w:proofErr w:type="gramStart"/>
      <w:r w:rsidR="006F4912">
        <w:rPr>
          <w:rFonts w:ascii="Arial" w:hAnsi="Arial" w:cs="Arial"/>
          <w:szCs w:val="24"/>
        </w:rPr>
        <w:t>)</w:t>
      </w:r>
      <w:r>
        <w:rPr>
          <w:rFonts w:ascii="Arial" w:hAnsi="Arial" w:cs="Arial"/>
          <w:szCs w:val="24"/>
        </w:rPr>
        <w:t>;</w:t>
      </w:r>
      <w:proofErr w:type="gramEnd"/>
    </w:p>
    <w:p w14:paraId="13DF38CE" w14:textId="62381B95"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Intermediate Units</w:t>
      </w:r>
      <w:r w:rsidR="006F4912">
        <w:rPr>
          <w:rFonts w:ascii="Arial" w:hAnsi="Arial" w:cs="Arial"/>
          <w:szCs w:val="24"/>
        </w:rPr>
        <w:t xml:space="preserve"> (IU</w:t>
      </w:r>
      <w:proofErr w:type="gramStart"/>
      <w:r w:rsidR="006F4912">
        <w:rPr>
          <w:rFonts w:ascii="Arial" w:hAnsi="Arial" w:cs="Arial"/>
          <w:szCs w:val="24"/>
        </w:rPr>
        <w:t>)</w:t>
      </w:r>
      <w:r>
        <w:rPr>
          <w:rFonts w:ascii="Arial" w:hAnsi="Arial" w:cs="Arial"/>
          <w:szCs w:val="24"/>
        </w:rPr>
        <w:t>;</w:t>
      </w:r>
      <w:proofErr w:type="gramEnd"/>
      <w:r>
        <w:rPr>
          <w:rFonts w:ascii="Arial" w:hAnsi="Arial" w:cs="Arial"/>
          <w:szCs w:val="24"/>
        </w:rPr>
        <w:t xml:space="preserve"> </w:t>
      </w:r>
    </w:p>
    <w:p w14:paraId="355118EF" w14:textId="05BAAFB5"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Approved Private Schools</w:t>
      </w:r>
      <w:r w:rsidR="006F4912">
        <w:rPr>
          <w:rFonts w:ascii="Arial" w:hAnsi="Arial" w:cs="Arial"/>
          <w:szCs w:val="24"/>
        </w:rPr>
        <w:t xml:space="preserve"> (APS</w:t>
      </w:r>
      <w:proofErr w:type="gramStart"/>
      <w:r w:rsidR="006F4912">
        <w:rPr>
          <w:rFonts w:ascii="Arial" w:hAnsi="Arial" w:cs="Arial"/>
          <w:szCs w:val="24"/>
        </w:rPr>
        <w:t>)</w:t>
      </w:r>
      <w:r>
        <w:rPr>
          <w:rFonts w:ascii="Arial" w:hAnsi="Arial" w:cs="Arial"/>
          <w:szCs w:val="24"/>
        </w:rPr>
        <w:t>;</w:t>
      </w:r>
      <w:proofErr w:type="gramEnd"/>
      <w:r>
        <w:rPr>
          <w:rFonts w:ascii="Arial" w:hAnsi="Arial" w:cs="Arial"/>
          <w:szCs w:val="24"/>
        </w:rPr>
        <w:t xml:space="preserve"> </w:t>
      </w:r>
    </w:p>
    <w:p w14:paraId="4D731D34" w14:textId="28A18851"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Charter Schools</w:t>
      </w:r>
      <w:r w:rsidR="006F4912">
        <w:rPr>
          <w:rFonts w:ascii="Arial" w:hAnsi="Arial" w:cs="Arial"/>
          <w:szCs w:val="24"/>
        </w:rPr>
        <w:t xml:space="preserve"> (CS)</w:t>
      </w:r>
      <w:r w:rsidR="0012295A">
        <w:rPr>
          <w:rFonts w:ascii="Arial" w:hAnsi="Arial" w:cs="Arial"/>
          <w:szCs w:val="24"/>
        </w:rPr>
        <w:t xml:space="preserve">, including cyber charter </w:t>
      </w:r>
      <w:proofErr w:type="gramStart"/>
      <w:r w:rsidR="0012295A">
        <w:rPr>
          <w:rFonts w:ascii="Arial" w:hAnsi="Arial" w:cs="Arial"/>
          <w:szCs w:val="24"/>
        </w:rPr>
        <w:t>schools</w:t>
      </w:r>
      <w:r>
        <w:rPr>
          <w:rFonts w:ascii="Arial" w:hAnsi="Arial" w:cs="Arial"/>
          <w:szCs w:val="24"/>
        </w:rPr>
        <w:t>;</w:t>
      </w:r>
      <w:proofErr w:type="gramEnd"/>
      <w:r>
        <w:rPr>
          <w:rFonts w:ascii="Arial" w:hAnsi="Arial" w:cs="Arial"/>
          <w:szCs w:val="24"/>
        </w:rPr>
        <w:t xml:space="preserve"> </w:t>
      </w:r>
    </w:p>
    <w:p w14:paraId="5F9AABDA" w14:textId="6B5B2C43"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Private Residential Rehabilitation Institutions</w:t>
      </w:r>
      <w:r w:rsidR="006F4912">
        <w:rPr>
          <w:rFonts w:ascii="Arial" w:hAnsi="Arial" w:cs="Arial"/>
          <w:szCs w:val="24"/>
        </w:rPr>
        <w:t xml:space="preserve"> (PRRI)</w:t>
      </w:r>
      <w:r>
        <w:rPr>
          <w:rFonts w:ascii="Arial" w:hAnsi="Arial" w:cs="Arial"/>
          <w:szCs w:val="24"/>
        </w:rPr>
        <w:t>; and</w:t>
      </w:r>
    </w:p>
    <w:p w14:paraId="15A492EF" w14:textId="3B270CD6"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Career and Technical Centers</w:t>
      </w:r>
      <w:r w:rsidR="006F4912">
        <w:rPr>
          <w:rFonts w:ascii="Arial" w:hAnsi="Arial" w:cs="Arial"/>
          <w:szCs w:val="24"/>
        </w:rPr>
        <w:t xml:space="preserve"> (CTC)</w:t>
      </w:r>
      <w:r>
        <w:rPr>
          <w:rFonts w:ascii="Arial" w:hAnsi="Arial" w:cs="Arial"/>
          <w:szCs w:val="24"/>
        </w:rPr>
        <w:t>.</w:t>
      </w:r>
    </w:p>
    <w:p w14:paraId="7A80915E" w14:textId="77777777" w:rsidR="009A110A" w:rsidRDefault="009A110A" w:rsidP="0025601F">
      <w:pPr>
        <w:spacing w:before="120" w:after="120" w:line="276" w:lineRule="auto"/>
        <w:contextualSpacing w:val="0"/>
        <w:rPr>
          <w:rFonts w:ascii="Arial" w:hAnsi="Arial" w:cs="Arial"/>
          <w:szCs w:val="24"/>
        </w:rPr>
      </w:pPr>
      <w:r>
        <w:rPr>
          <w:rFonts w:ascii="Arial" w:hAnsi="Arial" w:cs="Arial"/>
          <w:szCs w:val="24"/>
        </w:rPr>
        <w:t>The data submission is a two-step process:</w:t>
      </w:r>
    </w:p>
    <w:p w14:paraId="1A76A3AA" w14:textId="77777777" w:rsidR="009A110A" w:rsidRDefault="009A110A" w:rsidP="0025601F">
      <w:pPr>
        <w:pStyle w:val="ListParagraph"/>
        <w:numPr>
          <w:ilvl w:val="0"/>
          <w:numId w:val="46"/>
        </w:numPr>
        <w:spacing w:before="120" w:after="120" w:line="276" w:lineRule="auto"/>
        <w:contextualSpacing w:val="0"/>
        <w:rPr>
          <w:rFonts w:ascii="Arial" w:hAnsi="Arial" w:cs="Arial"/>
          <w:szCs w:val="24"/>
        </w:rPr>
      </w:pPr>
      <w:r>
        <w:rPr>
          <w:rFonts w:ascii="Arial" w:hAnsi="Arial" w:cs="Arial"/>
          <w:szCs w:val="24"/>
        </w:rPr>
        <w:t>Collection window; and</w:t>
      </w:r>
    </w:p>
    <w:p w14:paraId="2B943A70" w14:textId="77777777" w:rsidR="0025601F" w:rsidRDefault="009A110A" w:rsidP="0025601F">
      <w:pPr>
        <w:pStyle w:val="ListParagraph"/>
        <w:numPr>
          <w:ilvl w:val="0"/>
          <w:numId w:val="46"/>
        </w:numPr>
        <w:spacing w:before="120" w:after="120" w:line="276" w:lineRule="auto"/>
        <w:contextualSpacing w:val="0"/>
        <w:rPr>
          <w:rFonts w:ascii="Arial" w:hAnsi="Arial" w:cs="Arial"/>
          <w:szCs w:val="24"/>
        </w:rPr>
      </w:pPr>
      <w:r>
        <w:rPr>
          <w:rFonts w:ascii="Arial" w:hAnsi="Arial" w:cs="Arial"/>
          <w:szCs w:val="24"/>
        </w:rPr>
        <w:t>LEA Profile and ACS</w:t>
      </w:r>
    </w:p>
    <w:p w14:paraId="6BF797A3" w14:textId="77777777" w:rsidR="009A110A" w:rsidRDefault="009A110A" w:rsidP="0025601F">
      <w:pPr>
        <w:spacing w:before="120" w:after="120" w:line="276" w:lineRule="auto"/>
        <w:ind w:left="360"/>
        <w:contextualSpacing w:val="0"/>
        <w:rPr>
          <w:rFonts w:ascii="Arial" w:hAnsi="Arial" w:cs="Arial"/>
          <w:szCs w:val="24"/>
        </w:rPr>
      </w:pPr>
    </w:p>
    <w:p w14:paraId="25701627" w14:textId="16E861AB" w:rsidR="0025601F" w:rsidRPr="0025601F" w:rsidRDefault="0025601F" w:rsidP="0025601F">
      <w:pPr>
        <w:spacing w:before="120" w:after="120" w:line="276" w:lineRule="auto"/>
        <w:ind w:left="360"/>
        <w:contextualSpacing w:val="0"/>
        <w:rPr>
          <w:rFonts w:ascii="Arial" w:hAnsi="Arial" w:cs="Arial"/>
          <w:szCs w:val="24"/>
        </w:rPr>
        <w:sectPr w:rsidR="0025601F" w:rsidRPr="0025601F" w:rsidSect="00CF19DA">
          <w:footerReference w:type="default" r:id="rId14"/>
          <w:headerReference w:type="first" r:id="rId15"/>
          <w:footerReference w:type="first" r:id="rId16"/>
          <w:pgSz w:w="12240" w:h="15840" w:code="1"/>
          <w:pgMar w:top="1440" w:right="1440" w:bottom="1440" w:left="1440" w:header="634" w:footer="288" w:gutter="0"/>
          <w:pgNumType w:start="0"/>
          <w:cols w:space="720"/>
          <w:titlePg/>
          <w:docGrid w:linePitch="360"/>
        </w:sectPr>
      </w:pPr>
    </w:p>
    <w:p w14:paraId="5106E9D9" w14:textId="3EBF896E" w:rsidR="00877FBF" w:rsidRPr="00B53FC2" w:rsidRDefault="00877FBF" w:rsidP="31A6FAD1">
      <w:pPr>
        <w:pStyle w:val="Heading1"/>
        <w:spacing w:before="120" w:after="120" w:line="276" w:lineRule="auto"/>
        <w:rPr>
          <w:rFonts w:ascii="Arial" w:hAnsi="Arial" w:cs="Arial"/>
        </w:rPr>
      </w:pPr>
      <w:bookmarkStart w:id="4" w:name="_Toc429667422"/>
      <w:bookmarkStart w:id="5" w:name="_Toc150434056"/>
      <w:r w:rsidRPr="00B53FC2">
        <w:rPr>
          <w:rFonts w:ascii="Arial" w:hAnsi="Arial" w:cs="Arial"/>
        </w:rPr>
        <w:t xml:space="preserve">October Student </w:t>
      </w:r>
      <w:bookmarkEnd w:id="4"/>
      <w:r w:rsidR="001117E1" w:rsidRPr="00B53FC2">
        <w:rPr>
          <w:rFonts w:ascii="Arial" w:hAnsi="Arial" w:cs="Arial"/>
        </w:rPr>
        <w:t>Data Set</w:t>
      </w:r>
      <w:bookmarkEnd w:id="5"/>
    </w:p>
    <w:p w14:paraId="4715E300" w14:textId="1745EB26"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October Student Data Set consists of the Student, Student Snapshot, School Enrollment</w:t>
      </w:r>
      <w:r w:rsidR="00E3795D" w:rsidRPr="00B04D80">
        <w:rPr>
          <w:rFonts w:ascii="Arial" w:hAnsi="Arial" w:cs="Arial"/>
          <w:szCs w:val="24"/>
        </w:rPr>
        <w:t>, and Programs Fact</w:t>
      </w:r>
      <w:r w:rsidRPr="00B04D80">
        <w:rPr>
          <w:rFonts w:ascii="Arial" w:hAnsi="Arial" w:cs="Arial"/>
          <w:szCs w:val="24"/>
        </w:rPr>
        <w:t xml:space="preserve"> </w:t>
      </w:r>
      <w:r w:rsidR="00E3795D" w:rsidRPr="00B04D80">
        <w:rPr>
          <w:rFonts w:ascii="Arial" w:hAnsi="Arial" w:cs="Arial"/>
          <w:szCs w:val="24"/>
        </w:rPr>
        <w:t>templates</w:t>
      </w:r>
      <w:r w:rsidR="0010769E">
        <w:rPr>
          <w:rFonts w:ascii="Arial" w:hAnsi="Arial" w:cs="Arial"/>
          <w:szCs w:val="24"/>
        </w:rPr>
        <w:t xml:space="preserve">. </w:t>
      </w:r>
      <w:r w:rsidR="00D366C0">
        <w:rPr>
          <w:rFonts w:ascii="Arial" w:hAnsi="Arial" w:cs="Arial"/>
          <w:szCs w:val="24"/>
        </w:rPr>
        <w:t>T</w:t>
      </w:r>
      <w:r w:rsidR="00E3795D" w:rsidRPr="00B04D80">
        <w:rPr>
          <w:rFonts w:ascii="Arial" w:hAnsi="Arial" w:cs="Arial"/>
          <w:szCs w:val="24"/>
        </w:rPr>
        <w:t xml:space="preserve">he Student Snapshot, </w:t>
      </w:r>
      <w:r w:rsidRPr="00B04D80">
        <w:rPr>
          <w:rFonts w:ascii="Arial" w:hAnsi="Arial" w:cs="Arial"/>
          <w:szCs w:val="24"/>
        </w:rPr>
        <w:t>School Enrollment</w:t>
      </w:r>
      <w:r w:rsidR="00E3795D" w:rsidRPr="00B04D80">
        <w:rPr>
          <w:rFonts w:ascii="Arial" w:hAnsi="Arial" w:cs="Arial"/>
          <w:szCs w:val="24"/>
        </w:rPr>
        <w:t>, and Programs Fact</w:t>
      </w:r>
      <w:r w:rsidRPr="00B04D80">
        <w:rPr>
          <w:rFonts w:ascii="Arial" w:hAnsi="Arial" w:cs="Arial"/>
          <w:szCs w:val="24"/>
        </w:rPr>
        <w:t xml:space="preserve"> templates are dependent on the </w:t>
      </w:r>
      <w:proofErr w:type="gramStart"/>
      <w:r w:rsidRPr="00B04D80">
        <w:rPr>
          <w:rFonts w:ascii="Arial" w:hAnsi="Arial" w:cs="Arial"/>
          <w:szCs w:val="24"/>
        </w:rPr>
        <w:t>Student</w:t>
      </w:r>
      <w:proofErr w:type="gramEnd"/>
      <w:r w:rsidRPr="00B04D80">
        <w:rPr>
          <w:rFonts w:ascii="Arial" w:hAnsi="Arial" w:cs="Arial"/>
          <w:szCs w:val="24"/>
        </w:rPr>
        <w:t xml:space="preserve"> template. If the Student Snapshot</w:t>
      </w:r>
      <w:r w:rsidR="00E3795D" w:rsidRPr="00B04D80">
        <w:rPr>
          <w:rFonts w:ascii="Arial" w:hAnsi="Arial" w:cs="Arial"/>
          <w:szCs w:val="24"/>
        </w:rPr>
        <w:t>,</w:t>
      </w:r>
      <w:r w:rsidRPr="00B04D80">
        <w:rPr>
          <w:rFonts w:ascii="Arial" w:hAnsi="Arial" w:cs="Arial"/>
          <w:szCs w:val="24"/>
        </w:rPr>
        <w:t xml:space="preserve"> School Enrollment</w:t>
      </w:r>
      <w:r w:rsidR="00E3795D" w:rsidRPr="00B04D80">
        <w:rPr>
          <w:rFonts w:ascii="Arial" w:hAnsi="Arial" w:cs="Arial"/>
          <w:szCs w:val="24"/>
        </w:rPr>
        <w:t>, or Programs Fact</w:t>
      </w:r>
      <w:r w:rsidRPr="00B04D80">
        <w:rPr>
          <w:rFonts w:ascii="Arial" w:hAnsi="Arial" w:cs="Arial"/>
          <w:szCs w:val="24"/>
        </w:rPr>
        <w:t xml:space="preserve"> template is submitted prior to the submission of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5D42CA">
        <w:rPr>
          <w:rFonts w:ascii="Arial" w:hAnsi="Arial" w:cs="Arial"/>
          <w:szCs w:val="24"/>
        </w:rPr>
        <w:t>,</w:t>
      </w:r>
      <w:r w:rsidRPr="00B04D80">
        <w:rPr>
          <w:rFonts w:ascii="Arial" w:hAnsi="Arial" w:cs="Arial"/>
          <w:szCs w:val="24"/>
        </w:rPr>
        <w:t xml:space="preserve"> a Data Quality Engine (DQE) error is generated preventing the data from entering PIMS. </w:t>
      </w:r>
    </w:p>
    <w:p w14:paraId="2C332105" w14:textId="72FFE2BC" w:rsidR="002E3117" w:rsidRPr="00B04D80" w:rsidRDefault="00877FBF" w:rsidP="0025601F">
      <w:pPr>
        <w:spacing w:before="120" w:after="120" w:line="276" w:lineRule="auto"/>
        <w:contextualSpacing w:val="0"/>
        <w:rPr>
          <w:rFonts w:ascii="Arial" w:eastAsia="Arial" w:hAnsi="Arial" w:cs="Arial"/>
          <w:szCs w:val="24"/>
        </w:rPr>
      </w:pPr>
      <w:r w:rsidRPr="00B04D80">
        <w:rPr>
          <w:rFonts w:ascii="Arial" w:eastAsia="Arial" w:hAnsi="Arial" w:cs="Arial"/>
          <w:szCs w:val="24"/>
        </w:rPr>
        <w:lastRenderedPageBreak/>
        <w:t xml:space="preserve">The following data are collected in the October Student Data Set and are included in </w:t>
      </w:r>
      <w:r w:rsidR="00A6194D">
        <w:rPr>
          <w:rFonts w:ascii="Arial" w:hAnsi="Arial" w:cs="Arial"/>
          <w:szCs w:val="24"/>
        </w:rPr>
        <w:t xml:space="preserve">data reporting for education </w:t>
      </w:r>
      <w:r w:rsidR="009D1D07">
        <w:rPr>
          <w:rFonts w:ascii="Arial" w:hAnsi="Arial" w:cs="Arial"/>
          <w:szCs w:val="24"/>
        </w:rPr>
        <w:t>evaluation</w:t>
      </w:r>
      <w:r w:rsidRPr="00B04D80">
        <w:rPr>
          <w:rFonts w:ascii="Arial" w:eastAsia="Arial" w:hAnsi="Arial" w:cs="Arial"/>
          <w:szCs w:val="24"/>
        </w:rPr>
        <w:t>:</w:t>
      </w:r>
    </w:p>
    <w:p w14:paraId="408696CE" w14:textId="487866FC"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October Enrollment</w:t>
      </w:r>
      <w:r w:rsidR="0080714B" w:rsidRPr="00B04D80">
        <w:rPr>
          <w:rFonts w:ascii="Arial" w:eastAsia="Arial" w:hAnsi="Arial" w:cs="Arial"/>
          <w:szCs w:val="24"/>
        </w:rPr>
        <w:t xml:space="preserve"> </w:t>
      </w:r>
      <w:proofErr w:type="gramStart"/>
      <w:r w:rsidR="0080714B" w:rsidRPr="00B04D80">
        <w:rPr>
          <w:rFonts w:ascii="Arial" w:eastAsia="Arial" w:hAnsi="Arial" w:cs="Arial"/>
          <w:szCs w:val="24"/>
        </w:rPr>
        <w:t>Snapshot</w:t>
      </w:r>
      <w:r w:rsidR="00282776">
        <w:rPr>
          <w:rFonts w:ascii="Arial" w:eastAsia="Arial" w:hAnsi="Arial" w:cs="Arial"/>
          <w:szCs w:val="24"/>
        </w:rPr>
        <w:t>;</w:t>
      </w:r>
      <w:proofErr w:type="gramEnd"/>
    </w:p>
    <w:p w14:paraId="06543C73" w14:textId="308BF146"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 xml:space="preserve">Promotion Rate – All </w:t>
      </w:r>
      <w:proofErr w:type="gramStart"/>
      <w:r w:rsidRPr="00B04D80">
        <w:rPr>
          <w:rFonts w:ascii="Arial" w:eastAsia="Arial" w:hAnsi="Arial" w:cs="Arial"/>
          <w:szCs w:val="24"/>
        </w:rPr>
        <w:t>Students</w:t>
      </w:r>
      <w:r w:rsidR="00282776">
        <w:rPr>
          <w:rFonts w:ascii="Arial" w:eastAsia="Arial" w:hAnsi="Arial" w:cs="Arial"/>
          <w:szCs w:val="24"/>
        </w:rPr>
        <w:t>;</w:t>
      </w:r>
      <w:proofErr w:type="gramEnd"/>
    </w:p>
    <w:p w14:paraId="689FB28F" w14:textId="043C24E9"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 xml:space="preserve">Percentage of Gifted </w:t>
      </w:r>
      <w:proofErr w:type="gramStart"/>
      <w:r w:rsidRPr="00B04D80">
        <w:rPr>
          <w:rFonts w:ascii="Arial" w:eastAsia="Arial" w:hAnsi="Arial" w:cs="Arial"/>
          <w:szCs w:val="24"/>
        </w:rPr>
        <w:t>Students</w:t>
      </w:r>
      <w:r w:rsidR="00282776">
        <w:rPr>
          <w:rFonts w:ascii="Arial" w:eastAsia="Arial" w:hAnsi="Arial" w:cs="Arial"/>
          <w:szCs w:val="24"/>
        </w:rPr>
        <w:t>;</w:t>
      </w:r>
      <w:proofErr w:type="gramEnd"/>
    </w:p>
    <w:p w14:paraId="51920D49" w14:textId="42FD2F33"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proofErr w:type="gramStart"/>
      <w:r w:rsidRPr="00B04D80">
        <w:rPr>
          <w:rFonts w:ascii="Arial" w:eastAsia="Arial" w:hAnsi="Arial" w:cs="Arial"/>
          <w:szCs w:val="24"/>
        </w:rPr>
        <w:t>Gender</w:t>
      </w:r>
      <w:r w:rsidR="00282776">
        <w:rPr>
          <w:rFonts w:ascii="Arial" w:eastAsia="Arial" w:hAnsi="Arial" w:cs="Arial"/>
          <w:szCs w:val="24"/>
        </w:rPr>
        <w:t>;</w:t>
      </w:r>
      <w:proofErr w:type="gramEnd"/>
    </w:p>
    <w:p w14:paraId="6B149497" w14:textId="31E60C50"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Race</w:t>
      </w:r>
      <w:r w:rsidR="00716C1D">
        <w:rPr>
          <w:rFonts w:ascii="Arial" w:eastAsia="Arial" w:hAnsi="Arial" w:cs="Arial"/>
          <w:szCs w:val="24"/>
        </w:rPr>
        <w:t>/</w:t>
      </w:r>
      <w:proofErr w:type="gramStart"/>
      <w:r w:rsidRPr="00B04D80">
        <w:rPr>
          <w:rFonts w:ascii="Arial" w:eastAsia="Arial" w:hAnsi="Arial" w:cs="Arial"/>
          <w:szCs w:val="24"/>
        </w:rPr>
        <w:t>Ethnicity</w:t>
      </w:r>
      <w:r w:rsidR="00282776">
        <w:rPr>
          <w:rFonts w:ascii="Arial" w:eastAsia="Arial" w:hAnsi="Arial" w:cs="Arial"/>
          <w:szCs w:val="24"/>
        </w:rPr>
        <w:t>;</w:t>
      </w:r>
      <w:proofErr w:type="gramEnd"/>
    </w:p>
    <w:p w14:paraId="0F95545A" w14:textId="4CDF43D1" w:rsidR="00C503C2" w:rsidRPr="00B04D80" w:rsidRDefault="00C503C2" w:rsidP="0025601F">
      <w:pPr>
        <w:pStyle w:val="ListParagraph"/>
        <w:numPr>
          <w:ilvl w:val="0"/>
          <w:numId w:val="13"/>
        </w:numPr>
        <w:spacing w:before="120" w:after="120" w:line="276" w:lineRule="auto"/>
        <w:contextualSpacing w:val="0"/>
        <w:rPr>
          <w:rFonts w:ascii="Arial" w:eastAsia="Arial" w:hAnsi="Arial" w:cs="Arial"/>
          <w:szCs w:val="24"/>
        </w:rPr>
      </w:pPr>
      <w:r>
        <w:rPr>
          <w:rFonts w:ascii="Arial" w:eastAsia="Arial" w:hAnsi="Arial" w:cs="Arial"/>
          <w:szCs w:val="24"/>
        </w:rPr>
        <w:t>Low Income</w:t>
      </w:r>
      <w:r w:rsidR="00282776">
        <w:rPr>
          <w:rFonts w:ascii="Arial" w:eastAsia="Arial" w:hAnsi="Arial" w:cs="Arial"/>
          <w:szCs w:val="24"/>
        </w:rPr>
        <w:t>; and</w:t>
      </w:r>
    </w:p>
    <w:p w14:paraId="6ED1BEF5" w14:textId="0166878F"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English Learner (</w:t>
      </w:r>
      <w:r w:rsidR="00990C5E">
        <w:rPr>
          <w:rFonts w:ascii="Arial" w:eastAsia="Arial" w:hAnsi="Arial" w:cs="Arial"/>
          <w:szCs w:val="24"/>
        </w:rPr>
        <w:t>EL</w:t>
      </w:r>
      <w:r w:rsidRPr="00B04D80">
        <w:rPr>
          <w:rFonts w:ascii="Arial" w:eastAsia="Arial" w:hAnsi="Arial" w:cs="Arial"/>
          <w:szCs w:val="24"/>
        </w:rPr>
        <w:t>)</w:t>
      </w:r>
      <w:r w:rsidR="00282776">
        <w:rPr>
          <w:rFonts w:ascii="Arial" w:eastAsia="Arial" w:hAnsi="Arial" w:cs="Arial"/>
          <w:szCs w:val="24"/>
        </w:rPr>
        <w:t>.</w:t>
      </w:r>
    </w:p>
    <w:p w14:paraId="7AEF0FD3" w14:textId="40728912" w:rsidR="00877FBF" w:rsidRPr="00B53FC2" w:rsidRDefault="00877FBF" w:rsidP="31A6FAD1">
      <w:pPr>
        <w:pStyle w:val="Heading2"/>
        <w:spacing w:before="120" w:after="120" w:line="276" w:lineRule="auto"/>
        <w:rPr>
          <w:rFonts w:ascii="Arial" w:hAnsi="Arial" w:cs="Arial"/>
        </w:rPr>
      </w:pPr>
      <w:bookmarkStart w:id="6" w:name="_Toc429667423"/>
      <w:bookmarkStart w:id="7" w:name="_Toc150434057"/>
      <w:r w:rsidRPr="00B53FC2">
        <w:rPr>
          <w:rFonts w:ascii="Arial" w:hAnsi="Arial" w:cs="Arial"/>
        </w:rPr>
        <w:t>Student Template</w:t>
      </w:r>
      <w:bookmarkEnd w:id="6"/>
      <w:bookmarkEnd w:id="7"/>
    </w:p>
    <w:p w14:paraId="460DDF9E" w14:textId="5EE8133F" w:rsidR="00ED156E" w:rsidRDefault="00877FBF" w:rsidP="0025601F">
      <w:pPr>
        <w:spacing w:before="120" w:after="120" w:line="276" w:lineRule="auto"/>
        <w:contextualSpacing w:val="0"/>
        <w:rPr>
          <w:rFonts w:ascii="Arial" w:eastAsiaTheme="majorEastAsia" w:hAnsi="Arial" w:cs="Arial"/>
          <w:b/>
          <w:bCs/>
          <w:color w:val="4F81BD" w:themeColor="accent1"/>
          <w:sz w:val="26"/>
          <w:szCs w:val="26"/>
        </w:rPr>
      </w:pPr>
      <w:r w:rsidRPr="00B04D80">
        <w:rPr>
          <w:rFonts w:ascii="Arial" w:hAnsi="Arial" w:cs="Arial"/>
          <w:szCs w:val="24"/>
        </w:rPr>
        <w:t xml:space="preserve">The </w:t>
      </w:r>
      <w:proofErr w:type="gramStart"/>
      <w:r w:rsidRPr="00B04D80">
        <w:rPr>
          <w:rFonts w:ascii="Arial" w:hAnsi="Arial" w:cs="Arial"/>
          <w:szCs w:val="24"/>
        </w:rPr>
        <w:t>Student</w:t>
      </w:r>
      <w:proofErr w:type="gramEnd"/>
      <w:r w:rsidRPr="00B04D80">
        <w:rPr>
          <w:rFonts w:ascii="Arial" w:hAnsi="Arial" w:cs="Arial"/>
          <w:szCs w:val="24"/>
        </w:rPr>
        <w:t xml:space="preserve"> template is the foundation for student reporting; it must be submitted to PIMS prior to submitting any </w:t>
      </w:r>
      <w:r w:rsidR="0012295A">
        <w:rPr>
          <w:rFonts w:ascii="Arial" w:hAnsi="Arial" w:cs="Arial"/>
          <w:szCs w:val="24"/>
        </w:rPr>
        <w:t xml:space="preserve">other </w:t>
      </w:r>
      <w:r w:rsidRPr="00B04D80">
        <w:rPr>
          <w:rFonts w:ascii="Arial" w:hAnsi="Arial" w:cs="Arial"/>
          <w:szCs w:val="24"/>
        </w:rPr>
        <w:t xml:space="preserve">template that requires student data. In addition to the October Student </w:t>
      </w:r>
      <w:r w:rsidR="00BD338C">
        <w:rPr>
          <w:rFonts w:ascii="Arial" w:hAnsi="Arial" w:cs="Arial"/>
          <w:szCs w:val="24"/>
        </w:rPr>
        <w:t>Snapshot</w:t>
      </w:r>
      <w:r w:rsidRPr="00B04D80">
        <w:rPr>
          <w:rFonts w:ascii="Arial" w:hAnsi="Arial" w:cs="Arial"/>
          <w:szCs w:val="24"/>
        </w:rPr>
        <w:t xml:space="preserve">, the internal snapshots </w:t>
      </w:r>
      <w:r w:rsidR="0012295A">
        <w:rPr>
          <w:rFonts w:ascii="Arial" w:hAnsi="Arial" w:cs="Arial"/>
          <w:szCs w:val="24"/>
        </w:rPr>
        <w:t>(</w:t>
      </w:r>
      <w:r w:rsidRPr="00B04D80">
        <w:rPr>
          <w:rFonts w:ascii="Arial" w:hAnsi="Arial" w:cs="Arial"/>
          <w:szCs w:val="24"/>
        </w:rPr>
        <w:t>taken throughout the school year by PDE</w:t>
      </w:r>
      <w:r w:rsidR="0012295A">
        <w:rPr>
          <w:rFonts w:ascii="Arial" w:hAnsi="Arial" w:cs="Arial"/>
          <w:szCs w:val="24"/>
        </w:rPr>
        <w:t>)</w:t>
      </w:r>
      <w:r w:rsidRPr="00B04D80">
        <w:rPr>
          <w:rFonts w:ascii="Arial" w:hAnsi="Arial" w:cs="Arial"/>
          <w:szCs w:val="24"/>
        </w:rPr>
        <w:t xml:space="preserve"> rely on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506987">
        <w:rPr>
          <w:rFonts w:ascii="Arial" w:hAnsi="Arial" w:cs="Arial"/>
          <w:szCs w:val="24"/>
        </w:rPr>
        <w:t>’</w:t>
      </w:r>
      <w:r w:rsidRPr="00B04D80">
        <w:rPr>
          <w:rFonts w:ascii="Arial" w:hAnsi="Arial" w:cs="Arial"/>
          <w:szCs w:val="24"/>
        </w:rPr>
        <w:t>s accuracy. Therefore,</w:t>
      </w:r>
      <w:r w:rsidR="0047682F" w:rsidRPr="00B04D80">
        <w:rPr>
          <w:rFonts w:ascii="Arial" w:hAnsi="Arial" w:cs="Arial"/>
          <w:szCs w:val="24"/>
        </w:rPr>
        <w:t xml:space="preserve"> updates</w:t>
      </w:r>
      <w:r w:rsidR="0012295A">
        <w:rPr>
          <w:rFonts w:ascii="Arial" w:hAnsi="Arial" w:cs="Arial"/>
          <w:szCs w:val="24"/>
        </w:rPr>
        <w:t xml:space="preserve"> to the </w:t>
      </w:r>
      <w:proofErr w:type="gramStart"/>
      <w:r w:rsidR="0012295A">
        <w:rPr>
          <w:rFonts w:ascii="Arial" w:hAnsi="Arial" w:cs="Arial"/>
          <w:szCs w:val="24"/>
        </w:rPr>
        <w:t>Student</w:t>
      </w:r>
      <w:proofErr w:type="gramEnd"/>
      <w:r w:rsidR="0012295A">
        <w:rPr>
          <w:rFonts w:ascii="Arial" w:hAnsi="Arial" w:cs="Arial"/>
          <w:szCs w:val="24"/>
        </w:rPr>
        <w:t xml:space="preserve"> template</w:t>
      </w:r>
      <w:r w:rsidR="0047682F" w:rsidRPr="00B04D80">
        <w:rPr>
          <w:rFonts w:ascii="Arial" w:hAnsi="Arial" w:cs="Arial"/>
          <w:szCs w:val="24"/>
        </w:rPr>
        <w:t xml:space="preserve"> </w:t>
      </w:r>
      <w:r w:rsidRPr="00B04D80">
        <w:rPr>
          <w:rFonts w:ascii="Arial" w:hAnsi="Arial" w:cs="Arial"/>
          <w:szCs w:val="24"/>
        </w:rPr>
        <w:t>should be submitted throughout the school year to ensure the internal snapshots are capturing accurate and complete data.</w:t>
      </w:r>
      <w:r w:rsidR="00354772">
        <w:rPr>
          <w:rFonts w:ascii="Arial" w:hAnsi="Arial" w:cs="Arial"/>
          <w:szCs w:val="24"/>
        </w:rPr>
        <w:t xml:space="preserve"> The Graduate, Dropout, and Cohort Data Set </w:t>
      </w:r>
      <w:r w:rsidR="00AC3970">
        <w:rPr>
          <w:rFonts w:ascii="Arial" w:hAnsi="Arial" w:cs="Arial"/>
          <w:szCs w:val="24"/>
        </w:rPr>
        <w:t xml:space="preserve">is </w:t>
      </w:r>
      <w:r w:rsidR="00354772">
        <w:rPr>
          <w:rFonts w:ascii="Arial" w:hAnsi="Arial" w:cs="Arial"/>
          <w:szCs w:val="24"/>
        </w:rPr>
        <w:t xml:space="preserve">also </w:t>
      </w:r>
      <w:r w:rsidR="00AC3970">
        <w:rPr>
          <w:rFonts w:ascii="Arial" w:hAnsi="Arial" w:cs="Arial"/>
          <w:szCs w:val="24"/>
        </w:rPr>
        <w:t>pulled</w:t>
      </w:r>
      <w:r w:rsidR="00354772">
        <w:rPr>
          <w:rFonts w:ascii="Arial" w:hAnsi="Arial" w:cs="Arial"/>
          <w:szCs w:val="24"/>
        </w:rPr>
        <w:t xml:space="preserve"> from the </w:t>
      </w:r>
      <w:proofErr w:type="gramStart"/>
      <w:r w:rsidR="00354772">
        <w:rPr>
          <w:rFonts w:ascii="Arial" w:hAnsi="Arial" w:cs="Arial"/>
          <w:szCs w:val="24"/>
        </w:rPr>
        <w:t>Student</w:t>
      </w:r>
      <w:proofErr w:type="gramEnd"/>
      <w:r w:rsidR="00354772">
        <w:rPr>
          <w:rFonts w:ascii="Arial" w:hAnsi="Arial" w:cs="Arial"/>
          <w:szCs w:val="24"/>
        </w:rPr>
        <w:t xml:space="preserve"> template</w:t>
      </w:r>
      <w:r w:rsidR="0010769E">
        <w:rPr>
          <w:rFonts w:ascii="Arial" w:hAnsi="Arial" w:cs="Arial"/>
          <w:szCs w:val="24"/>
        </w:rPr>
        <w:t xml:space="preserve">. </w:t>
      </w:r>
      <w:r w:rsidR="00675FAD">
        <w:rPr>
          <w:rFonts w:ascii="Arial" w:hAnsi="Arial" w:cs="Arial"/>
          <w:szCs w:val="24"/>
        </w:rPr>
        <w:t xml:space="preserve">Additionally, all internal snapshots pull demographic data from the </w:t>
      </w:r>
      <w:proofErr w:type="gramStart"/>
      <w:r w:rsidR="00675FAD">
        <w:rPr>
          <w:rFonts w:ascii="Arial" w:hAnsi="Arial" w:cs="Arial"/>
          <w:szCs w:val="24"/>
        </w:rPr>
        <w:t>Student</w:t>
      </w:r>
      <w:proofErr w:type="gramEnd"/>
      <w:r w:rsidR="00675FAD">
        <w:rPr>
          <w:rFonts w:ascii="Arial" w:hAnsi="Arial" w:cs="Arial"/>
          <w:szCs w:val="24"/>
        </w:rPr>
        <w:t xml:space="preserve"> template.</w:t>
      </w:r>
      <w:bookmarkStart w:id="8" w:name="_Toc429667424"/>
    </w:p>
    <w:p w14:paraId="1D487B54" w14:textId="75265D00" w:rsidR="00877FBF" w:rsidRPr="00B53FC2" w:rsidRDefault="00877FBF" w:rsidP="31A6FAD1">
      <w:pPr>
        <w:pStyle w:val="Heading2"/>
        <w:spacing w:before="120" w:after="120" w:line="276" w:lineRule="auto"/>
        <w:rPr>
          <w:rFonts w:ascii="Arial" w:hAnsi="Arial" w:cs="Arial"/>
        </w:rPr>
      </w:pPr>
      <w:bookmarkStart w:id="9" w:name="_Toc150434058"/>
      <w:r w:rsidRPr="00B53FC2">
        <w:rPr>
          <w:rFonts w:ascii="Arial" w:hAnsi="Arial" w:cs="Arial"/>
        </w:rPr>
        <w:t>Student Snapshot Template</w:t>
      </w:r>
      <w:bookmarkEnd w:id="8"/>
      <w:bookmarkEnd w:id="9"/>
    </w:p>
    <w:p w14:paraId="7D9ECF86" w14:textId="4FD72BC0"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Although the Student and Student Snapshot template collect the same data, they perform different function</w:t>
      </w:r>
      <w:r w:rsidR="00AC3970">
        <w:rPr>
          <w:rFonts w:ascii="Arial" w:hAnsi="Arial" w:cs="Arial"/>
          <w:szCs w:val="24"/>
        </w:rPr>
        <w:t>s</w:t>
      </w:r>
      <w:r w:rsidRPr="00B04D80">
        <w:rPr>
          <w:rFonts w:ascii="Arial" w:hAnsi="Arial" w:cs="Arial"/>
          <w:szCs w:val="24"/>
        </w:rPr>
        <w:t xml:space="preserve">. The Student Snapshot template captures the data on a specific date, whereas the </w:t>
      </w:r>
      <w:proofErr w:type="gramStart"/>
      <w:r w:rsidRPr="00B04D80">
        <w:rPr>
          <w:rFonts w:ascii="Arial" w:hAnsi="Arial" w:cs="Arial"/>
          <w:szCs w:val="24"/>
        </w:rPr>
        <w:t>Student</w:t>
      </w:r>
      <w:proofErr w:type="gramEnd"/>
      <w:r w:rsidRPr="00B04D80">
        <w:rPr>
          <w:rFonts w:ascii="Arial" w:hAnsi="Arial" w:cs="Arial"/>
          <w:szCs w:val="24"/>
        </w:rPr>
        <w:t xml:space="preserve"> template changes throughout the school year. The Student Snapshot template not only captures the data for the October Snapshot date, </w:t>
      </w:r>
      <w:r w:rsidR="00561044">
        <w:rPr>
          <w:rFonts w:ascii="Arial" w:hAnsi="Arial" w:cs="Arial"/>
          <w:szCs w:val="24"/>
        </w:rPr>
        <w:t>but also serves as</w:t>
      </w:r>
      <w:r w:rsidRPr="00B04D80">
        <w:rPr>
          <w:rFonts w:ascii="Arial" w:hAnsi="Arial" w:cs="Arial"/>
          <w:szCs w:val="24"/>
        </w:rPr>
        <w:t xml:space="preserve"> the base for </w:t>
      </w:r>
      <w:r w:rsidR="00282776">
        <w:rPr>
          <w:rFonts w:ascii="Arial" w:hAnsi="Arial" w:cs="Arial"/>
          <w:szCs w:val="24"/>
        </w:rPr>
        <w:t>other</w:t>
      </w:r>
      <w:r w:rsidR="009A110A">
        <w:rPr>
          <w:rFonts w:ascii="Arial" w:hAnsi="Arial" w:cs="Arial"/>
          <w:szCs w:val="24"/>
        </w:rPr>
        <w:t xml:space="preserve"> internal snapshot</w:t>
      </w:r>
      <w:r w:rsidRPr="00B04D80">
        <w:rPr>
          <w:rFonts w:ascii="Arial" w:hAnsi="Arial" w:cs="Arial"/>
          <w:szCs w:val="24"/>
        </w:rPr>
        <w:t xml:space="preserve"> reporting </w:t>
      </w:r>
      <w:r w:rsidR="00282776">
        <w:rPr>
          <w:rFonts w:ascii="Arial" w:hAnsi="Arial" w:cs="Arial"/>
          <w:szCs w:val="24"/>
        </w:rPr>
        <w:t>purposes</w:t>
      </w:r>
      <w:r w:rsidRPr="00B04D80">
        <w:rPr>
          <w:rFonts w:ascii="Arial" w:hAnsi="Arial" w:cs="Arial"/>
          <w:szCs w:val="24"/>
        </w:rPr>
        <w:t>.</w:t>
      </w:r>
    </w:p>
    <w:p w14:paraId="508C3E71" w14:textId="3E22D980" w:rsidR="00877FBF" w:rsidRPr="00B53FC2" w:rsidRDefault="00877FBF" w:rsidP="31A6FAD1">
      <w:pPr>
        <w:pStyle w:val="Heading2"/>
        <w:spacing w:before="120" w:after="120" w:line="276" w:lineRule="auto"/>
        <w:rPr>
          <w:rFonts w:ascii="Arial" w:hAnsi="Arial" w:cs="Arial"/>
        </w:rPr>
      </w:pPr>
      <w:bookmarkStart w:id="10" w:name="_Toc429667425"/>
      <w:bookmarkStart w:id="11" w:name="_Toc150434059"/>
      <w:r w:rsidRPr="00B53FC2">
        <w:rPr>
          <w:rFonts w:ascii="Arial" w:hAnsi="Arial" w:cs="Arial"/>
        </w:rPr>
        <w:t>School Enrollment Template</w:t>
      </w:r>
      <w:bookmarkEnd w:id="10"/>
      <w:bookmarkEnd w:id="11"/>
    </w:p>
    <w:p w14:paraId="6BBE450C" w14:textId="7E86C1DD" w:rsidR="00CF19DA"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purpose of the School Enrollment template is to track the mobility of a student as the student transfers from one school to another or the student withdraws from school. The student’s mobility is tracked by entering the enrollment date and the withdrawal date every time the student moves from one school to another,</w:t>
      </w:r>
      <w:r w:rsidR="00F63AFD">
        <w:rPr>
          <w:rFonts w:ascii="Arial" w:hAnsi="Arial" w:cs="Arial"/>
          <w:szCs w:val="24"/>
        </w:rPr>
        <w:t xml:space="preserve"> changes </w:t>
      </w:r>
      <w:r w:rsidR="00E92EA5">
        <w:rPr>
          <w:rFonts w:ascii="Arial" w:hAnsi="Arial" w:cs="Arial"/>
          <w:szCs w:val="24"/>
        </w:rPr>
        <w:t>grade</w:t>
      </w:r>
      <w:r w:rsidR="00282776">
        <w:rPr>
          <w:rFonts w:ascii="Arial" w:hAnsi="Arial" w:cs="Arial"/>
          <w:szCs w:val="24"/>
        </w:rPr>
        <w:t>,</w:t>
      </w:r>
      <w:r w:rsidR="00F63AFD">
        <w:rPr>
          <w:rFonts w:ascii="Arial" w:hAnsi="Arial" w:cs="Arial"/>
          <w:szCs w:val="24"/>
        </w:rPr>
        <w:t xml:space="preserve"> or has a program change</w:t>
      </w:r>
      <w:r w:rsidR="001258D6">
        <w:rPr>
          <w:rFonts w:ascii="Arial" w:hAnsi="Arial" w:cs="Arial"/>
          <w:szCs w:val="24"/>
        </w:rPr>
        <w:t xml:space="preserve"> within a</w:t>
      </w:r>
      <w:r w:rsidR="00696823">
        <w:rPr>
          <w:rFonts w:ascii="Arial" w:hAnsi="Arial" w:cs="Arial"/>
          <w:szCs w:val="24"/>
        </w:rPr>
        <w:t>n</w:t>
      </w:r>
      <w:r w:rsidR="001258D6">
        <w:rPr>
          <w:rFonts w:ascii="Arial" w:hAnsi="Arial" w:cs="Arial"/>
          <w:szCs w:val="24"/>
        </w:rPr>
        <w:t xml:space="preserve"> </w:t>
      </w:r>
      <w:r w:rsidR="00696823">
        <w:rPr>
          <w:rFonts w:ascii="Arial" w:hAnsi="Arial" w:cs="Arial"/>
          <w:szCs w:val="24"/>
        </w:rPr>
        <w:t>LEA</w:t>
      </w:r>
      <w:r w:rsidR="00F63AFD">
        <w:rPr>
          <w:rFonts w:ascii="Arial" w:hAnsi="Arial" w:cs="Arial"/>
          <w:szCs w:val="24"/>
        </w:rPr>
        <w:t>,</w:t>
      </w:r>
      <w:r w:rsidRPr="00B04D80">
        <w:rPr>
          <w:rFonts w:ascii="Arial" w:hAnsi="Arial" w:cs="Arial"/>
          <w:szCs w:val="24"/>
        </w:rPr>
        <w:t xml:space="preserve"> or if the student drops out of school. A student who enrolls</w:t>
      </w:r>
      <w:r w:rsidR="0098789E">
        <w:rPr>
          <w:rFonts w:ascii="Arial" w:hAnsi="Arial" w:cs="Arial"/>
          <w:szCs w:val="24"/>
        </w:rPr>
        <w:t xml:space="preserve"> in an LEA</w:t>
      </w:r>
      <w:r w:rsidR="00F63AFD">
        <w:rPr>
          <w:rFonts w:ascii="Arial" w:hAnsi="Arial" w:cs="Arial"/>
          <w:szCs w:val="24"/>
        </w:rPr>
        <w:t xml:space="preserve">, reenrolls within the same </w:t>
      </w:r>
      <w:r w:rsidR="00696823">
        <w:rPr>
          <w:rFonts w:ascii="Arial" w:hAnsi="Arial" w:cs="Arial"/>
          <w:szCs w:val="24"/>
        </w:rPr>
        <w:t>LEA</w:t>
      </w:r>
      <w:r w:rsidR="00F63AFD">
        <w:rPr>
          <w:rFonts w:ascii="Arial" w:hAnsi="Arial" w:cs="Arial"/>
          <w:szCs w:val="24"/>
        </w:rPr>
        <w:t xml:space="preserve"> due to grade or program change,</w:t>
      </w:r>
      <w:r w:rsidRPr="00B04D80">
        <w:rPr>
          <w:rFonts w:ascii="Arial" w:hAnsi="Arial" w:cs="Arial"/>
          <w:szCs w:val="24"/>
        </w:rPr>
        <w:t xml:space="preserve"> </w:t>
      </w:r>
      <w:r w:rsidR="001A5970">
        <w:rPr>
          <w:rFonts w:ascii="Arial" w:hAnsi="Arial" w:cs="Arial"/>
          <w:szCs w:val="24"/>
        </w:rPr>
        <w:t>or</w:t>
      </w:r>
      <w:r w:rsidRPr="00B04D80">
        <w:rPr>
          <w:rFonts w:ascii="Arial" w:hAnsi="Arial" w:cs="Arial"/>
          <w:szCs w:val="24"/>
        </w:rPr>
        <w:t xml:space="preserve"> withdraws several times in a school year will have mult</w:t>
      </w:r>
      <w:r w:rsidR="00CF19DA" w:rsidRPr="00B04D80">
        <w:rPr>
          <w:rFonts w:ascii="Arial" w:hAnsi="Arial" w:cs="Arial"/>
          <w:szCs w:val="24"/>
        </w:rPr>
        <w:t>iple records in the template.</w:t>
      </w:r>
      <w:r w:rsidR="001258D6">
        <w:rPr>
          <w:rFonts w:ascii="Arial" w:hAnsi="Arial" w:cs="Arial"/>
          <w:szCs w:val="24"/>
        </w:rPr>
        <w:t xml:space="preserve"> Students who attend a </w:t>
      </w:r>
      <w:r w:rsidR="001A5970">
        <w:rPr>
          <w:rFonts w:ascii="Arial" w:hAnsi="Arial" w:cs="Arial"/>
          <w:szCs w:val="24"/>
        </w:rPr>
        <w:t>CTC</w:t>
      </w:r>
      <w:r w:rsidR="001258D6">
        <w:rPr>
          <w:rFonts w:ascii="Arial" w:hAnsi="Arial" w:cs="Arial"/>
          <w:szCs w:val="24"/>
        </w:rPr>
        <w:t xml:space="preserve"> that does not provide primary academics will have school enrollment records for both the school district </w:t>
      </w:r>
      <w:r w:rsidR="001A5970">
        <w:rPr>
          <w:rFonts w:ascii="Arial" w:hAnsi="Arial" w:cs="Arial"/>
          <w:szCs w:val="24"/>
        </w:rPr>
        <w:t>and</w:t>
      </w:r>
      <w:r w:rsidR="001258D6">
        <w:rPr>
          <w:rFonts w:ascii="Arial" w:hAnsi="Arial" w:cs="Arial"/>
          <w:szCs w:val="24"/>
        </w:rPr>
        <w:t xml:space="preserve"> the CTC.</w:t>
      </w:r>
      <w:r w:rsidR="00354772">
        <w:rPr>
          <w:rFonts w:ascii="Arial" w:hAnsi="Arial" w:cs="Arial"/>
          <w:szCs w:val="24"/>
        </w:rPr>
        <w:t xml:space="preserve"> The School Enrollment template is also used in collaboration with the </w:t>
      </w:r>
      <w:proofErr w:type="gramStart"/>
      <w:r w:rsidR="00354772">
        <w:rPr>
          <w:rFonts w:ascii="Arial" w:hAnsi="Arial" w:cs="Arial"/>
          <w:szCs w:val="24"/>
        </w:rPr>
        <w:t>Student</w:t>
      </w:r>
      <w:proofErr w:type="gramEnd"/>
      <w:r w:rsidR="00354772">
        <w:rPr>
          <w:rFonts w:ascii="Arial" w:hAnsi="Arial" w:cs="Arial"/>
          <w:szCs w:val="24"/>
        </w:rPr>
        <w:t xml:space="preserve"> template for attribution in </w:t>
      </w:r>
      <w:r w:rsidR="00354772">
        <w:rPr>
          <w:rFonts w:ascii="Arial" w:hAnsi="Arial" w:cs="Arial"/>
          <w:szCs w:val="24"/>
        </w:rPr>
        <w:lastRenderedPageBreak/>
        <w:t>Graduation cohort data</w:t>
      </w:r>
      <w:r w:rsidR="0010769E">
        <w:rPr>
          <w:rFonts w:ascii="Arial" w:hAnsi="Arial" w:cs="Arial"/>
          <w:szCs w:val="24"/>
        </w:rPr>
        <w:t xml:space="preserve">. </w:t>
      </w:r>
      <w:r w:rsidR="000A168F">
        <w:rPr>
          <w:rFonts w:ascii="Arial" w:hAnsi="Arial" w:cs="Arial"/>
          <w:szCs w:val="24"/>
        </w:rPr>
        <w:t>All internal snapshots are pulled using the school enrollment template in conjunction with the demographics from the student template on the date specified.</w:t>
      </w:r>
    </w:p>
    <w:p w14:paraId="2D117B38" w14:textId="17868583"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School Enrollment template is a required submission</w:t>
      </w:r>
      <w:r w:rsidR="000A168F">
        <w:rPr>
          <w:rFonts w:ascii="Arial" w:hAnsi="Arial" w:cs="Arial"/>
          <w:szCs w:val="24"/>
        </w:rPr>
        <w:t xml:space="preserve"> for all LEA types</w:t>
      </w:r>
      <w:r w:rsidRPr="00B04D80">
        <w:rPr>
          <w:rFonts w:ascii="Arial" w:hAnsi="Arial" w:cs="Arial"/>
          <w:szCs w:val="24"/>
        </w:rPr>
        <w:t xml:space="preserve"> when the </w:t>
      </w:r>
      <w:proofErr w:type="gramStart"/>
      <w:r w:rsidRPr="00B04D80">
        <w:rPr>
          <w:rFonts w:ascii="Arial" w:hAnsi="Arial" w:cs="Arial"/>
          <w:szCs w:val="24"/>
        </w:rPr>
        <w:t>Student</w:t>
      </w:r>
      <w:proofErr w:type="gramEnd"/>
      <w:r w:rsidRPr="00B04D80">
        <w:rPr>
          <w:rFonts w:ascii="Arial" w:hAnsi="Arial" w:cs="Arial"/>
          <w:szCs w:val="24"/>
        </w:rPr>
        <w:t xml:space="preserve"> template is submitted, unless one of the following applies:</w:t>
      </w:r>
    </w:p>
    <w:p w14:paraId="12B0D12A" w14:textId="77777777" w:rsidR="00877FBF" w:rsidRPr="00B04D80"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If the grade is an Adult Affidavit Program (AAP</w:t>
      </w:r>
      <w:proofErr w:type="gramStart"/>
      <w:r w:rsidRPr="00B04D80">
        <w:rPr>
          <w:rFonts w:ascii="Arial" w:hAnsi="Arial" w:cs="Arial"/>
          <w:szCs w:val="24"/>
        </w:rPr>
        <w:t>)</w:t>
      </w:r>
      <w:r w:rsidR="00561044">
        <w:rPr>
          <w:rFonts w:ascii="Arial" w:hAnsi="Arial" w:cs="Arial"/>
          <w:szCs w:val="24"/>
        </w:rPr>
        <w:t>;</w:t>
      </w:r>
      <w:proofErr w:type="gramEnd"/>
    </w:p>
    <w:p w14:paraId="2454E61E" w14:textId="3DDFE989" w:rsidR="00877FBF"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 xml:space="preserve">If the </w:t>
      </w:r>
      <w:r w:rsidR="00BB55CE">
        <w:rPr>
          <w:rFonts w:ascii="Arial" w:hAnsi="Arial" w:cs="Arial"/>
          <w:szCs w:val="24"/>
        </w:rPr>
        <w:t>Grad Status</w:t>
      </w:r>
      <w:r w:rsidRPr="00B04D80">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B04D80">
        <w:rPr>
          <w:rFonts w:ascii="Arial" w:hAnsi="Arial" w:cs="Arial"/>
          <w:szCs w:val="24"/>
        </w:rPr>
        <w:t>1</w:t>
      </w:r>
      <w:r w:rsidR="00561044">
        <w:rPr>
          <w:rFonts w:ascii="Arial" w:hAnsi="Arial" w:cs="Arial"/>
          <w:szCs w:val="24"/>
        </w:rPr>
        <w:t>;</w:t>
      </w:r>
      <w:proofErr w:type="gramEnd"/>
    </w:p>
    <w:p w14:paraId="085489DF" w14:textId="22166788" w:rsidR="000A168F" w:rsidRPr="00B04D80" w:rsidRDefault="000A168F" w:rsidP="0025601F">
      <w:pPr>
        <w:pStyle w:val="ListParagraph"/>
        <w:numPr>
          <w:ilvl w:val="0"/>
          <w:numId w:val="16"/>
        </w:numPr>
        <w:spacing w:before="120" w:after="120" w:line="276" w:lineRule="auto"/>
        <w:contextualSpacing w:val="0"/>
        <w:jc w:val="both"/>
        <w:rPr>
          <w:rFonts w:ascii="Arial" w:hAnsi="Arial" w:cs="Arial"/>
          <w:szCs w:val="24"/>
        </w:rPr>
      </w:pPr>
      <w:bookmarkStart w:id="12" w:name="_Hlk522267298"/>
      <w:r w:rsidRPr="00B04D80">
        <w:rPr>
          <w:rFonts w:ascii="Arial" w:hAnsi="Arial" w:cs="Arial"/>
          <w:szCs w:val="24"/>
        </w:rPr>
        <w:t xml:space="preserve">If the </w:t>
      </w:r>
      <w:r w:rsidR="00BB55CE">
        <w:rPr>
          <w:rFonts w:ascii="Arial" w:hAnsi="Arial" w:cs="Arial"/>
          <w:szCs w:val="24"/>
        </w:rPr>
        <w:t>Grad Status</w:t>
      </w:r>
      <w:r w:rsidRPr="00B04D80">
        <w:rPr>
          <w:rFonts w:ascii="Arial" w:hAnsi="Arial" w:cs="Arial"/>
          <w:szCs w:val="24"/>
        </w:rPr>
        <w:t xml:space="preserve"> (field 65) is a “</w:t>
      </w:r>
      <w:r>
        <w:rPr>
          <w:rFonts w:ascii="Arial" w:hAnsi="Arial" w:cs="Arial"/>
          <w:szCs w:val="24"/>
        </w:rPr>
        <w:t>J</w:t>
      </w:r>
      <w:r w:rsidRPr="00B04D80">
        <w:rPr>
          <w:rFonts w:ascii="Arial" w:hAnsi="Arial" w:cs="Arial"/>
          <w:szCs w:val="24"/>
        </w:rPr>
        <w:t>”, indicating a</w:t>
      </w:r>
      <w:r>
        <w:rPr>
          <w:rFonts w:ascii="Arial" w:hAnsi="Arial" w:cs="Arial"/>
          <w:szCs w:val="24"/>
        </w:rPr>
        <w:t>n</w:t>
      </w:r>
      <w:r w:rsidRPr="00B04D80">
        <w:rPr>
          <w:rFonts w:ascii="Arial" w:hAnsi="Arial" w:cs="Arial"/>
          <w:szCs w:val="24"/>
        </w:rPr>
        <w:t xml:space="preserve"> </w:t>
      </w:r>
      <w:r>
        <w:rPr>
          <w:rFonts w:ascii="Arial" w:hAnsi="Arial" w:cs="Arial"/>
          <w:szCs w:val="24"/>
        </w:rPr>
        <w:t>i</w:t>
      </w:r>
      <w:r w:rsidRPr="000A168F">
        <w:rPr>
          <w:rFonts w:ascii="Arial" w:hAnsi="Arial" w:cs="Arial"/>
          <w:szCs w:val="24"/>
        </w:rPr>
        <w:t xml:space="preserve">ncorrectly reported </w:t>
      </w:r>
      <w:r>
        <w:rPr>
          <w:rFonts w:ascii="Arial" w:hAnsi="Arial" w:cs="Arial"/>
          <w:szCs w:val="24"/>
        </w:rPr>
        <w:t>student that</w:t>
      </w:r>
      <w:r w:rsidRPr="000A168F">
        <w:rPr>
          <w:rFonts w:ascii="Arial" w:hAnsi="Arial" w:cs="Arial"/>
          <w:szCs w:val="24"/>
        </w:rPr>
        <w:t xml:space="preserve"> cannot be deleted </w:t>
      </w:r>
      <w:r>
        <w:rPr>
          <w:rFonts w:ascii="Arial" w:hAnsi="Arial" w:cs="Arial"/>
          <w:szCs w:val="24"/>
        </w:rPr>
        <w:t>due to existence in i</w:t>
      </w:r>
      <w:r w:rsidRPr="000A168F">
        <w:rPr>
          <w:rFonts w:ascii="Arial" w:hAnsi="Arial" w:cs="Arial"/>
          <w:szCs w:val="24"/>
        </w:rPr>
        <w:t xml:space="preserve">nternal </w:t>
      </w:r>
      <w:proofErr w:type="gramStart"/>
      <w:r>
        <w:rPr>
          <w:rFonts w:ascii="Arial" w:hAnsi="Arial" w:cs="Arial"/>
          <w:szCs w:val="24"/>
        </w:rPr>
        <w:t>s</w:t>
      </w:r>
      <w:r w:rsidRPr="000A168F">
        <w:rPr>
          <w:rFonts w:ascii="Arial" w:hAnsi="Arial" w:cs="Arial"/>
          <w:szCs w:val="24"/>
        </w:rPr>
        <w:t>napshot</w:t>
      </w:r>
      <w:r>
        <w:rPr>
          <w:rFonts w:ascii="Arial" w:hAnsi="Arial" w:cs="Arial"/>
          <w:szCs w:val="24"/>
        </w:rPr>
        <w:t>s;</w:t>
      </w:r>
      <w:bookmarkEnd w:id="12"/>
      <w:proofErr w:type="gramEnd"/>
    </w:p>
    <w:p w14:paraId="680CC6AB" w14:textId="40B24D6C" w:rsidR="00877FBF" w:rsidRPr="00B04D80"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 xml:space="preserve">If the Special Education Referral (Field 167) is “Y” and student has an active </w:t>
      </w:r>
      <w:r w:rsidR="000E3712">
        <w:rPr>
          <w:rFonts w:ascii="Arial" w:hAnsi="Arial" w:cs="Arial"/>
          <w:szCs w:val="24"/>
        </w:rPr>
        <w:t>Individualized Education P</w:t>
      </w:r>
      <w:r w:rsidR="00DA02CF">
        <w:rPr>
          <w:rFonts w:ascii="Arial" w:hAnsi="Arial" w:cs="Arial"/>
          <w:szCs w:val="24"/>
        </w:rPr>
        <w:t>rogram</w:t>
      </w:r>
      <w:r w:rsidR="000E3712">
        <w:rPr>
          <w:rFonts w:ascii="Arial" w:hAnsi="Arial" w:cs="Arial"/>
          <w:szCs w:val="24"/>
        </w:rPr>
        <w:t xml:space="preserve"> (</w:t>
      </w:r>
      <w:r w:rsidRPr="00B04D80">
        <w:rPr>
          <w:rFonts w:ascii="Arial" w:hAnsi="Arial" w:cs="Arial"/>
          <w:szCs w:val="24"/>
        </w:rPr>
        <w:t>IEP</w:t>
      </w:r>
      <w:r w:rsidR="000E3712">
        <w:rPr>
          <w:rFonts w:ascii="Arial" w:hAnsi="Arial" w:cs="Arial"/>
          <w:szCs w:val="24"/>
        </w:rPr>
        <w:t>)</w:t>
      </w:r>
      <w:r w:rsidRPr="00B04D80">
        <w:rPr>
          <w:rFonts w:ascii="Arial" w:hAnsi="Arial" w:cs="Arial"/>
          <w:szCs w:val="24"/>
        </w:rPr>
        <w:t>. This situation indicates that the student is not being educated by the district of residence but has been referred elsewhere for special education services</w:t>
      </w:r>
      <w:r w:rsidR="00561044">
        <w:rPr>
          <w:rFonts w:ascii="Arial" w:hAnsi="Arial" w:cs="Arial"/>
          <w:szCs w:val="24"/>
        </w:rPr>
        <w:t xml:space="preserve">; or </w:t>
      </w:r>
    </w:p>
    <w:p w14:paraId="4D2E69AF" w14:textId="05B752D8" w:rsidR="00F63AFD" w:rsidRDefault="00877FBF" w:rsidP="0025601F">
      <w:pPr>
        <w:pStyle w:val="ListParagraph"/>
        <w:numPr>
          <w:ilvl w:val="0"/>
          <w:numId w:val="16"/>
        </w:numPr>
        <w:tabs>
          <w:tab w:val="left" w:pos="4590"/>
        </w:tabs>
        <w:spacing w:before="120" w:after="120" w:line="276" w:lineRule="auto"/>
        <w:contextualSpacing w:val="0"/>
        <w:jc w:val="both"/>
        <w:rPr>
          <w:rFonts w:ascii="Arial" w:hAnsi="Arial" w:cs="Arial"/>
          <w:szCs w:val="24"/>
        </w:rPr>
      </w:pPr>
      <w:r w:rsidRPr="00B04D80">
        <w:rPr>
          <w:rFonts w:ascii="Arial" w:hAnsi="Arial" w:cs="Arial"/>
          <w:szCs w:val="24"/>
        </w:rPr>
        <w:t xml:space="preserve">If </w:t>
      </w:r>
      <w:r w:rsidR="005668CD">
        <w:rPr>
          <w:rFonts w:ascii="Arial" w:hAnsi="Arial" w:cs="Arial"/>
          <w:szCs w:val="24"/>
        </w:rPr>
        <w:t>AUN of</w:t>
      </w:r>
      <w:r w:rsidR="005668CD" w:rsidRPr="00D42D91">
        <w:rPr>
          <w:rFonts w:ascii="Arial" w:hAnsi="Arial" w:cs="Arial"/>
          <w:szCs w:val="24"/>
        </w:rPr>
        <w:t xml:space="preserve"> Enrollment</w:t>
      </w:r>
      <w:r w:rsidR="005668CD" w:rsidRPr="00B04D80">
        <w:rPr>
          <w:rFonts w:ascii="Arial" w:hAnsi="Arial" w:cs="Arial"/>
          <w:szCs w:val="24"/>
        </w:rPr>
        <w:t xml:space="preserve"> </w:t>
      </w:r>
      <w:r w:rsidRPr="00B04D80">
        <w:rPr>
          <w:rFonts w:ascii="Arial" w:hAnsi="Arial" w:cs="Arial"/>
          <w:szCs w:val="24"/>
        </w:rPr>
        <w:t xml:space="preserve">(Field 217) is not equal to </w:t>
      </w:r>
      <w:r w:rsidR="00B61879">
        <w:rPr>
          <w:rFonts w:ascii="Arial" w:hAnsi="Arial" w:cs="Arial"/>
          <w:szCs w:val="24"/>
        </w:rPr>
        <w:t>Submitting AUN</w:t>
      </w:r>
      <w:r w:rsidRPr="00B04D80">
        <w:rPr>
          <w:rFonts w:ascii="Arial" w:hAnsi="Arial" w:cs="Arial"/>
          <w:szCs w:val="24"/>
        </w:rPr>
        <w:t xml:space="preserve"> (Field 1). This situation indicates that the </w:t>
      </w:r>
      <w:r w:rsidR="00696823">
        <w:rPr>
          <w:rFonts w:ascii="Arial" w:hAnsi="Arial" w:cs="Arial"/>
          <w:szCs w:val="24"/>
        </w:rPr>
        <w:t>LEA</w:t>
      </w:r>
      <w:r w:rsidRPr="00B04D80">
        <w:rPr>
          <w:rFonts w:ascii="Arial" w:hAnsi="Arial" w:cs="Arial"/>
          <w:szCs w:val="24"/>
        </w:rPr>
        <w:t xml:space="preserve"> reporting employs </w:t>
      </w:r>
      <w:proofErr w:type="gramStart"/>
      <w:r w:rsidRPr="00B04D80">
        <w:rPr>
          <w:rFonts w:ascii="Arial" w:hAnsi="Arial" w:cs="Arial"/>
          <w:szCs w:val="24"/>
        </w:rPr>
        <w:t>the staff</w:t>
      </w:r>
      <w:proofErr w:type="gramEnd"/>
      <w:r w:rsidRPr="00B04D80">
        <w:rPr>
          <w:rFonts w:ascii="Arial" w:hAnsi="Arial" w:cs="Arial"/>
          <w:szCs w:val="24"/>
        </w:rPr>
        <w:t xml:space="preserve"> teaching a non-enrolled student</w:t>
      </w:r>
      <w:r w:rsidR="008D7D43" w:rsidRPr="00B04D80">
        <w:rPr>
          <w:rFonts w:ascii="Arial" w:hAnsi="Arial" w:cs="Arial"/>
          <w:szCs w:val="24"/>
        </w:rPr>
        <w:t>.</w:t>
      </w:r>
      <w:r w:rsidR="006F4912">
        <w:rPr>
          <w:rFonts w:ascii="Arial" w:hAnsi="Arial" w:cs="Arial"/>
          <w:szCs w:val="24"/>
        </w:rPr>
        <w:t xml:space="preserve"> (Does not apply to LEA Type CTC: School enrollment records are still required.)</w:t>
      </w:r>
    </w:p>
    <w:p w14:paraId="78E24E81" w14:textId="4AD0B2D3" w:rsidR="005B67CB" w:rsidRDefault="006F4912" w:rsidP="0025601F">
      <w:pPr>
        <w:spacing w:before="120" w:after="120" w:line="276" w:lineRule="auto"/>
        <w:contextualSpacing w:val="0"/>
        <w:jc w:val="both"/>
        <w:rPr>
          <w:rFonts w:ascii="Arial" w:hAnsi="Arial" w:cs="Arial"/>
          <w:szCs w:val="24"/>
        </w:rPr>
      </w:pPr>
      <w:r>
        <w:rPr>
          <w:rFonts w:ascii="Arial" w:hAnsi="Arial" w:cs="Arial"/>
          <w:szCs w:val="24"/>
        </w:rPr>
        <w:t>See</w:t>
      </w:r>
      <w:r w:rsidR="00F63AFD">
        <w:rPr>
          <w:rFonts w:ascii="Arial" w:hAnsi="Arial" w:cs="Arial"/>
          <w:szCs w:val="24"/>
        </w:rPr>
        <w:t xml:space="preserve"> list of valid school enrollment codes in </w:t>
      </w:r>
      <w:r w:rsidR="003C4ECF">
        <w:rPr>
          <w:rFonts w:ascii="Arial" w:hAnsi="Arial" w:cs="Arial"/>
          <w:szCs w:val="24"/>
        </w:rPr>
        <w:t xml:space="preserve">the </w:t>
      </w:r>
      <w:r w:rsidR="00F63AFD">
        <w:rPr>
          <w:rFonts w:ascii="Arial" w:hAnsi="Arial" w:cs="Arial"/>
          <w:szCs w:val="24"/>
        </w:rPr>
        <w:t>PIMS Manual</w:t>
      </w:r>
      <w:r w:rsidR="003C4ECF">
        <w:rPr>
          <w:rFonts w:ascii="Arial" w:hAnsi="Arial" w:cs="Arial"/>
          <w:szCs w:val="24"/>
        </w:rPr>
        <w:t>,</w:t>
      </w:r>
      <w:r w:rsidR="00F63AFD">
        <w:rPr>
          <w:rFonts w:ascii="Arial" w:hAnsi="Arial" w:cs="Arial"/>
          <w:szCs w:val="24"/>
        </w:rPr>
        <w:t xml:space="preserve"> Volume 2</w:t>
      </w:r>
      <w:r w:rsidR="003C4ECF">
        <w:rPr>
          <w:rFonts w:ascii="Arial" w:hAnsi="Arial" w:cs="Arial"/>
          <w:szCs w:val="24"/>
        </w:rPr>
        <w:t>,</w:t>
      </w:r>
      <w:r w:rsidR="00F63AFD">
        <w:rPr>
          <w:rFonts w:ascii="Arial" w:hAnsi="Arial" w:cs="Arial"/>
          <w:szCs w:val="24"/>
        </w:rPr>
        <w:t xml:space="preserve"> appendix E. </w:t>
      </w:r>
    </w:p>
    <w:p w14:paraId="1CEAA812" w14:textId="47236DF9" w:rsidR="005B67CB" w:rsidRPr="00B53FC2" w:rsidRDefault="005B67CB" w:rsidP="005B67CB">
      <w:pPr>
        <w:pStyle w:val="Heading2"/>
        <w:rPr>
          <w:rFonts w:ascii="Arial" w:hAnsi="Arial" w:cs="Arial"/>
        </w:rPr>
      </w:pPr>
      <w:bookmarkStart w:id="13" w:name="_Toc150434060"/>
      <w:r>
        <w:rPr>
          <w:rFonts w:ascii="Arial" w:hAnsi="Arial" w:cs="Arial"/>
        </w:rPr>
        <w:t>Programs Fact</w:t>
      </w:r>
      <w:r w:rsidRPr="00B53FC2">
        <w:rPr>
          <w:rFonts w:ascii="Arial" w:hAnsi="Arial" w:cs="Arial"/>
        </w:rPr>
        <w:t xml:space="preserve"> Template</w:t>
      </w:r>
      <w:bookmarkEnd w:id="13"/>
    </w:p>
    <w:p w14:paraId="0611BE78" w14:textId="6644901E" w:rsidR="005B67CB" w:rsidRDefault="005B67CB" w:rsidP="0025601F">
      <w:pPr>
        <w:spacing w:after="120" w:line="276" w:lineRule="auto"/>
        <w:contextualSpacing w:val="0"/>
        <w:rPr>
          <w:rFonts w:ascii="Arial" w:hAnsi="Arial" w:cs="Arial"/>
          <w:szCs w:val="24"/>
        </w:rPr>
      </w:pPr>
      <w:r w:rsidRPr="00B04D80">
        <w:rPr>
          <w:rFonts w:ascii="Arial" w:hAnsi="Arial" w:cs="Arial"/>
          <w:szCs w:val="24"/>
        </w:rPr>
        <w:t xml:space="preserve">The purpose of the </w:t>
      </w:r>
      <w:r>
        <w:rPr>
          <w:rFonts w:ascii="Arial" w:hAnsi="Arial" w:cs="Arial"/>
          <w:szCs w:val="24"/>
        </w:rPr>
        <w:t xml:space="preserve">Programs Fact </w:t>
      </w:r>
      <w:r w:rsidRPr="00B04D80">
        <w:rPr>
          <w:rFonts w:ascii="Arial" w:hAnsi="Arial" w:cs="Arial"/>
          <w:szCs w:val="24"/>
        </w:rPr>
        <w:t xml:space="preserve">template is to track </w:t>
      </w:r>
      <w:r>
        <w:rPr>
          <w:rFonts w:ascii="Arial" w:hAnsi="Arial" w:cs="Arial"/>
          <w:szCs w:val="24"/>
        </w:rPr>
        <w:t>participation in specific programs</w:t>
      </w:r>
      <w:r w:rsidRPr="00B04D80">
        <w:rPr>
          <w:rFonts w:ascii="Arial" w:hAnsi="Arial" w:cs="Arial"/>
          <w:szCs w:val="24"/>
        </w:rPr>
        <w:t xml:space="preserve">. </w:t>
      </w:r>
      <w:r>
        <w:rPr>
          <w:rFonts w:ascii="Arial" w:hAnsi="Arial" w:cs="Arial"/>
          <w:szCs w:val="24"/>
        </w:rPr>
        <w:t>A list of</w:t>
      </w:r>
      <w:r w:rsidR="00020A71">
        <w:rPr>
          <w:rFonts w:ascii="Arial" w:hAnsi="Arial" w:cs="Arial"/>
          <w:szCs w:val="24"/>
        </w:rPr>
        <w:t xml:space="preserve"> reportable</w:t>
      </w:r>
      <w:r>
        <w:rPr>
          <w:rFonts w:ascii="Arial" w:hAnsi="Arial" w:cs="Arial"/>
          <w:szCs w:val="24"/>
        </w:rPr>
        <w:t xml:space="preserve"> programs is available in </w:t>
      </w:r>
      <w:r w:rsidR="003C4ECF">
        <w:rPr>
          <w:rFonts w:ascii="Arial" w:hAnsi="Arial" w:cs="Arial"/>
          <w:szCs w:val="24"/>
        </w:rPr>
        <w:t xml:space="preserve">the </w:t>
      </w:r>
      <w:r>
        <w:rPr>
          <w:rFonts w:ascii="Arial" w:hAnsi="Arial" w:cs="Arial"/>
          <w:szCs w:val="24"/>
        </w:rPr>
        <w:t>PIMS Manual</w:t>
      </w:r>
      <w:r w:rsidR="003C4ECF">
        <w:rPr>
          <w:rFonts w:ascii="Arial" w:hAnsi="Arial" w:cs="Arial"/>
          <w:szCs w:val="24"/>
        </w:rPr>
        <w:t>,</w:t>
      </w:r>
      <w:r>
        <w:rPr>
          <w:rFonts w:ascii="Arial" w:hAnsi="Arial" w:cs="Arial"/>
          <w:szCs w:val="24"/>
        </w:rPr>
        <w:t xml:space="preserve"> Volume 2</w:t>
      </w:r>
      <w:r w:rsidR="003C4ECF">
        <w:rPr>
          <w:rFonts w:ascii="Arial" w:hAnsi="Arial" w:cs="Arial"/>
          <w:szCs w:val="24"/>
        </w:rPr>
        <w:t>,</w:t>
      </w:r>
      <w:r>
        <w:rPr>
          <w:rFonts w:ascii="Arial" w:hAnsi="Arial" w:cs="Arial"/>
          <w:szCs w:val="24"/>
        </w:rPr>
        <w:t xml:space="preserve"> appendix F</w:t>
      </w:r>
      <w:r w:rsidR="0010769E">
        <w:rPr>
          <w:rFonts w:ascii="Arial" w:hAnsi="Arial" w:cs="Arial"/>
          <w:szCs w:val="24"/>
        </w:rPr>
        <w:t xml:space="preserve">. </w:t>
      </w:r>
      <w:r>
        <w:rPr>
          <w:rFonts w:ascii="Arial" w:hAnsi="Arial" w:cs="Arial"/>
          <w:szCs w:val="24"/>
        </w:rPr>
        <w:t xml:space="preserve">LEAs must report </w:t>
      </w:r>
      <w:r w:rsidRPr="005B67CB">
        <w:rPr>
          <w:rFonts w:ascii="Arial" w:hAnsi="Arial" w:cs="Arial"/>
          <w:szCs w:val="24"/>
        </w:rPr>
        <w:t xml:space="preserve">the actual beginning date (and if applicable, the actual ending date) for a student’s participation in a </w:t>
      </w:r>
      <w:r w:rsidR="007369F0" w:rsidRPr="005B67CB">
        <w:rPr>
          <w:rFonts w:ascii="Arial" w:hAnsi="Arial" w:cs="Arial"/>
          <w:szCs w:val="24"/>
        </w:rPr>
        <w:t>program</w:t>
      </w:r>
      <w:r w:rsidRPr="005B67CB">
        <w:rPr>
          <w:rFonts w:ascii="Arial" w:hAnsi="Arial" w:cs="Arial"/>
          <w:szCs w:val="24"/>
        </w:rPr>
        <w:t xml:space="preserve"> during a school year. Thus, for each reporting date, each LEA w</w:t>
      </w:r>
      <w:r>
        <w:rPr>
          <w:rFonts w:ascii="Arial" w:hAnsi="Arial" w:cs="Arial"/>
          <w:szCs w:val="24"/>
        </w:rPr>
        <w:t>ill submit two types of records.</w:t>
      </w:r>
    </w:p>
    <w:p w14:paraId="238E37C3" w14:textId="4F0F5C8E" w:rsidR="005B67CB" w:rsidRDefault="005B67CB" w:rsidP="0025601F">
      <w:pPr>
        <w:spacing w:after="120" w:line="276" w:lineRule="auto"/>
        <w:contextualSpacing w:val="0"/>
        <w:rPr>
          <w:rFonts w:ascii="Arial" w:hAnsi="Arial" w:cs="Arial"/>
          <w:szCs w:val="24"/>
        </w:rPr>
      </w:pPr>
      <w:r>
        <w:rPr>
          <w:rFonts w:ascii="Arial" w:hAnsi="Arial" w:cs="Arial"/>
          <w:szCs w:val="24"/>
        </w:rPr>
        <w:t xml:space="preserve">There are </w:t>
      </w:r>
      <w:r w:rsidR="00C90034">
        <w:rPr>
          <w:rFonts w:ascii="Arial" w:hAnsi="Arial" w:cs="Arial"/>
          <w:szCs w:val="24"/>
        </w:rPr>
        <w:t>“</w:t>
      </w:r>
      <w:r>
        <w:rPr>
          <w:rFonts w:ascii="Arial" w:hAnsi="Arial" w:cs="Arial"/>
          <w:szCs w:val="24"/>
        </w:rPr>
        <w:t>currently active</w:t>
      </w:r>
      <w:r w:rsidR="00C90034">
        <w:rPr>
          <w:rFonts w:ascii="Arial" w:hAnsi="Arial" w:cs="Arial"/>
          <w:szCs w:val="24"/>
        </w:rPr>
        <w:t>”</w:t>
      </w:r>
      <w:r>
        <w:rPr>
          <w:rFonts w:ascii="Arial" w:hAnsi="Arial" w:cs="Arial"/>
          <w:szCs w:val="24"/>
        </w:rPr>
        <w:t xml:space="preserve"> </w:t>
      </w:r>
      <w:r w:rsidR="00A45F61">
        <w:rPr>
          <w:rFonts w:ascii="Arial" w:hAnsi="Arial" w:cs="Arial"/>
          <w:szCs w:val="24"/>
        </w:rPr>
        <w:t xml:space="preserve">records and </w:t>
      </w:r>
      <w:r w:rsidR="00C90034">
        <w:rPr>
          <w:rFonts w:ascii="Arial" w:hAnsi="Arial" w:cs="Arial"/>
          <w:szCs w:val="24"/>
        </w:rPr>
        <w:t>“</w:t>
      </w:r>
      <w:r w:rsidR="00A45F61">
        <w:rPr>
          <w:rFonts w:ascii="Arial" w:hAnsi="Arial" w:cs="Arial"/>
          <w:szCs w:val="24"/>
        </w:rPr>
        <w:t>ended participation</w:t>
      </w:r>
      <w:r w:rsidR="00C90034">
        <w:rPr>
          <w:rFonts w:ascii="Arial" w:hAnsi="Arial" w:cs="Arial"/>
          <w:szCs w:val="24"/>
        </w:rPr>
        <w:t>”</w:t>
      </w:r>
      <w:r w:rsidR="00A45F61">
        <w:rPr>
          <w:rFonts w:ascii="Arial" w:hAnsi="Arial" w:cs="Arial"/>
          <w:szCs w:val="24"/>
        </w:rPr>
        <w:t xml:space="preserve"> records. Currently active records are those where the student is still active in the program and will be submitted without an end</w:t>
      </w:r>
      <w:r w:rsidR="00C90034">
        <w:rPr>
          <w:rFonts w:ascii="Arial" w:hAnsi="Arial" w:cs="Arial"/>
          <w:szCs w:val="24"/>
        </w:rPr>
        <w:t>ing</w:t>
      </w:r>
      <w:r w:rsidR="00A45F61">
        <w:rPr>
          <w:rFonts w:ascii="Arial" w:hAnsi="Arial" w:cs="Arial"/>
          <w:szCs w:val="24"/>
        </w:rPr>
        <w:t xml:space="preserve"> date</w:t>
      </w:r>
      <w:r w:rsidR="0010769E">
        <w:rPr>
          <w:rFonts w:ascii="Arial" w:hAnsi="Arial" w:cs="Arial"/>
          <w:szCs w:val="24"/>
        </w:rPr>
        <w:t xml:space="preserve">. </w:t>
      </w:r>
      <w:r w:rsidR="00A45F61">
        <w:rPr>
          <w:rFonts w:ascii="Arial" w:hAnsi="Arial" w:cs="Arial"/>
          <w:szCs w:val="24"/>
        </w:rPr>
        <w:t xml:space="preserve">Ended participation records are those where the student has begun and ended participation. Program participation records are specific to a </w:t>
      </w:r>
      <w:r w:rsidR="007369F0">
        <w:rPr>
          <w:rFonts w:ascii="Arial" w:hAnsi="Arial" w:cs="Arial"/>
          <w:szCs w:val="24"/>
        </w:rPr>
        <w:t>school</w:t>
      </w:r>
      <w:r w:rsidR="00A45F61">
        <w:rPr>
          <w:rFonts w:ascii="Arial" w:hAnsi="Arial" w:cs="Arial"/>
          <w:szCs w:val="24"/>
        </w:rPr>
        <w:t xml:space="preserve"> year. If a student’s participation in a program extends over two or more years, </w:t>
      </w:r>
      <w:r w:rsidR="00A45F61" w:rsidRPr="00A45F61">
        <w:rPr>
          <w:rFonts w:ascii="Arial" w:hAnsi="Arial" w:cs="Arial"/>
          <w:szCs w:val="24"/>
        </w:rPr>
        <w:t>please submit a record in the final submission of each school year that has an ending date equal to the last day of that school year (</w:t>
      </w:r>
      <w:r w:rsidR="00A45F61">
        <w:rPr>
          <w:rFonts w:ascii="Arial" w:hAnsi="Arial" w:cs="Arial"/>
          <w:szCs w:val="24"/>
        </w:rPr>
        <w:t>YYYY</w:t>
      </w:r>
      <w:r w:rsidR="00A45F61" w:rsidRPr="00A45F61">
        <w:rPr>
          <w:rFonts w:ascii="Arial" w:hAnsi="Arial" w:cs="Arial"/>
          <w:szCs w:val="24"/>
        </w:rPr>
        <w:t>-06-30), and then submit a new record in the first submission of the new school year that has a beginning date equal to the first day of the new school year (</w:t>
      </w:r>
      <w:r w:rsidR="00A45F61">
        <w:rPr>
          <w:rFonts w:ascii="Arial" w:hAnsi="Arial" w:cs="Arial"/>
          <w:szCs w:val="24"/>
        </w:rPr>
        <w:t>YYYY</w:t>
      </w:r>
      <w:r w:rsidR="00A45F61" w:rsidRPr="00A45F61">
        <w:rPr>
          <w:rFonts w:ascii="Arial" w:hAnsi="Arial" w:cs="Arial"/>
          <w:szCs w:val="24"/>
        </w:rPr>
        <w:t>-07-01).</w:t>
      </w:r>
    </w:p>
    <w:p w14:paraId="295729C8" w14:textId="77777777" w:rsidR="00A45F61" w:rsidRPr="00B04D80" w:rsidRDefault="00A45F61" w:rsidP="0025601F">
      <w:pPr>
        <w:spacing w:after="120" w:line="276" w:lineRule="auto"/>
        <w:contextualSpacing w:val="0"/>
        <w:rPr>
          <w:rFonts w:ascii="Arial" w:hAnsi="Arial" w:cs="Arial"/>
          <w:szCs w:val="24"/>
        </w:rPr>
      </w:pPr>
      <w:r>
        <w:rPr>
          <w:rFonts w:ascii="Arial" w:hAnsi="Arial" w:cs="Arial"/>
          <w:szCs w:val="24"/>
        </w:rPr>
        <w:lastRenderedPageBreak/>
        <w:t>The beginning date should never be earlier than the first da</w:t>
      </w:r>
      <w:r w:rsidR="00E80380">
        <w:rPr>
          <w:rFonts w:ascii="Arial" w:hAnsi="Arial" w:cs="Arial"/>
          <w:szCs w:val="24"/>
        </w:rPr>
        <w:t>y of the associated school year, and the end</w:t>
      </w:r>
      <w:r w:rsidR="00C90034">
        <w:rPr>
          <w:rFonts w:ascii="Arial" w:hAnsi="Arial" w:cs="Arial"/>
          <w:szCs w:val="24"/>
        </w:rPr>
        <w:t>ing</w:t>
      </w:r>
      <w:r w:rsidR="00E80380">
        <w:rPr>
          <w:rFonts w:ascii="Arial" w:hAnsi="Arial" w:cs="Arial"/>
          <w:szCs w:val="24"/>
        </w:rPr>
        <w:t xml:space="preserve"> dat</w:t>
      </w:r>
      <w:r w:rsidR="00C90034">
        <w:rPr>
          <w:rFonts w:ascii="Arial" w:hAnsi="Arial" w:cs="Arial"/>
          <w:szCs w:val="24"/>
        </w:rPr>
        <w:t>e</w:t>
      </w:r>
      <w:r w:rsidR="00E80380">
        <w:rPr>
          <w:rFonts w:ascii="Arial" w:hAnsi="Arial" w:cs="Arial"/>
          <w:szCs w:val="24"/>
        </w:rPr>
        <w:t xml:space="preserve"> should never be later than the last day of the associated school year.</w:t>
      </w:r>
    </w:p>
    <w:p w14:paraId="2D109B16" w14:textId="6D606218" w:rsidR="004B091A" w:rsidRPr="00B53FC2" w:rsidRDefault="004B091A" w:rsidP="004B091A">
      <w:pPr>
        <w:pStyle w:val="Heading1"/>
        <w:rPr>
          <w:rFonts w:ascii="Arial" w:hAnsi="Arial" w:cs="Arial"/>
        </w:rPr>
      </w:pPr>
      <w:bookmarkStart w:id="14" w:name="_Toc150434061"/>
      <w:r>
        <w:rPr>
          <w:rFonts w:ascii="Arial" w:hAnsi="Arial" w:cs="Arial"/>
        </w:rPr>
        <w:t>Pre-Kindergarten Students</w:t>
      </w:r>
      <w:bookmarkEnd w:id="14"/>
    </w:p>
    <w:p w14:paraId="711A6D8F" w14:textId="6889BAD9" w:rsidR="004B091A" w:rsidRPr="00EC587A" w:rsidRDefault="004B091A" w:rsidP="0025601F">
      <w:pPr>
        <w:spacing w:after="120" w:line="276" w:lineRule="auto"/>
        <w:contextualSpacing w:val="0"/>
        <w:rPr>
          <w:rFonts w:ascii="Arial" w:hAnsi="Arial" w:cs="Arial"/>
          <w:szCs w:val="24"/>
        </w:rPr>
      </w:pPr>
      <w:r>
        <w:rPr>
          <w:rFonts w:ascii="Arial" w:hAnsi="Arial" w:cs="Arial"/>
          <w:szCs w:val="24"/>
        </w:rPr>
        <w:t>All students enrolled in the LEA’s Pre-K program should be reported</w:t>
      </w:r>
      <w:r w:rsidR="0010769E">
        <w:rPr>
          <w:rFonts w:ascii="Arial" w:hAnsi="Arial" w:cs="Arial"/>
          <w:szCs w:val="24"/>
        </w:rPr>
        <w:t xml:space="preserve">. </w:t>
      </w:r>
      <w:r>
        <w:rPr>
          <w:rFonts w:ascii="Arial" w:hAnsi="Arial" w:cs="Arial"/>
          <w:szCs w:val="24"/>
        </w:rPr>
        <w:t>Most of these children will be three or four years of age, but there may be an exception where the children are younger or older than this</w:t>
      </w:r>
      <w:r w:rsidR="0010769E">
        <w:rPr>
          <w:rFonts w:ascii="Arial" w:hAnsi="Arial" w:cs="Arial"/>
          <w:szCs w:val="24"/>
        </w:rPr>
        <w:t xml:space="preserve">. </w:t>
      </w:r>
      <w:r>
        <w:rPr>
          <w:rFonts w:ascii="Arial" w:hAnsi="Arial" w:cs="Arial"/>
          <w:szCs w:val="24"/>
        </w:rPr>
        <w:t>Include all students, regardless of funding source</w:t>
      </w:r>
      <w:r w:rsidR="0010769E">
        <w:rPr>
          <w:rFonts w:ascii="Arial" w:hAnsi="Arial" w:cs="Arial"/>
          <w:szCs w:val="24"/>
        </w:rPr>
        <w:t xml:space="preserve">. </w:t>
      </w:r>
      <w:bookmarkStart w:id="15" w:name="_Hlk110929918"/>
      <w:r>
        <w:rPr>
          <w:rFonts w:ascii="Arial" w:hAnsi="Arial" w:cs="Arial"/>
          <w:szCs w:val="24"/>
        </w:rPr>
        <w:t>It is important to note that PA Pre-K Counts membership and attendance should be excluded from the child accounting data in the Student Calendar Fact template.</w:t>
      </w:r>
      <w:bookmarkEnd w:id="15"/>
    </w:p>
    <w:p w14:paraId="34A15D82" w14:textId="529393B2" w:rsidR="004B091A" w:rsidRDefault="002A4FA2" w:rsidP="004B091A">
      <w:pPr>
        <w:pStyle w:val="Heading1"/>
        <w:rPr>
          <w:rFonts w:ascii="Arial" w:hAnsi="Arial" w:cs="Arial"/>
        </w:rPr>
      </w:pPr>
      <w:bookmarkStart w:id="16" w:name="_Toc150434062"/>
      <w:r>
        <w:rPr>
          <w:rFonts w:ascii="Arial" w:hAnsi="Arial" w:cs="Arial"/>
        </w:rPr>
        <w:t xml:space="preserve">Virtual </w:t>
      </w:r>
      <w:r w:rsidR="004B091A">
        <w:rPr>
          <w:rFonts w:ascii="Arial" w:hAnsi="Arial" w:cs="Arial"/>
        </w:rPr>
        <w:t>Programs</w:t>
      </w:r>
      <w:bookmarkEnd w:id="16"/>
    </w:p>
    <w:p w14:paraId="16F00492" w14:textId="6B49A6E7" w:rsidR="004B091A" w:rsidRDefault="00D02678" w:rsidP="0025601F">
      <w:pPr>
        <w:spacing w:after="120" w:line="276" w:lineRule="auto"/>
        <w:contextualSpacing w:val="0"/>
        <w:rPr>
          <w:rFonts w:ascii="Arial" w:hAnsi="Arial" w:cs="Arial"/>
          <w:szCs w:val="24"/>
        </w:rPr>
      </w:pPr>
      <w:r>
        <w:rPr>
          <w:rFonts w:ascii="Arial" w:hAnsi="Arial" w:cs="Arial"/>
          <w:szCs w:val="24"/>
        </w:rPr>
        <w:t xml:space="preserve">Students in a </w:t>
      </w:r>
      <w:r w:rsidR="002A4FA2">
        <w:rPr>
          <w:rFonts w:ascii="Arial" w:hAnsi="Arial" w:cs="Arial"/>
          <w:szCs w:val="24"/>
        </w:rPr>
        <w:t>virtual</w:t>
      </w:r>
      <w:r>
        <w:rPr>
          <w:rFonts w:ascii="Arial" w:hAnsi="Arial" w:cs="Arial"/>
          <w:szCs w:val="24"/>
        </w:rPr>
        <w:t xml:space="preserve"> program should be reported</w:t>
      </w:r>
      <w:r w:rsidR="00C33EDC">
        <w:rPr>
          <w:rFonts w:ascii="Arial" w:hAnsi="Arial" w:cs="Arial"/>
          <w:szCs w:val="24"/>
        </w:rPr>
        <w:t xml:space="preserve"> at the scho</w:t>
      </w:r>
      <w:r w:rsidR="00594080">
        <w:rPr>
          <w:rFonts w:ascii="Arial" w:hAnsi="Arial" w:cs="Arial"/>
          <w:szCs w:val="24"/>
        </w:rPr>
        <w:t xml:space="preserve">ol they would attend </w:t>
      </w:r>
      <w:r w:rsidR="006C1C3E">
        <w:rPr>
          <w:rFonts w:ascii="Arial" w:hAnsi="Arial" w:cs="Arial"/>
          <w:szCs w:val="24"/>
        </w:rPr>
        <w:t xml:space="preserve">if not in a </w:t>
      </w:r>
      <w:r w:rsidR="00FB5A87">
        <w:rPr>
          <w:rFonts w:ascii="Arial" w:hAnsi="Arial" w:cs="Arial"/>
          <w:szCs w:val="24"/>
        </w:rPr>
        <w:t>virtual</w:t>
      </w:r>
      <w:r w:rsidR="006C1C3E">
        <w:rPr>
          <w:rFonts w:ascii="Arial" w:hAnsi="Arial" w:cs="Arial"/>
          <w:szCs w:val="24"/>
        </w:rPr>
        <w:t xml:space="preserve"> program</w:t>
      </w:r>
      <w:r w:rsidR="0010769E">
        <w:rPr>
          <w:rFonts w:ascii="Arial" w:hAnsi="Arial" w:cs="Arial"/>
          <w:szCs w:val="24"/>
        </w:rPr>
        <w:t xml:space="preserve">. </w:t>
      </w:r>
      <w:r w:rsidR="004B091A">
        <w:rPr>
          <w:rFonts w:ascii="Arial" w:hAnsi="Arial" w:cs="Arial"/>
          <w:szCs w:val="24"/>
        </w:rPr>
        <w:t xml:space="preserve">For resident students attending a </w:t>
      </w:r>
      <w:r w:rsidR="00FB5A87">
        <w:rPr>
          <w:rFonts w:ascii="Arial" w:hAnsi="Arial" w:cs="Arial"/>
          <w:szCs w:val="24"/>
        </w:rPr>
        <w:t xml:space="preserve">virtual </w:t>
      </w:r>
      <w:r w:rsidR="004B091A">
        <w:rPr>
          <w:rFonts w:ascii="Arial" w:hAnsi="Arial" w:cs="Arial"/>
          <w:szCs w:val="24"/>
        </w:rPr>
        <w:t xml:space="preserve">program, the LEA should </w:t>
      </w:r>
      <w:r w:rsidR="00F007F3">
        <w:rPr>
          <w:rFonts w:ascii="Arial" w:hAnsi="Arial" w:cs="Arial"/>
          <w:szCs w:val="24"/>
        </w:rPr>
        <w:t xml:space="preserve">not </w:t>
      </w:r>
      <w:r w:rsidR="004B091A">
        <w:rPr>
          <w:rFonts w:ascii="Arial" w:hAnsi="Arial" w:cs="Arial"/>
          <w:szCs w:val="24"/>
        </w:rPr>
        <w:t>report</w:t>
      </w:r>
      <w:r w:rsidR="00712240">
        <w:rPr>
          <w:rFonts w:ascii="Arial" w:hAnsi="Arial" w:cs="Arial"/>
          <w:szCs w:val="24"/>
        </w:rPr>
        <w:t xml:space="preserve"> these</w:t>
      </w:r>
      <w:r w:rsidR="004B091A">
        <w:rPr>
          <w:rFonts w:ascii="Arial" w:hAnsi="Arial" w:cs="Arial"/>
          <w:szCs w:val="24"/>
        </w:rPr>
        <w:t xml:space="preserve"> students </w:t>
      </w:r>
      <w:r w:rsidR="00712240">
        <w:rPr>
          <w:rFonts w:ascii="Arial" w:hAnsi="Arial" w:cs="Arial"/>
          <w:szCs w:val="24"/>
        </w:rPr>
        <w:t>at school number 9999</w:t>
      </w:r>
      <w:r w:rsidR="0010769E">
        <w:rPr>
          <w:rFonts w:ascii="Arial" w:hAnsi="Arial" w:cs="Arial"/>
          <w:szCs w:val="24"/>
        </w:rPr>
        <w:t xml:space="preserve">. </w:t>
      </w:r>
      <w:r w:rsidR="004B091A">
        <w:rPr>
          <w:rFonts w:ascii="Arial" w:hAnsi="Arial" w:cs="Arial"/>
          <w:szCs w:val="24"/>
        </w:rPr>
        <w:t xml:space="preserve">Nonresident students attending a </w:t>
      </w:r>
      <w:r w:rsidR="00FB5A87">
        <w:rPr>
          <w:rFonts w:ascii="Arial" w:hAnsi="Arial" w:cs="Arial"/>
          <w:szCs w:val="24"/>
        </w:rPr>
        <w:t xml:space="preserve">virtual </w:t>
      </w:r>
      <w:r w:rsidR="004B091A">
        <w:rPr>
          <w:rFonts w:ascii="Arial" w:hAnsi="Arial" w:cs="Arial"/>
          <w:szCs w:val="24"/>
        </w:rPr>
        <w:t>program will be reported by the sending LEA</w:t>
      </w:r>
      <w:r w:rsidR="0010769E">
        <w:rPr>
          <w:rFonts w:ascii="Arial" w:hAnsi="Arial" w:cs="Arial"/>
          <w:szCs w:val="24"/>
        </w:rPr>
        <w:t xml:space="preserve">. </w:t>
      </w:r>
      <w:r w:rsidR="00FB5A87">
        <w:rPr>
          <w:rFonts w:ascii="Arial" w:hAnsi="Arial" w:cs="Arial"/>
          <w:szCs w:val="24"/>
        </w:rPr>
        <w:t>Virtual</w:t>
      </w:r>
      <w:r w:rsidR="00712240">
        <w:rPr>
          <w:rFonts w:ascii="Arial" w:hAnsi="Arial" w:cs="Arial"/>
          <w:szCs w:val="24"/>
        </w:rPr>
        <w:t xml:space="preserve"> programs are not the same</w:t>
      </w:r>
      <w:r w:rsidR="001A6976">
        <w:rPr>
          <w:rFonts w:ascii="Arial" w:hAnsi="Arial" w:cs="Arial"/>
          <w:szCs w:val="24"/>
        </w:rPr>
        <w:t xml:space="preserve"> </w:t>
      </w:r>
      <w:r w:rsidR="004B091A">
        <w:rPr>
          <w:rFonts w:ascii="Arial" w:hAnsi="Arial" w:cs="Arial"/>
          <w:szCs w:val="24"/>
        </w:rPr>
        <w:t>a</w:t>
      </w:r>
      <w:r w:rsidR="0098789E">
        <w:rPr>
          <w:rFonts w:ascii="Arial" w:hAnsi="Arial" w:cs="Arial"/>
          <w:szCs w:val="24"/>
        </w:rPr>
        <w:t>s</w:t>
      </w:r>
      <w:r w:rsidR="004B091A">
        <w:rPr>
          <w:rFonts w:ascii="Arial" w:hAnsi="Arial" w:cs="Arial"/>
          <w:szCs w:val="24"/>
        </w:rPr>
        <w:t xml:space="preserve"> </w:t>
      </w:r>
      <w:r w:rsidR="0098789E">
        <w:rPr>
          <w:rFonts w:ascii="Arial" w:hAnsi="Arial" w:cs="Arial"/>
          <w:szCs w:val="24"/>
        </w:rPr>
        <w:t xml:space="preserve">a </w:t>
      </w:r>
      <w:r w:rsidR="004B091A">
        <w:rPr>
          <w:rFonts w:ascii="Arial" w:hAnsi="Arial" w:cs="Arial"/>
          <w:szCs w:val="24"/>
        </w:rPr>
        <w:t>cyber charter school</w:t>
      </w:r>
      <w:r w:rsidR="0010769E">
        <w:rPr>
          <w:rFonts w:ascii="Arial" w:hAnsi="Arial" w:cs="Arial"/>
          <w:szCs w:val="24"/>
        </w:rPr>
        <w:t xml:space="preserve">. </w:t>
      </w:r>
      <w:r w:rsidR="004B091A">
        <w:rPr>
          <w:rFonts w:ascii="Arial" w:hAnsi="Arial" w:cs="Arial"/>
          <w:szCs w:val="24"/>
        </w:rPr>
        <w:t>Cyber charter schools are recognized as separate LEAs that assume accountability for their students and report them in the October student data set.</w:t>
      </w:r>
    </w:p>
    <w:p w14:paraId="5FE9A50F" w14:textId="050F825E" w:rsidR="004D3841" w:rsidRDefault="004D3841" w:rsidP="004D3841">
      <w:pPr>
        <w:pStyle w:val="Heading1"/>
        <w:rPr>
          <w:rFonts w:ascii="Arial" w:hAnsi="Arial" w:cs="Arial"/>
        </w:rPr>
      </w:pPr>
      <w:bookmarkStart w:id="17" w:name="_Toc150434063"/>
      <w:r>
        <w:rPr>
          <w:rFonts w:ascii="Arial" w:hAnsi="Arial" w:cs="Arial"/>
        </w:rPr>
        <w:t>Alternative Education for Disruptive Youth (AEDY)</w:t>
      </w:r>
      <w:r w:rsidR="0095556D">
        <w:rPr>
          <w:rFonts w:ascii="Arial" w:hAnsi="Arial" w:cs="Arial"/>
        </w:rPr>
        <w:t xml:space="preserve"> or Keystone State </w:t>
      </w:r>
      <w:proofErr w:type="spellStart"/>
      <w:r w:rsidR="0095556D">
        <w:rPr>
          <w:rFonts w:ascii="Arial" w:hAnsi="Arial" w:cs="Arial"/>
        </w:rPr>
        <w:t>Challe</w:t>
      </w:r>
      <w:r w:rsidR="00E37792">
        <w:rPr>
          <w:rFonts w:ascii="Arial" w:hAnsi="Arial" w:cs="Arial"/>
        </w:rPr>
        <w:t>NG</w:t>
      </w:r>
      <w:r w:rsidR="0095556D">
        <w:rPr>
          <w:rFonts w:ascii="Arial" w:hAnsi="Arial" w:cs="Arial"/>
        </w:rPr>
        <w:t>e</w:t>
      </w:r>
      <w:proofErr w:type="spellEnd"/>
      <w:r w:rsidR="0095556D">
        <w:rPr>
          <w:rFonts w:ascii="Arial" w:hAnsi="Arial" w:cs="Arial"/>
        </w:rPr>
        <w:t xml:space="preserve"> Academy (KSCA)</w:t>
      </w:r>
      <w:bookmarkEnd w:id="17"/>
    </w:p>
    <w:p w14:paraId="5F3F93C4" w14:textId="67064EB2" w:rsidR="005969DB" w:rsidRDefault="004D3841" w:rsidP="0025601F">
      <w:pPr>
        <w:spacing w:after="120" w:line="276" w:lineRule="auto"/>
        <w:contextualSpacing w:val="0"/>
        <w:rPr>
          <w:rFonts w:ascii="Arial" w:hAnsi="Arial" w:cs="Arial"/>
          <w:szCs w:val="24"/>
        </w:rPr>
      </w:pPr>
      <w:r>
        <w:rPr>
          <w:rFonts w:ascii="Arial" w:hAnsi="Arial" w:cs="Arial"/>
          <w:szCs w:val="24"/>
        </w:rPr>
        <w:t xml:space="preserve">Students who are in an Alternative Education for Disruptive Youth (AEDY) program </w:t>
      </w:r>
      <w:r w:rsidR="0095556D">
        <w:rPr>
          <w:rFonts w:ascii="Arial" w:hAnsi="Arial" w:cs="Arial"/>
          <w:szCs w:val="24"/>
        </w:rPr>
        <w:t xml:space="preserve">or </w:t>
      </w:r>
      <w:r w:rsidR="0035581A">
        <w:rPr>
          <w:rFonts w:ascii="Arial" w:hAnsi="Arial" w:cs="Arial"/>
          <w:szCs w:val="24"/>
        </w:rPr>
        <w:t xml:space="preserve">the </w:t>
      </w:r>
      <w:hyperlink r:id="rId17" w:history="1">
        <w:r w:rsidR="0095556D" w:rsidRPr="0035581A">
          <w:rPr>
            <w:rStyle w:val="Hyperlink"/>
            <w:rFonts w:ascii="Arial" w:hAnsi="Arial" w:cs="Arial"/>
            <w:szCs w:val="24"/>
          </w:rPr>
          <w:t xml:space="preserve">Keystone State </w:t>
        </w:r>
        <w:proofErr w:type="spellStart"/>
        <w:r w:rsidR="0035581A" w:rsidRPr="0035581A">
          <w:rPr>
            <w:rStyle w:val="Hyperlink"/>
            <w:rFonts w:ascii="Arial" w:hAnsi="Arial" w:cs="Arial"/>
            <w:szCs w:val="24"/>
          </w:rPr>
          <w:t>ChalleNGe</w:t>
        </w:r>
        <w:proofErr w:type="spellEnd"/>
        <w:r w:rsidR="0035581A" w:rsidRPr="0035581A">
          <w:rPr>
            <w:rStyle w:val="Hyperlink"/>
            <w:rFonts w:ascii="Arial" w:hAnsi="Arial" w:cs="Arial"/>
            <w:szCs w:val="24"/>
          </w:rPr>
          <w:t xml:space="preserve"> </w:t>
        </w:r>
        <w:r w:rsidR="0095556D" w:rsidRPr="0035581A">
          <w:rPr>
            <w:rStyle w:val="Hyperlink"/>
            <w:rFonts w:ascii="Arial" w:hAnsi="Arial" w:cs="Arial"/>
            <w:szCs w:val="24"/>
          </w:rPr>
          <w:t>Academy (KSCA)</w:t>
        </w:r>
      </w:hyperlink>
      <w:r w:rsidR="0035581A">
        <w:rPr>
          <w:rStyle w:val="FootnoteReference"/>
          <w:rFonts w:ascii="Arial" w:hAnsi="Arial" w:cs="Arial"/>
          <w:szCs w:val="24"/>
        </w:rPr>
        <w:footnoteReference w:id="2"/>
      </w:r>
      <w:r w:rsidR="0095556D">
        <w:rPr>
          <w:rFonts w:ascii="Arial" w:hAnsi="Arial" w:cs="Arial"/>
          <w:szCs w:val="24"/>
        </w:rPr>
        <w:t xml:space="preserve"> </w:t>
      </w:r>
      <w:r>
        <w:rPr>
          <w:rFonts w:ascii="Arial" w:hAnsi="Arial" w:cs="Arial"/>
          <w:szCs w:val="24"/>
        </w:rPr>
        <w:t xml:space="preserve">will be reported at the school number that they </w:t>
      </w:r>
      <w:r w:rsidRPr="000A69CB">
        <w:rPr>
          <w:rFonts w:ascii="Arial" w:hAnsi="Arial" w:cs="Arial"/>
          <w:i/>
          <w:iCs/>
          <w:szCs w:val="24"/>
        </w:rPr>
        <w:t>would</w:t>
      </w:r>
      <w:r>
        <w:rPr>
          <w:rFonts w:ascii="Arial" w:hAnsi="Arial" w:cs="Arial"/>
          <w:szCs w:val="24"/>
        </w:rPr>
        <w:t xml:space="preserve"> attend if </w:t>
      </w:r>
      <w:r w:rsidRPr="000A69CB">
        <w:rPr>
          <w:rFonts w:ascii="Arial" w:hAnsi="Arial" w:cs="Arial"/>
          <w:i/>
          <w:iCs/>
          <w:szCs w:val="24"/>
        </w:rPr>
        <w:t>not</w:t>
      </w:r>
      <w:r>
        <w:rPr>
          <w:rFonts w:ascii="Arial" w:hAnsi="Arial" w:cs="Arial"/>
          <w:szCs w:val="24"/>
        </w:rPr>
        <w:t xml:space="preserve"> in </w:t>
      </w:r>
      <w:r w:rsidR="0095556D">
        <w:rPr>
          <w:rFonts w:ascii="Arial" w:hAnsi="Arial" w:cs="Arial"/>
          <w:szCs w:val="24"/>
        </w:rPr>
        <w:t>these</w:t>
      </w:r>
      <w:r>
        <w:rPr>
          <w:rFonts w:ascii="Arial" w:hAnsi="Arial" w:cs="Arial"/>
          <w:szCs w:val="24"/>
        </w:rPr>
        <w:t xml:space="preserve"> program</w:t>
      </w:r>
      <w:r w:rsidR="0095556D">
        <w:rPr>
          <w:rFonts w:ascii="Arial" w:hAnsi="Arial" w:cs="Arial"/>
          <w:szCs w:val="24"/>
        </w:rPr>
        <w:t>s</w:t>
      </w:r>
      <w:r w:rsidR="0010769E">
        <w:rPr>
          <w:rFonts w:ascii="Arial" w:hAnsi="Arial" w:cs="Arial"/>
          <w:szCs w:val="24"/>
        </w:rPr>
        <w:t xml:space="preserve">. </w:t>
      </w:r>
      <w:r>
        <w:rPr>
          <w:rFonts w:ascii="Arial" w:hAnsi="Arial" w:cs="Arial"/>
          <w:szCs w:val="24"/>
        </w:rPr>
        <w:t xml:space="preserve">These students should not be reported at school number 9999, because </w:t>
      </w:r>
      <w:r w:rsidR="0035581A">
        <w:rPr>
          <w:rFonts w:ascii="Arial" w:hAnsi="Arial" w:cs="Arial"/>
          <w:szCs w:val="24"/>
        </w:rPr>
        <w:t>AEDY programs and the KSCA are</w:t>
      </w:r>
      <w:r>
        <w:rPr>
          <w:rFonts w:ascii="Arial" w:hAnsi="Arial" w:cs="Arial"/>
          <w:szCs w:val="24"/>
        </w:rPr>
        <w:t xml:space="preserve"> considered temporary program</w:t>
      </w:r>
      <w:r w:rsidR="0035581A">
        <w:rPr>
          <w:rFonts w:ascii="Arial" w:hAnsi="Arial" w:cs="Arial"/>
          <w:szCs w:val="24"/>
        </w:rPr>
        <w:t>s</w:t>
      </w:r>
      <w:r>
        <w:rPr>
          <w:rFonts w:ascii="Arial" w:hAnsi="Arial" w:cs="Arial"/>
          <w:szCs w:val="24"/>
        </w:rPr>
        <w:t xml:space="preserve"> that </w:t>
      </w:r>
      <w:r w:rsidR="0035581A">
        <w:rPr>
          <w:rFonts w:ascii="Arial" w:hAnsi="Arial" w:cs="Arial"/>
          <w:szCs w:val="24"/>
        </w:rPr>
        <w:t>are</w:t>
      </w:r>
      <w:r>
        <w:rPr>
          <w:rFonts w:ascii="Arial" w:hAnsi="Arial" w:cs="Arial"/>
          <w:szCs w:val="24"/>
        </w:rPr>
        <w:t xml:space="preserve"> an extension of the LEA</w:t>
      </w:r>
      <w:r w:rsidR="0010769E">
        <w:rPr>
          <w:rFonts w:ascii="Arial" w:hAnsi="Arial" w:cs="Arial"/>
          <w:szCs w:val="24"/>
        </w:rPr>
        <w:t xml:space="preserve">. </w:t>
      </w:r>
      <w:r>
        <w:rPr>
          <w:rFonts w:ascii="Arial" w:hAnsi="Arial" w:cs="Arial"/>
          <w:szCs w:val="24"/>
        </w:rPr>
        <w:t xml:space="preserve">Also, remember to </w:t>
      </w:r>
      <w:proofErr w:type="gramStart"/>
      <w:r>
        <w:rPr>
          <w:rFonts w:ascii="Arial" w:hAnsi="Arial" w:cs="Arial"/>
          <w:szCs w:val="24"/>
        </w:rPr>
        <w:t>report</w:t>
      </w:r>
      <w:proofErr w:type="gramEnd"/>
      <w:r>
        <w:rPr>
          <w:rFonts w:ascii="Arial" w:hAnsi="Arial" w:cs="Arial"/>
          <w:szCs w:val="24"/>
        </w:rPr>
        <w:t xml:space="preserve"> these students in the Programs Fact template with the appropriate AEDY program code</w:t>
      </w:r>
      <w:r w:rsidR="0095556D">
        <w:rPr>
          <w:rFonts w:ascii="Arial" w:hAnsi="Arial" w:cs="Arial"/>
          <w:szCs w:val="24"/>
        </w:rPr>
        <w:t xml:space="preserve"> or the KSCA program code</w:t>
      </w:r>
      <w:r>
        <w:rPr>
          <w:rFonts w:ascii="Arial" w:hAnsi="Arial" w:cs="Arial"/>
          <w:szCs w:val="24"/>
        </w:rPr>
        <w:t>.</w:t>
      </w:r>
      <w:r w:rsidR="005969DB">
        <w:rPr>
          <w:rFonts w:ascii="Arial" w:hAnsi="Arial" w:cs="Arial"/>
          <w:szCs w:val="24"/>
        </w:rPr>
        <w:t xml:space="preserve"> </w:t>
      </w:r>
      <w:r w:rsidR="00435AFC" w:rsidRPr="00435AFC">
        <w:rPr>
          <w:rFonts w:ascii="Arial" w:hAnsi="Arial" w:cs="Arial"/>
          <w:szCs w:val="24"/>
        </w:rPr>
        <w:t xml:space="preserve">It is important to note that </w:t>
      </w:r>
      <w:r w:rsidR="00435AFC">
        <w:rPr>
          <w:rFonts w:ascii="Arial" w:hAnsi="Arial" w:cs="Arial"/>
          <w:szCs w:val="24"/>
        </w:rPr>
        <w:t>KSCA</w:t>
      </w:r>
      <w:r w:rsidR="00435AFC" w:rsidRPr="00435AFC">
        <w:rPr>
          <w:rFonts w:ascii="Arial" w:hAnsi="Arial" w:cs="Arial"/>
          <w:szCs w:val="24"/>
        </w:rPr>
        <w:t xml:space="preserve"> membership and attendance should be excluded from the child accounting data in the Student Calendar Fact template.</w:t>
      </w:r>
    </w:p>
    <w:p w14:paraId="366E5135" w14:textId="489F4320" w:rsidR="0016229C" w:rsidRDefault="0016229C" w:rsidP="0016229C">
      <w:pPr>
        <w:pStyle w:val="Heading1"/>
        <w:rPr>
          <w:rFonts w:ascii="Arial" w:hAnsi="Arial" w:cs="Arial"/>
        </w:rPr>
      </w:pPr>
      <w:bookmarkStart w:id="18" w:name="_Hlk28612071"/>
      <w:bookmarkStart w:id="19" w:name="_Toc150434064"/>
      <w:r>
        <w:rPr>
          <w:rFonts w:ascii="Arial" w:hAnsi="Arial" w:cs="Arial"/>
        </w:rPr>
        <w:t>Alternative Education Students (non-AEDY)</w:t>
      </w:r>
      <w:bookmarkEnd w:id="18"/>
      <w:bookmarkEnd w:id="19"/>
    </w:p>
    <w:p w14:paraId="05417BB7" w14:textId="6B3594E4" w:rsidR="0016229C" w:rsidRDefault="0016229C" w:rsidP="0025601F">
      <w:pPr>
        <w:spacing w:before="120" w:after="120" w:line="276" w:lineRule="auto"/>
        <w:contextualSpacing w:val="0"/>
        <w:rPr>
          <w:rFonts w:ascii="Arial" w:hAnsi="Arial" w:cs="Arial"/>
          <w:szCs w:val="24"/>
        </w:rPr>
      </w:pPr>
      <w:r>
        <w:rPr>
          <w:rFonts w:ascii="Arial" w:hAnsi="Arial" w:cs="Arial"/>
          <w:szCs w:val="24"/>
        </w:rPr>
        <w:t>Students who are in an Alternative Education placement will be reported in this collection</w:t>
      </w:r>
      <w:r w:rsidR="0010769E">
        <w:rPr>
          <w:rFonts w:ascii="Arial" w:hAnsi="Arial" w:cs="Arial"/>
          <w:szCs w:val="24"/>
        </w:rPr>
        <w:t xml:space="preserve">. </w:t>
      </w:r>
      <w:r w:rsidRPr="0016229C">
        <w:rPr>
          <w:rFonts w:ascii="Arial" w:hAnsi="Arial" w:cs="Arial"/>
          <w:szCs w:val="24"/>
        </w:rPr>
        <w:t xml:space="preserve">These are students </w:t>
      </w:r>
      <w:r w:rsidR="00297426">
        <w:rPr>
          <w:rFonts w:ascii="Arial" w:hAnsi="Arial" w:cs="Arial"/>
          <w:szCs w:val="24"/>
        </w:rPr>
        <w:t>who</w:t>
      </w:r>
      <w:r w:rsidR="00297426" w:rsidRPr="0016229C">
        <w:rPr>
          <w:rFonts w:ascii="Arial" w:hAnsi="Arial" w:cs="Arial"/>
          <w:szCs w:val="24"/>
        </w:rPr>
        <w:t xml:space="preserve"> </w:t>
      </w:r>
      <w:r w:rsidRPr="0016229C">
        <w:rPr>
          <w:rFonts w:ascii="Arial" w:hAnsi="Arial" w:cs="Arial"/>
          <w:szCs w:val="24"/>
        </w:rPr>
        <w:t xml:space="preserve">are in a private residential rehabilitation institution </w:t>
      </w:r>
      <w:r w:rsidRPr="0016229C">
        <w:rPr>
          <w:rFonts w:ascii="Arial" w:hAnsi="Arial" w:cs="Arial"/>
          <w:szCs w:val="24"/>
        </w:rPr>
        <w:lastRenderedPageBreak/>
        <w:t>(PRRI)</w:t>
      </w:r>
      <w:r w:rsidR="00297426">
        <w:rPr>
          <w:rFonts w:ascii="Arial" w:hAnsi="Arial" w:cs="Arial"/>
          <w:szCs w:val="24"/>
        </w:rPr>
        <w:t xml:space="preserve"> or</w:t>
      </w:r>
      <w:r w:rsidRPr="0016229C">
        <w:rPr>
          <w:rFonts w:ascii="Arial" w:hAnsi="Arial" w:cs="Arial"/>
          <w:szCs w:val="24"/>
        </w:rPr>
        <w:t xml:space="preserve"> an approved private school (APS), </w:t>
      </w:r>
      <w:r w:rsidR="00297426">
        <w:rPr>
          <w:rFonts w:ascii="Arial" w:hAnsi="Arial" w:cs="Arial"/>
          <w:szCs w:val="24"/>
        </w:rPr>
        <w:t>who</w:t>
      </w:r>
      <w:r w:rsidR="00297426" w:rsidRPr="0016229C">
        <w:rPr>
          <w:rFonts w:ascii="Arial" w:hAnsi="Arial" w:cs="Arial"/>
          <w:szCs w:val="24"/>
        </w:rPr>
        <w:t xml:space="preserve"> </w:t>
      </w:r>
      <w:r w:rsidRPr="0016229C">
        <w:rPr>
          <w:rFonts w:ascii="Arial" w:hAnsi="Arial" w:cs="Arial"/>
          <w:szCs w:val="24"/>
        </w:rPr>
        <w:t>are court</w:t>
      </w:r>
      <w:r>
        <w:rPr>
          <w:rFonts w:ascii="Arial" w:hAnsi="Arial" w:cs="Arial"/>
          <w:szCs w:val="24"/>
        </w:rPr>
        <w:t xml:space="preserve"> or </w:t>
      </w:r>
      <w:r w:rsidRPr="0016229C">
        <w:rPr>
          <w:rFonts w:ascii="Arial" w:hAnsi="Arial" w:cs="Arial"/>
          <w:szCs w:val="24"/>
        </w:rPr>
        <w:t xml:space="preserve">agency placed, or </w:t>
      </w:r>
      <w:r w:rsidR="00297426">
        <w:rPr>
          <w:rFonts w:ascii="Arial" w:hAnsi="Arial" w:cs="Arial"/>
          <w:szCs w:val="24"/>
        </w:rPr>
        <w:t xml:space="preserve">who </w:t>
      </w:r>
      <w:r>
        <w:rPr>
          <w:rFonts w:ascii="Arial" w:hAnsi="Arial" w:cs="Arial"/>
          <w:szCs w:val="24"/>
        </w:rPr>
        <w:t xml:space="preserve">are </w:t>
      </w:r>
      <w:r w:rsidRPr="0016229C">
        <w:rPr>
          <w:rFonts w:ascii="Arial" w:hAnsi="Arial" w:cs="Arial"/>
          <w:szCs w:val="24"/>
        </w:rPr>
        <w:t>educated in detention centers, residential treatment facilities, day treatment, or partial hospitalization</w:t>
      </w:r>
      <w:r w:rsidR="0010769E">
        <w:rPr>
          <w:rFonts w:ascii="Arial" w:hAnsi="Arial" w:cs="Arial"/>
          <w:szCs w:val="24"/>
        </w:rPr>
        <w:t xml:space="preserve">. </w:t>
      </w:r>
      <w:r w:rsidRPr="0016229C">
        <w:rPr>
          <w:rFonts w:ascii="Arial" w:hAnsi="Arial" w:cs="Arial"/>
          <w:szCs w:val="24"/>
        </w:rPr>
        <w:t xml:space="preserve">The </w:t>
      </w:r>
      <w:r>
        <w:rPr>
          <w:rFonts w:ascii="Arial" w:hAnsi="Arial" w:cs="Arial"/>
          <w:szCs w:val="24"/>
        </w:rPr>
        <w:t xml:space="preserve">PIMS-reporting </w:t>
      </w:r>
      <w:r w:rsidRPr="0016229C">
        <w:rPr>
          <w:rFonts w:ascii="Arial" w:hAnsi="Arial" w:cs="Arial"/>
          <w:szCs w:val="24"/>
        </w:rPr>
        <w:t>PRRI or APS reports the student with the correct district and school number of residence</w:t>
      </w:r>
      <w:r w:rsidR="0010769E">
        <w:rPr>
          <w:rFonts w:ascii="Arial" w:hAnsi="Arial" w:cs="Arial"/>
          <w:szCs w:val="24"/>
        </w:rPr>
        <w:t xml:space="preserve">. </w:t>
      </w:r>
      <w:r>
        <w:rPr>
          <w:rFonts w:ascii="Arial" w:hAnsi="Arial" w:cs="Arial"/>
          <w:szCs w:val="24"/>
        </w:rPr>
        <w:t>If these students are placed in a non-PIMS reporting entity, the sending LEA will report these students using school number 9999.</w:t>
      </w:r>
    </w:p>
    <w:p w14:paraId="0CBDE225" w14:textId="59DBCC09" w:rsidR="008446CB" w:rsidRDefault="008446CB" w:rsidP="008446CB">
      <w:pPr>
        <w:pStyle w:val="Heading1"/>
        <w:rPr>
          <w:rFonts w:ascii="Arial" w:hAnsi="Arial" w:cs="Arial"/>
        </w:rPr>
      </w:pPr>
      <w:bookmarkStart w:id="20" w:name="_Toc150434065"/>
      <w:r>
        <w:rPr>
          <w:rFonts w:ascii="Arial" w:hAnsi="Arial" w:cs="Arial"/>
        </w:rPr>
        <w:t>Homebound vs</w:t>
      </w:r>
      <w:r w:rsidR="00297426">
        <w:rPr>
          <w:rFonts w:ascii="Arial" w:hAnsi="Arial" w:cs="Arial"/>
        </w:rPr>
        <w:t>.</w:t>
      </w:r>
      <w:r>
        <w:rPr>
          <w:rFonts w:ascii="Arial" w:hAnsi="Arial" w:cs="Arial"/>
        </w:rPr>
        <w:t xml:space="preserve"> Instruction in the Home</w:t>
      </w:r>
      <w:bookmarkEnd w:id="20"/>
    </w:p>
    <w:p w14:paraId="249C32D5" w14:textId="71B4366D" w:rsidR="00EB46C6" w:rsidRPr="00EB46C6" w:rsidRDefault="00EB46C6" w:rsidP="00EB46C6">
      <w:pPr>
        <w:spacing w:before="120" w:after="120" w:line="276" w:lineRule="auto"/>
        <w:contextualSpacing w:val="0"/>
        <w:rPr>
          <w:rFonts w:ascii="Arial" w:hAnsi="Arial" w:cs="Arial"/>
          <w:szCs w:val="24"/>
        </w:rPr>
      </w:pPr>
      <w:r>
        <w:rPr>
          <w:rFonts w:ascii="Arial" w:hAnsi="Arial" w:cs="Arial"/>
          <w:szCs w:val="24"/>
        </w:rPr>
        <w:t xml:space="preserve">Students who are defined as homebound will be reported at the school number the student would normally attend. </w:t>
      </w:r>
      <w:r w:rsidRPr="00EB46C6">
        <w:rPr>
          <w:rFonts w:ascii="Arial" w:hAnsi="Arial" w:cs="Arial"/>
          <w:szCs w:val="24"/>
        </w:rPr>
        <w:t xml:space="preserve">The purpose of homebound instruction is to keep students on track academically while the student is temporarily out of school. Homebound instruction is school-supplied one-to-one tutoring for a limited time. </w:t>
      </w:r>
    </w:p>
    <w:p w14:paraId="537713AB" w14:textId="10CD8F3B" w:rsidR="00E328EC" w:rsidRDefault="00EB46C6" w:rsidP="00E328EC">
      <w:pPr>
        <w:spacing w:before="120" w:after="120" w:line="276" w:lineRule="auto"/>
        <w:contextualSpacing w:val="0"/>
        <w:rPr>
          <w:rFonts w:ascii="Arial" w:hAnsi="Arial" w:cs="Arial"/>
          <w:szCs w:val="24"/>
        </w:rPr>
      </w:pPr>
      <w:r w:rsidRPr="00EB46C6">
        <w:rPr>
          <w:rFonts w:ascii="Arial" w:hAnsi="Arial" w:cs="Arial"/>
          <w:szCs w:val="24"/>
        </w:rPr>
        <w:t>A district may provide homebound instruction for the initial three months of excusal without consulting PDE. Following the initial three months, the district must obtain the approval of PDE to extend homebound instruction.</w:t>
      </w:r>
    </w:p>
    <w:p w14:paraId="05885D7C" w14:textId="6C583FA9" w:rsidR="008446CB" w:rsidRPr="00B04D80" w:rsidRDefault="008C1C02" w:rsidP="0025601F">
      <w:pPr>
        <w:spacing w:before="120" w:after="120" w:line="276" w:lineRule="auto"/>
        <w:contextualSpacing w:val="0"/>
        <w:rPr>
          <w:rFonts w:ascii="Arial" w:hAnsi="Arial" w:cs="Arial"/>
          <w:szCs w:val="24"/>
        </w:rPr>
      </w:pPr>
      <w:r>
        <w:rPr>
          <w:rFonts w:ascii="Arial" w:hAnsi="Arial" w:cs="Arial"/>
          <w:szCs w:val="24"/>
        </w:rPr>
        <w:t xml:space="preserve">Students who are receiving instruction in the home will be reported </w:t>
      </w:r>
      <w:proofErr w:type="gramStart"/>
      <w:r>
        <w:rPr>
          <w:rFonts w:ascii="Arial" w:hAnsi="Arial" w:cs="Arial"/>
          <w:szCs w:val="24"/>
        </w:rPr>
        <w:t>at</w:t>
      </w:r>
      <w:proofErr w:type="gramEnd"/>
      <w:r>
        <w:rPr>
          <w:rFonts w:ascii="Arial" w:hAnsi="Arial" w:cs="Arial"/>
          <w:szCs w:val="24"/>
        </w:rPr>
        <w:t xml:space="preserve"> school number 9999. </w:t>
      </w:r>
      <w:r w:rsidR="00E328EC" w:rsidRPr="00784F8E">
        <w:rPr>
          <w:rFonts w:ascii="Arial" w:hAnsi="Arial" w:cs="Arial"/>
          <w:szCs w:val="24"/>
        </w:rPr>
        <w:t>Instruction conducted in the home</w:t>
      </w:r>
      <w:r>
        <w:rPr>
          <w:rFonts w:ascii="Arial" w:hAnsi="Arial" w:cs="Arial"/>
          <w:szCs w:val="24"/>
        </w:rPr>
        <w:t xml:space="preserve"> is</w:t>
      </w:r>
      <w:r w:rsidR="00E328EC" w:rsidRPr="00E328EC">
        <w:rPr>
          <w:rFonts w:ascii="Arial" w:hAnsi="Arial" w:cs="Arial"/>
          <w:szCs w:val="24"/>
        </w:rPr>
        <w:t xml:space="preserve"> for special education students for whom an Individualized Educational Plan (IEP) team determines that the instruction of the student is to be conducted in the home; this is not homebound instruction</w:t>
      </w:r>
      <w:r w:rsidR="00E328EC">
        <w:rPr>
          <w:rFonts w:ascii="Arial" w:hAnsi="Arial" w:cs="Arial"/>
          <w:szCs w:val="24"/>
        </w:rPr>
        <w:t xml:space="preserve">. </w:t>
      </w:r>
    </w:p>
    <w:p w14:paraId="4389BF35" w14:textId="6F02DECC" w:rsidR="004B091A" w:rsidRDefault="004B091A" w:rsidP="004B091A">
      <w:pPr>
        <w:pStyle w:val="Heading1"/>
        <w:rPr>
          <w:rFonts w:ascii="Arial" w:hAnsi="Arial" w:cs="Arial"/>
        </w:rPr>
      </w:pPr>
      <w:bookmarkStart w:id="21" w:name="_Toc150434066"/>
      <w:r>
        <w:rPr>
          <w:rFonts w:ascii="Arial" w:hAnsi="Arial" w:cs="Arial"/>
        </w:rPr>
        <w:t>Career and Technical</w:t>
      </w:r>
      <w:r w:rsidR="001A3ECF">
        <w:rPr>
          <w:rFonts w:ascii="Arial" w:hAnsi="Arial" w:cs="Arial"/>
        </w:rPr>
        <w:t xml:space="preserve"> Education</w:t>
      </w:r>
      <w:r>
        <w:rPr>
          <w:rFonts w:ascii="Arial" w:hAnsi="Arial" w:cs="Arial"/>
        </w:rPr>
        <w:t xml:space="preserve"> Center Students</w:t>
      </w:r>
      <w:bookmarkEnd w:id="21"/>
    </w:p>
    <w:p w14:paraId="3CBE8358" w14:textId="77777777" w:rsidR="00396315" w:rsidRDefault="00396315" w:rsidP="0025601F">
      <w:pPr>
        <w:spacing w:after="120" w:line="276" w:lineRule="auto"/>
        <w:contextualSpacing w:val="0"/>
        <w:rPr>
          <w:rFonts w:ascii="Arial" w:hAnsi="Arial" w:cs="Arial"/>
          <w:szCs w:val="24"/>
        </w:rPr>
      </w:pPr>
      <w:r>
        <w:rPr>
          <w:rFonts w:ascii="Arial" w:hAnsi="Arial" w:cs="Arial"/>
          <w:szCs w:val="24"/>
        </w:rPr>
        <w:t>There are a few scenarios regarding reporting CTC students:</w:t>
      </w:r>
    </w:p>
    <w:p w14:paraId="73C193EB"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 Comprehensive CTC (COMCTC) where the COMCTC is providing 3 or more non-technical instructional courses to the student.</w:t>
      </w:r>
    </w:p>
    <w:p w14:paraId="64548D1D"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COMCTC reports:</w:t>
      </w:r>
    </w:p>
    <w:p w14:paraId="1AB67D5C"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E06</w:t>
      </w:r>
    </w:p>
    <w:p w14:paraId="65F3F48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Y</w:t>
      </w:r>
    </w:p>
    <w:p w14:paraId="5AF8010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Pr>
          <w:rFonts w:ascii="Arial" w:hAnsi="Arial" w:cs="Arial"/>
          <w:szCs w:val="24"/>
        </w:rPr>
        <w:t xml:space="preserve"> AUN of</w:t>
      </w:r>
      <w:r w:rsidRPr="00D42D91">
        <w:rPr>
          <w:rFonts w:ascii="Arial" w:hAnsi="Arial" w:cs="Arial"/>
          <w:szCs w:val="24"/>
        </w:rPr>
        <w:t xml:space="preserve"> Enrollment (field 217): COMCTC AUN</w:t>
      </w:r>
    </w:p>
    <w:p w14:paraId="774B8523" w14:textId="07D50688"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(SD) or Charter School (CS): Do not report the student.</w:t>
      </w:r>
    </w:p>
    <w:p w14:paraId="273F80A2"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 COMCTC where the COMCTC is providing less than 3 non-technical instructional courses to the student.</w:t>
      </w:r>
    </w:p>
    <w:p w14:paraId="4A369680"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COMCTC reports:</w:t>
      </w:r>
    </w:p>
    <w:p w14:paraId="2B388990"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E05</w:t>
      </w:r>
    </w:p>
    <w:p w14:paraId="330223B8"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N</w:t>
      </w:r>
    </w:p>
    <w:p w14:paraId="74210B7A"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lastRenderedPageBreak/>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32C24C05"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62EB29AA"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2AA546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Blank</w:t>
      </w:r>
    </w:p>
    <w:p w14:paraId="0B748747"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10766784"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an Occupational CTC (OCCCTC) where the OCCCTC is providing 3 or more non-technical instructional courses to the student.</w:t>
      </w:r>
    </w:p>
    <w:p w14:paraId="296DF9B0"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OCCCTC reports:</w:t>
      </w:r>
    </w:p>
    <w:p w14:paraId="7B109A65"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E06</w:t>
      </w:r>
    </w:p>
    <w:p w14:paraId="46FFFD2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Y</w:t>
      </w:r>
    </w:p>
    <w:p w14:paraId="659F300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OCCCTC AUN</w:t>
      </w:r>
    </w:p>
    <w:p w14:paraId="2701A614"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054D0F95"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85B7116"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Blank</w:t>
      </w:r>
    </w:p>
    <w:p w14:paraId="670E4E67"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OCCCTC AUN</w:t>
      </w:r>
    </w:p>
    <w:p w14:paraId="2AE2B789"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an OCCCTC where the OCCCTC is providing less than 3 non-technical instructional courses to the student.</w:t>
      </w:r>
    </w:p>
    <w:p w14:paraId="56A7CEBF"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OCCCTC reports:</w:t>
      </w:r>
    </w:p>
    <w:p w14:paraId="7EB3564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E05</w:t>
      </w:r>
    </w:p>
    <w:p w14:paraId="41016996"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N</w:t>
      </w:r>
    </w:p>
    <w:p w14:paraId="6E3C752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20668ACC"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08B6A9AC" w14:textId="77777777" w:rsidR="00396315"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69F1D0E" w14:textId="77777777" w:rsidR="00396315" w:rsidRDefault="00396315" w:rsidP="0025601F">
      <w:pPr>
        <w:pStyle w:val="ListParagraph"/>
        <w:numPr>
          <w:ilvl w:val="2"/>
          <w:numId w:val="34"/>
        </w:numPr>
        <w:spacing w:after="120" w:line="276" w:lineRule="auto"/>
        <w:contextualSpacing w:val="0"/>
        <w:rPr>
          <w:rFonts w:ascii="Arial" w:hAnsi="Arial" w:cs="Arial"/>
          <w:szCs w:val="24"/>
        </w:rPr>
      </w:pPr>
      <w:r w:rsidRPr="00396315">
        <w:rPr>
          <w:rFonts w:ascii="Arial" w:hAnsi="Arial" w:cs="Arial"/>
          <w:szCs w:val="24"/>
        </w:rPr>
        <w:t>Student Template&gt; CTC indicator (field 190): Blank</w:t>
      </w:r>
    </w:p>
    <w:p w14:paraId="61A62909" w14:textId="6297DA50" w:rsidR="00472BB7" w:rsidRPr="00396315" w:rsidRDefault="2F61B764" w:rsidP="0025601F">
      <w:pPr>
        <w:pStyle w:val="ListParagraph"/>
        <w:numPr>
          <w:ilvl w:val="2"/>
          <w:numId w:val="34"/>
        </w:numPr>
        <w:spacing w:after="120" w:line="276" w:lineRule="auto"/>
        <w:contextualSpacing w:val="0"/>
        <w:rPr>
          <w:rFonts w:ascii="Arial" w:hAnsi="Arial" w:cs="Arial"/>
          <w:szCs w:val="24"/>
        </w:rPr>
      </w:pPr>
      <w:r w:rsidRPr="1C6EAA1D">
        <w:rPr>
          <w:rFonts w:ascii="Arial" w:hAnsi="Arial" w:cs="Arial"/>
        </w:rPr>
        <w:t>Student Template&gt; AUN of Enrollment (field 217): SD/CS AUN</w:t>
      </w:r>
    </w:p>
    <w:p w14:paraId="21E8E3EB" w14:textId="430C4BB3" w:rsidR="137803D2" w:rsidRDefault="137803D2" w:rsidP="1C6EAA1D">
      <w:pPr>
        <w:pStyle w:val="ListParagraph"/>
        <w:numPr>
          <w:ilvl w:val="0"/>
          <w:numId w:val="34"/>
        </w:numPr>
        <w:spacing w:after="120" w:line="276" w:lineRule="auto"/>
        <w:rPr>
          <w:rFonts w:ascii="Arial" w:eastAsia="Arial" w:hAnsi="Arial" w:cs="Arial"/>
          <w:szCs w:val="24"/>
        </w:rPr>
      </w:pPr>
      <w:r w:rsidRPr="1C6EAA1D">
        <w:rPr>
          <w:rFonts w:ascii="Arial" w:eastAsia="Arial" w:hAnsi="Arial" w:cs="Arial"/>
          <w:szCs w:val="24"/>
        </w:rPr>
        <w:t>Home-schooled or Private school student participating at a COMCTC or OCCCTC. Since the COMCTC or OCCCTC is the only PIMS-reporting entity, the COMCTC or OCCCTC will report.</w:t>
      </w:r>
    </w:p>
    <w:p w14:paraId="5E0B4ABD" w14:textId="3CC8C508" w:rsidR="137803D2" w:rsidRDefault="137803D2" w:rsidP="1C6EAA1D">
      <w:pPr>
        <w:pStyle w:val="ListParagraph"/>
        <w:numPr>
          <w:ilvl w:val="1"/>
          <w:numId w:val="34"/>
        </w:numPr>
        <w:spacing w:after="120" w:line="276" w:lineRule="auto"/>
        <w:rPr>
          <w:rFonts w:ascii="Arial" w:eastAsia="Arial" w:hAnsi="Arial" w:cs="Arial"/>
          <w:szCs w:val="24"/>
        </w:rPr>
      </w:pPr>
      <w:r w:rsidRPr="1C6EAA1D">
        <w:rPr>
          <w:rFonts w:ascii="Arial" w:eastAsia="Arial" w:hAnsi="Arial" w:cs="Arial"/>
          <w:szCs w:val="24"/>
        </w:rPr>
        <w:t>COMCTC or OCCCTC reports:</w:t>
      </w:r>
    </w:p>
    <w:p w14:paraId="1BD10079" w14:textId="175AB80A"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AUN of Enrollment (field 217): COMCTC or OCCCTC AUN</w:t>
      </w:r>
    </w:p>
    <w:p w14:paraId="60DEBCDD" w14:textId="35AB286B"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lastRenderedPageBreak/>
        <w:t xml:space="preserve">Student Template &gt; CTE Indicator (field 190): Y if the CTC is providing 3 or more non-technical instructional courses to the student, N </w:t>
      </w:r>
      <w:proofErr w:type="gramStart"/>
      <w:r w:rsidRPr="1C6EAA1D">
        <w:rPr>
          <w:rFonts w:ascii="Arial" w:eastAsia="Arial" w:hAnsi="Arial" w:cs="Arial"/>
        </w:rPr>
        <w:t>otherwise</w:t>
      </w:r>
      <w:proofErr w:type="gramEnd"/>
    </w:p>
    <w:p w14:paraId="2F4D4F34" w14:textId="3C017A7A"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Student Status (field 67): O (indicating Private School)</w:t>
      </w:r>
    </w:p>
    <w:p w14:paraId="2CFC378A" w14:textId="0EFDD8BB"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Student Status (field 67): A (indicating Home-schooled)</w:t>
      </w:r>
    </w:p>
    <w:p w14:paraId="0FEAB28E" w14:textId="329C146D" w:rsidR="0080714B" w:rsidRPr="00B53FC2" w:rsidRDefault="0080714B" w:rsidP="00B53FC2">
      <w:pPr>
        <w:pStyle w:val="Heading1"/>
        <w:rPr>
          <w:rFonts w:ascii="Arial" w:hAnsi="Arial" w:cs="Arial"/>
        </w:rPr>
      </w:pPr>
      <w:bookmarkStart w:id="22" w:name="_Toc150434067"/>
      <w:r w:rsidRPr="00B53FC2">
        <w:rPr>
          <w:rFonts w:ascii="Arial" w:hAnsi="Arial" w:cs="Arial"/>
        </w:rPr>
        <w:t>Reporting Student Gender</w:t>
      </w:r>
      <w:r w:rsidR="001A6976">
        <w:rPr>
          <w:rFonts w:ascii="Arial" w:hAnsi="Arial" w:cs="Arial"/>
        </w:rPr>
        <w:t xml:space="preserve"> Information</w:t>
      </w:r>
      <w:bookmarkStart w:id="23" w:name="_Toc429667426"/>
      <w:bookmarkEnd w:id="22"/>
    </w:p>
    <w:p w14:paraId="42FF77CA" w14:textId="667933FC" w:rsidR="00015A9B" w:rsidRPr="00504DCA" w:rsidRDefault="00282776" w:rsidP="0025601F">
      <w:pPr>
        <w:spacing w:before="120" w:after="120" w:line="276" w:lineRule="auto"/>
        <w:contextualSpacing w:val="0"/>
        <w:rPr>
          <w:rFonts w:ascii="Arial" w:hAnsi="Arial" w:cs="Arial"/>
          <w:szCs w:val="24"/>
        </w:rPr>
      </w:pPr>
      <w:r w:rsidRPr="00504DCA">
        <w:rPr>
          <w:rFonts w:ascii="Arial" w:hAnsi="Arial" w:cs="Arial"/>
          <w:szCs w:val="24"/>
        </w:rPr>
        <w:t>A</w:t>
      </w:r>
      <w:r w:rsidR="0080714B" w:rsidRPr="00504DCA">
        <w:rPr>
          <w:rFonts w:ascii="Arial" w:hAnsi="Arial" w:cs="Arial"/>
          <w:szCs w:val="24"/>
        </w:rPr>
        <w:t xml:space="preserve"> student or parent/guardian may request a change of the student’s </w:t>
      </w:r>
      <w:r w:rsidR="00784F8E">
        <w:rPr>
          <w:rFonts w:ascii="Arial" w:hAnsi="Arial" w:cs="Arial"/>
          <w:szCs w:val="24"/>
        </w:rPr>
        <w:t xml:space="preserve">currently </w:t>
      </w:r>
      <w:r w:rsidR="0080714B" w:rsidRPr="00504DCA">
        <w:rPr>
          <w:rFonts w:ascii="Arial" w:hAnsi="Arial" w:cs="Arial"/>
          <w:szCs w:val="24"/>
        </w:rPr>
        <w:t xml:space="preserve">listed </w:t>
      </w:r>
      <w:r w:rsidR="00E43595" w:rsidRPr="00504DCA">
        <w:rPr>
          <w:rFonts w:ascii="Arial" w:hAnsi="Arial" w:cs="Arial"/>
          <w:szCs w:val="24"/>
        </w:rPr>
        <w:t xml:space="preserve">gender </w:t>
      </w:r>
      <w:r w:rsidR="00204235" w:rsidRPr="00504DCA">
        <w:rPr>
          <w:rFonts w:ascii="Arial" w:hAnsi="Arial" w:cs="Arial"/>
          <w:szCs w:val="24"/>
        </w:rPr>
        <w:t>information</w:t>
      </w:r>
      <w:r w:rsidR="0080714B" w:rsidRPr="00504DCA">
        <w:rPr>
          <w:rFonts w:ascii="Arial" w:hAnsi="Arial" w:cs="Arial"/>
          <w:szCs w:val="24"/>
        </w:rPr>
        <w:t>, first name</w:t>
      </w:r>
      <w:r w:rsidR="001A5970" w:rsidRPr="00504DCA">
        <w:rPr>
          <w:rFonts w:ascii="Arial" w:hAnsi="Arial" w:cs="Arial"/>
          <w:szCs w:val="24"/>
        </w:rPr>
        <w:t>,</w:t>
      </w:r>
      <w:r w:rsidR="0080714B" w:rsidRPr="00504DCA">
        <w:rPr>
          <w:rFonts w:ascii="Arial" w:hAnsi="Arial" w:cs="Arial"/>
          <w:szCs w:val="24"/>
        </w:rPr>
        <w:t xml:space="preserve"> or middle name on their records</w:t>
      </w:r>
      <w:r w:rsidR="0010769E" w:rsidRPr="00504DCA">
        <w:rPr>
          <w:rFonts w:ascii="Arial" w:hAnsi="Arial" w:cs="Arial"/>
          <w:szCs w:val="24"/>
        </w:rPr>
        <w:t xml:space="preserve">. </w:t>
      </w:r>
      <w:r w:rsidR="0080714B" w:rsidRPr="00504DCA">
        <w:rPr>
          <w:rFonts w:ascii="Arial" w:hAnsi="Arial" w:cs="Arial"/>
          <w:szCs w:val="24"/>
        </w:rPr>
        <w:t xml:space="preserve">If this request occurs, the LEA </w:t>
      </w:r>
      <w:r w:rsidR="003D66BB">
        <w:rPr>
          <w:rFonts w:ascii="Arial" w:hAnsi="Arial" w:cs="Arial"/>
          <w:szCs w:val="24"/>
        </w:rPr>
        <w:t>may</w:t>
      </w:r>
      <w:r w:rsidR="00740DB4" w:rsidRPr="00504DCA">
        <w:rPr>
          <w:rFonts w:ascii="Arial" w:hAnsi="Arial" w:cs="Arial"/>
          <w:szCs w:val="24"/>
        </w:rPr>
        <w:t xml:space="preserve"> </w:t>
      </w:r>
      <w:r w:rsidR="0080714B" w:rsidRPr="00504DCA">
        <w:rPr>
          <w:rFonts w:ascii="Arial" w:hAnsi="Arial" w:cs="Arial"/>
          <w:szCs w:val="24"/>
        </w:rPr>
        <w:t>report the student’s preferred information using the following guidelines:</w:t>
      </w:r>
    </w:p>
    <w:p w14:paraId="5D1E5BB2" w14:textId="77777777" w:rsidR="0080714B"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change must first be made in PA</w:t>
      </w:r>
      <w:r w:rsidR="00C503C2" w:rsidRPr="00504DCA">
        <w:rPr>
          <w:rFonts w:ascii="Arial" w:hAnsi="Arial" w:cs="Arial"/>
          <w:szCs w:val="24"/>
        </w:rPr>
        <w:t>s</w:t>
      </w:r>
      <w:r w:rsidRPr="00504DCA">
        <w:rPr>
          <w:rFonts w:ascii="Arial" w:hAnsi="Arial" w:cs="Arial"/>
          <w:szCs w:val="24"/>
        </w:rPr>
        <w:t>ecureID.</w:t>
      </w:r>
    </w:p>
    <w:p w14:paraId="6D0F6E34" w14:textId="136ED729" w:rsidR="008A3D14"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PIMS data (first name</w:t>
      </w:r>
      <w:r w:rsidR="006F2E6F" w:rsidRPr="00504DCA">
        <w:rPr>
          <w:rFonts w:ascii="Arial" w:hAnsi="Arial" w:cs="Arial"/>
          <w:szCs w:val="24"/>
        </w:rPr>
        <w:t xml:space="preserve"> (field 134)</w:t>
      </w:r>
      <w:r w:rsidR="001A6976" w:rsidRPr="00504DCA">
        <w:rPr>
          <w:rFonts w:ascii="Arial" w:hAnsi="Arial" w:cs="Arial"/>
          <w:szCs w:val="24"/>
        </w:rPr>
        <w:t>, gender (field 15), and</w:t>
      </w:r>
      <w:r w:rsidRPr="00504DCA">
        <w:rPr>
          <w:rFonts w:ascii="Arial" w:hAnsi="Arial" w:cs="Arial"/>
          <w:szCs w:val="24"/>
        </w:rPr>
        <w:t xml:space="preserve"> date of birth</w:t>
      </w:r>
      <w:r w:rsidR="006F2E6F" w:rsidRPr="00504DCA">
        <w:rPr>
          <w:rFonts w:ascii="Arial" w:hAnsi="Arial" w:cs="Arial"/>
          <w:szCs w:val="24"/>
        </w:rPr>
        <w:t xml:space="preserve"> (field 14)</w:t>
      </w:r>
      <w:r w:rsidRPr="00504DCA">
        <w:rPr>
          <w:rFonts w:ascii="Arial" w:hAnsi="Arial" w:cs="Arial"/>
          <w:szCs w:val="24"/>
        </w:rPr>
        <w:t>) must match what is reported in PA</w:t>
      </w:r>
      <w:r w:rsidR="00BF10C6" w:rsidRPr="00504DCA">
        <w:rPr>
          <w:rFonts w:ascii="Arial" w:hAnsi="Arial" w:cs="Arial"/>
          <w:szCs w:val="24"/>
        </w:rPr>
        <w:t>s</w:t>
      </w:r>
      <w:r w:rsidRPr="00504DCA">
        <w:rPr>
          <w:rFonts w:ascii="Arial" w:hAnsi="Arial" w:cs="Arial"/>
          <w:szCs w:val="24"/>
        </w:rPr>
        <w:t>ecureID.</w:t>
      </w:r>
      <w:r w:rsidR="00AC059B" w:rsidRPr="00504DCA">
        <w:rPr>
          <w:rFonts w:ascii="Arial" w:hAnsi="Arial" w:cs="Arial"/>
          <w:szCs w:val="24"/>
        </w:rPr>
        <w:t xml:space="preserve"> </w:t>
      </w:r>
    </w:p>
    <w:p w14:paraId="70B0B006" w14:textId="6C9C176F" w:rsidR="0080714B" w:rsidRPr="00504DCA" w:rsidRDefault="00A212E2" w:rsidP="0025601F">
      <w:pPr>
        <w:pStyle w:val="ListParagraph"/>
        <w:numPr>
          <w:ilvl w:val="0"/>
          <w:numId w:val="17"/>
        </w:numPr>
        <w:spacing w:before="120" w:after="120" w:line="276" w:lineRule="auto"/>
        <w:contextualSpacing w:val="0"/>
        <w:rPr>
          <w:rFonts w:ascii="Arial" w:hAnsi="Arial" w:cs="Arial"/>
          <w:szCs w:val="24"/>
        </w:rPr>
      </w:pPr>
      <w:r w:rsidRPr="00A212E2">
        <w:rPr>
          <w:rFonts w:ascii="Arial" w:hAnsi="Arial" w:cs="Arial"/>
          <w:szCs w:val="24"/>
        </w:rPr>
        <w:t>Gender identity (field 225) in PIMS must be updated to reflect the student’s personal conception if they are “Nonbinary or Not Listed”.</w:t>
      </w:r>
      <w:r w:rsidR="00362EC6" w:rsidRPr="00504DCA">
        <w:rPr>
          <w:rFonts w:ascii="Arial" w:hAnsi="Arial" w:cs="Arial"/>
          <w:szCs w:val="24"/>
        </w:rPr>
        <w:t xml:space="preserve"> </w:t>
      </w:r>
    </w:p>
    <w:p w14:paraId="455DD9C1" w14:textId="77777777" w:rsidR="0080714B"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student’s name and gender information reported in prior school years will not be updated.</w:t>
      </w:r>
    </w:p>
    <w:p w14:paraId="3C779974" w14:textId="63FC3809" w:rsidR="0080714B"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 xml:space="preserve">The student’s </w:t>
      </w:r>
      <w:proofErr w:type="spellStart"/>
      <w:r w:rsidRPr="00504DCA">
        <w:rPr>
          <w:rFonts w:ascii="Arial" w:hAnsi="Arial" w:cs="Arial"/>
          <w:szCs w:val="24"/>
        </w:rPr>
        <w:t>PA</w:t>
      </w:r>
      <w:r w:rsidR="00BF10C6" w:rsidRPr="00504DCA">
        <w:rPr>
          <w:rFonts w:ascii="Arial" w:hAnsi="Arial" w:cs="Arial"/>
          <w:szCs w:val="24"/>
        </w:rPr>
        <w:t>s</w:t>
      </w:r>
      <w:r w:rsidRPr="00504DCA">
        <w:rPr>
          <w:rFonts w:ascii="Arial" w:hAnsi="Arial" w:cs="Arial"/>
          <w:szCs w:val="24"/>
        </w:rPr>
        <w:t>ecureID</w:t>
      </w:r>
      <w:proofErr w:type="spellEnd"/>
      <w:r w:rsidRPr="00504DCA">
        <w:rPr>
          <w:rFonts w:ascii="Arial" w:hAnsi="Arial" w:cs="Arial"/>
          <w:szCs w:val="24"/>
        </w:rPr>
        <w:t xml:space="preserve"> will not be changed.</w:t>
      </w:r>
    </w:p>
    <w:p w14:paraId="5DFE94C6" w14:textId="253AD0F8" w:rsidR="00F92256" w:rsidRPr="00F92256" w:rsidRDefault="00F92256" w:rsidP="0025601F">
      <w:pPr>
        <w:spacing w:before="120" w:after="120" w:line="276" w:lineRule="auto"/>
        <w:contextualSpacing w:val="0"/>
        <w:rPr>
          <w:rFonts w:ascii="Arial" w:hAnsi="Arial" w:cs="Arial"/>
          <w:szCs w:val="24"/>
        </w:rPr>
      </w:pPr>
      <w:r>
        <w:rPr>
          <w:rFonts w:ascii="Arial" w:hAnsi="Arial" w:cs="Arial"/>
          <w:szCs w:val="24"/>
        </w:rPr>
        <w:t>Gender (field 15) will continue to be male/female only federal reporting purposes.</w:t>
      </w:r>
    </w:p>
    <w:p w14:paraId="5346D6E6" w14:textId="099C4A08" w:rsidR="00877FBF" w:rsidRDefault="00877FBF" w:rsidP="00B53FC2">
      <w:pPr>
        <w:pStyle w:val="Heading1"/>
        <w:rPr>
          <w:rFonts w:ascii="Arial" w:hAnsi="Arial" w:cs="Arial"/>
        </w:rPr>
      </w:pPr>
      <w:bookmarkStart w:id="24" w:name="_Toc150434068"/>
      <w:r w:rsidRPr="00B53FC2">
        <w:rPr>
          <w:rFonts w:ascii="Arial" w:hAnsi="Arial" w:cs="Arial"/>
        </w:rPr>
        <w:t>Special Education</w:t>
      </w:r>
      <w:bookmarkEnd w:id="23"/>
      <w:r w:rsidR="008C7886">
        <w:rPr>
          <w:rFonts w:ascii="Arial" w:hAnsi="Arial" w:cs="Arial"/>
        </w:rPr>
        <w:t>/Special Ed Referral</w:t>
      </w:r>
      <w:bookmarkEnd w:id="24"/>
    </w:p>
    <w:p w14:paraId="5FAF14A3" w14:textId="532FA5CF" w:rsidR="00092169" w:rsidRPr="00B04D80" w:rsidRDefault="00092169" w:rsidP="0025601F">
      <w:pPr>
        <w:spacing w:after="120" w:line="276" w:lineRule="auto"/>
        <w:contextualSpacing w:val="0"/>
        <w:rPr>
          <w:rFonts w:ascii="Arial" w:hAnsi="Arial" w:cs="Arial"/>
          <w:szCs w:val="24"/>
        </w:rPr>
      </w:pPr>
      <w:r w:rsidRPr="00B04D80">
        <w:rPr>
          <w:rFonts w:ascii="Arial" w:hAnsi="Arial" w:cs="Arial"/>
          <w:szCs w:val="24"/>
        </w:rPr>
        <w:t xml:space="preserve">Report all Special Education students in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0C7D16" w:rsidRPr="00B04D80">
        <w:rPr>
          <w:rFonts w:ascii="Arial" w:hAnsi="Arial" w:cs="Arial"/>
          <w:szCs w:val="24"/>
        </w:rPr>
        <w:t>s</w:t>
      </w:r>
      <w:r w:rsidR="0010769E">
        <w:rPr>
          <w:rFonts w:ascii="Arial" w:hAnsi="Arial" w:cs="Arial"/>
          <w:szCs w:val="24"/>
        </w:rPr>
        <w:t xml:space="preserve">. </w:t>
      </w:r>
      <w:r w:rsidR="003C5A4A">
        <w:rPr>
          <w:rFonts w:ascii="Arial" w:hAnsi="Arial" w:cs="Arial"/>
          <w:szCs w:val="24"/>
        </w:rPr>
        <w:t>Special Education students should be</w:t>
      </w:r>
      <w:r w:rsidRPr="00B04D80">
        <w:rPr>
          <w:rFonts w:ascii="Arial" w:hAnsi="Arial" w:cs="Arial"/>
          <w:szCs w:val="24"/>
        </w:rPr>
        <w:t xml:space="preserve"> report</w:t>
      </w:r>
      <w:r w:rsidR="003C5A4A">
        <w:rPr>
          <w:rFonts w:ascii="Arial" w:hAnsi="Arial" w:cs="Arial"/>
          <w:szCs w:val="24"/>
        </w:rPr>
        <w:t>ed</w:t>
      </w:r>
      <w:r w:rsidRPr="00B04D80">
        <w:rPr>
          <w:rFonts w:ascii="Arial" w:hAnsi="Arial" w:cs="Arial"/>
          <w:szCs w:val="24"/>
        </w:rPr>
        <w:t xml:space="preserve"> </w:t>
      </w:r>
      <w:r w:rsidR="003C5A4A">
        <w:rPr>
          <w:rFonts w:ascii="Arial" w:hAnsi="Arial" w:cs="Arial"/>
          <w:szCs w:val="24"/>
        </w:rPr>
        <w:t>at the</w:t>
      </w:r>
      <w:r w:rsidRPr="00B04D80">
        <w:rPr>
          <w:rFonts w:ascii="Arial" w:hAnsi="Arial" w:cs="Arial"/>
          <w:szCs w:val="24"/>
        </w:rPr>
        <w:t xml:space="preserve"> </w:t>
      </w:r>
      <w:r w:rsidR="00E92EA5">
        <w:rPr>
          <w:rFonts w:ascii="Arial" w:hAnsi="Arial" w:cs="Arial"/>
          <w:szCs w:val="24"/>
        </w:rPr>
        <w:t>grade</w:t>
      </w:r>
      <w:r w:rsidRPr="00B04D80">
        <w:rPr>
          <w:rFonts w:ascii="Arial" w:hAnsi="Arial" w:cs="Arial"/>
          <w:szCs w:val="24"/>
        </w:rPr>
        <w:t xml:space="preserve"> indicated on the IEP</w:t>
      </w:r>
      <w:r w:rsidR="0010769E">
        <w:rPr>
          <w:rFonts w:ascii="Arial" w:hAnsi="Arial" w:cs="Arial"/>
          <w:szCs w:val="24"/>
        </w:rPr>
        <w:t xml:space="preserve">. </w:t>
      </w:r>
      <w:r w:rsidRPr="00B04D80">
        <w:rPr>
          <w:rFonts w:ascii="Arial" w:hAnsi="Arial" w:cs="Arial"/>
          <w:szCs w:val="24"/>
        </w:rPr>
        <w:t xml:space="preserve">Do not report </w:t>
      </w:r>
      <w:proofErr w:type="gramStart"/>
      <w:r w:rsidR="00E92EA5">
        <w:rPr>
          <w:rFonts w:ascii="Arial" w:hAnsi="Arial" w:cs="Arial"/>
          <w:szCs w:val="24"/>
        </w:rPr>
        <w:t>grade</w:t>
      </w:r>
      <w:proofErr w:type="gramEnd"/>
      <w:r w:rsidRPr="00B04D80">
        <w:rPr>
          <w:rFonts w:ascii="Arial" w:hAnsi="Arial" w:cs="Arial"/>
          <w:szCs w:val="24"/>
        </w:rPr>
        <w:t xml:space="preserve"> by age of the student or number of years</w:t>
      </w:r>
      <w:r w:rsidR="000449FF">
        <w:rPr>
          <w:rFonts w:ascii="Arial" w:hAnsi="Arial" w:cs="Arial"/>
          <w:szCs w:val="24"/>
        </w:rPr>
        <w:t xml:space="preserve"> the student has been</w:t>
      </w:r>
      <w:r w:rsidRPr="00B04D80">
        <w:rPr>
          <w:rFonts w:ascii="Arial" w:hAnsi="Arial" w:cs="Arial"/>
          <w:szCs w:val="24"/>
        </w:rPr>
        <w:t xml:space="preserve"> in school.</w:t>
      </w:r>
    </w:p>
    <w:p w14:paraId="4E2B5C91" w14:textId="031894E3" w:rsidR="00D42D91" w:rsidRDefault="000C7D16" w:rsidP="0025601F">
      <w:pPr>
        <w:spacing w:after="120" w:line="276" w:lineRule="auto"/>
        <w:contextualSpacing w:val="0"/>
        <w:rPr>
          <w:rFonts w:ascii="Arial" w:hAnsi="Arial" w:cs="Arial"/>
          <w:szCs w:val="24"/>
        </w:rPr>
      </w:pPr>
      <w:r w:rsidRPr="00B04D80">
        <w:rPr>
          <w:rFonts w:ascii="Arial" w:hAnsi="Arial" w:cs="Arial"/>
          <w:szCs w:val="24"/>
        </w:rPr>
        <w:t>I</w:t>
      </w:r>
      <w:r w:rsidR="00761A95" w:rsidRPr="00B04D80">
        <w:rPr>
          <w:rFonts w:ascii="Arial" w:hAnsi="Arial" w:cs="Arial"/>
          <w:szCs w:val="24"/>
        </w:rPr>
        <w:t xml:space="preserve">f a student </w:t>
      </w:r>
      <w:r w:rsidR="00DF1B4C">
        <w:rPr>
          <w:rFonts w:ascii="Arial" w:hAnsi="Arial" w:cs="Arial"/>
          <w:szCs w:val="24"/>
        </w:rPr>
        <w:t xml:space="preserve">has an active IEP and </w:t>
      </w:r>
      <w:r w:rsidR="00761A95" w:rsidRPr="00B04D80">
        <w:rPr>
          <w:rFonts w:ascii="Arial" w:hAnsi="Arial" w:cs="Arial"/>
          <w:szCs w:val="24"/>
        </w:rPr>
        <w:t>is receiving Special Education services, then Special Education (Field 38) must be “Y” for Y – has IEP</w:t>
      </w:r>
      <w:r w:rsidR="0010769E">
        <w:rPr>
          <w:rFonts w:ascii="Arial" w:hAnsi="Arial" w:cs="Arial"/>
          <w:szCs w:val="24"/>
        </w:rPr>
        <w:t xml:space="preserve">. </w:t>
      </w:r>
      <w:r w:rsidR="00761A95" w:rsidRPr="00B04D80">
        <w:rPr>
          <w:rFonts w:ascii="Arial" w:hAnsi="Arial" w:cs="Arial"/>
          <w:szCs w:val="24"/>
        </w:rPr>
        <w:t xml:space="preserve">If a student </w:t>
      </w:r>
      <w:r w:rsidR="006F2E6F">
        <w:rPr>
          <w:rFonts w:ascii="Arial" w:hAnsi="Arial" w:cs="Arial"/>
          <w:szCs w:val="24"/>
        </w:rPr>
        <w:t>return</w:t>
      </w:r>
      <w:r w:rsidR="001A6976">
        <w:rPr>
          <w:rFonts w:ascii="Arial" w:hAnsi="Arial" w:cs="Arial"/>
          <w:szCs w:val="24"/>
        </w:rPr>
        <w:t>ed</w:t>
      </w:r>
      <w:r w:rsidR="006F2E6F">
        <w:rPr>
          <w:rFonts w:ascii="Arial" w:hAnsi="Arial" w:cs="Arial"/>
          <w:szCs w:val="24"/>
        </w:rPr>
        <w:t xml:space="preserve"> to regular education</w:t>
      </w:r>
      <w:r w:rsidR="006F2E6F" w:rsidRPr="00B04D80">
        <w:rPr>
          <w:rFonts w:ascii="Arial" w:hAnsi="Arial" w:cs="Arial"/>
          <w:szCs w:val="24"/>
        </w:rPr>
        <w:t xml:space="preserve"> </w:t>
      </w:r>
      <w:r w:rsidR="00E4155D">
        <w:rPr>
          <w:rFonts w:ascii="Arial" w:hAnsi="Arial" w:cs="Arial"/>
          <w:szCs w:val="24"/>
        </w:rPr>
        <w:t>during the current school year</w:t>
      </w:r>
      <w:r w:rsidR="00D43322">
        <w:rPr>
          <w:rFonts w:ascii="Arial" w:hAnsi="Arial" w:cs="Arial"/>
          <w:szCs w:val="24"/>
        </w:rPr>
        <w:t xml:space="preserve"> (July 1 to June 30)</w:t>
      </w:r>
      <w:r w:rsidR="00E4155D">
        <w:rPr>
          <w:rFonts w:ascii="Arial" w:hAnsi="Arial" w:cs="Arial"/>
          <w:szCs w:val="24"/>
        </w:rPr>
        <w:t>,</w:t>
      </w:r>
      <w:r w:rsidR="00761A95" w:rsidRPr="00B04D80">
        <w:rPr>
          <w:rFonts w:ascii="Arial" w:hAnsi="Arial" w:cs="Arial"/>
          <w:szCs w:val="24"/>
        </w:rPr>
        <w:t xml:space="preserve"> then Field 38 must be “E” for E – </w:t>
      </w:r>
      <w:bookmarkStart w:id="25" w:name="_Hlk76124150"/>
      <w:r w:rsidR="001A6976" w:rsidRPr="001A6976">
        <w:rPr>
          <w:rFonts w:ascii="Arial" w:hAnsi="Arial" w:cs="Arial"/>
          <w:szCs w:val="24"/>
        </w:rPr>
        <w:t>Exited IEP and transferred to Regular Ed this school year</w:t>
      </w:r>
      <w:bookmarkEnd w:id="25"/>
      <w:r w:rsidR="0010769E">
        <w:rPr>
          <w:rFonts w:ascii="Arial" w:hAnsi="Arial" w:cs="Arial"/>
          <w:szCs w:val="24"/>
        </w:rPr>
        <w:t xml:space="preserve">. </w:t>
      </w:r>
      <w:r w:rsidR="00761A95" w:rsidRPr="00B04D80">
        <w:rPr>
          <w:rFonts w:ascii="Arial" w:hAnsi="Arial" w:cs="Arial"/>
          <w:szCs w:val="24"/>
        </w:rPr>
        <w:t>If the student falls into one of these statuses, then Challenge Type (Field 34) is requir</w:t>
      </w:r>
      <w:r w:rsidR="0004012B" w:rsidRPr="00B04D80">
        <w:rPr>
          <w:rFonts w:ascii="Arial" w:hAnsi="Arial" w:cs="Arial"/>
          <w:szCs w:val="24"/>
        </w:rPr>
        <w:t>ed</w:t>
      </w:r>
      <w:r w:rsidR="0010769E">
        <w:rPr>
          <w:rFonts w:ascii="Arial" w:hAnsi="Arial" w:cs="Arial"/>
          <w:szCs w:val="24"/>
        </w:rPr>
        <w:t xml:space="preserve">. </w:t>
      </w:r>
      <w:r w:rsidR="0057542F">
        <w:rPr>
          <w:rFonts w:ascii="Arial" w:hAnsi="Arial" w:cs="Arial"/>
          <w:szCs w:val="24"/>
        </w:rPr>
        <w:t>504</w:t>
      </w:r>
      <w:r w:rsidR="003C2D18">
        <w:rPr>
          <w:rFonts w:ascii="Arial" w:hAnsi="Arial" w:cs="Arial"/>
          <w:szCs w:val="24"/>
        </w:rPr>
        <w:t xml:space="preserve"> </w:t>
      </w:r>
      <w:r w:rsidR="00207508">
        <w:rPr>
          <w:rFonts w:ascii="Arial" w:hAnsi="Arial" w:cs="Arial"/>
          <w:szCs w:val="24"/>
        </w:rPr>
        <w:t>Plan</w:t>
      </w:r>
      <w:r w:rsidR="003C2D18">
        <w:rPr>
          <w:rFonts w:ascii="Arial" w:hAnsi="Arial" w:cs="Arial"/>
          <w:szCs w:val="24"/>
        </w:rPr>
        <w:t xml:space="preserve"> (f</w:t>
      </w:r>
      <w:r w:rsidR="0004012B" w:rsidRPr="00B04D80">
        <w:rPr>
          <w:rFonts w:ascii="Arial" w:hAnsi="Arial" w:cs="Arial"/>
          <w:szCs w:val="24"/>
        </w:rPr>
        <w:t>ield</w:t>
      </w:r>
      <w:r w:rsidR="003C2D18">
        <w:rPr>
          <w:rFonts w:ascii="Arial" w:hAnsi="Arial" w:cs="Arial"/>
          <w:szCs w:val="24"/>
        </w:rPr>
        <w:t xml:space="preserve"> </w:t>
      </w:r>
      <w:r w:rsidR="0004012B" w:rsidRPr="00B04D80">
        <w:rPr>
          <w:rFonts w:ascii="Arial" w:hAnsi="Arial" w:cs="Arial"/>
          <w:szCs w:val="24"/>
        </w:rPr>
        <w:t>70</w:t>
      </w:r>
      <w:r w:rsidR="003C2D18">
        <w:rPr>
          <w:rFonts w:ascii="Arial" w:hAnsi="Arial" w:cs="Arial"/>
          <w:szCs w:val="24"/>
        </w:rPr>
        <w:t>)</w:t>
      </w:r>
      <w:r w:rsidR="0004012B" w:rsidRPr="00B04D80">
        <w:rPr>
          <w:rFonts w:ascii="Arial" w:hAnsi="Arial" w:cs="Arial"/>
          <w:szCs w:val="24"/>
        </w:rPr>
        <w:t xml:space="preserve"> and </w:t>
      </w:r>
      <w:r w:rsidR="003C2D18">
        <w:rPr>
          <w:rFonts w:ascii="Arial" w:hAnsi="Arial" w:cs="Arial"/>
          <w:szCs w:val="24"/>
        </w:rPr>
        <w:t xml:space="preserve">Special Ed referral (field </w:t>
      </w:r>
      <w:r w:rsidR="0004012B" w:rsidRPr="00B04D80">
        <w:rPr>
          <w:rFonts w:ascii="Arial" w:hAnsi="Arial" w:cs="Arial"/>
          <w:szCs w:val="24"/>
        </w:rPr>
        <w:t>167</w:t>
      </w:r>
      <w:r w:rsidR="003C2D18">
        <w:rPr>
          <w:rFonts w:ascii="Arial" w:hAnsi="Arial" w:cs="Arial"/>
          <w:szCs w:val="24"/>
        </w:rPr>
        <w:t>)</w:t>
      </w:r>
      <w:r w:rsidR="0004012B" w:rsidRPr="00B04D80">
        <w:rPr>
          <w:rFonts w:ascii="Arial" w:hAnsi="Arial" w:cs="Arial"/>
          <w:szCs w:val="24"/>
        </w:rPr>
        <w:t xml:space="preserve"> also depend upon </w:t>
      </w:r>
      <w:r w:rsidR="000449FF">
        <w:rPr>
          <w:rFonts w:ascii="Arial" w:hAnsi="Arial" w:cs="Arial"/>
          <w:szCs w:val="24"/>
        </w:rPr>
        <w:t>field 38</w:t>
      </w:r>
      <w:r w:rsidR="0004012B" w:rsidRPr="00B04D80">
        <w:rPr>
          <w:rFonts w:ascii="Arial" w:hAnsi="Arial" w:cs="Arial"/>
          <w:szCs w:val="24"/>
        </w:rPr>
        <w:t>.</w:t>
      </w:r>
    </w:p>
    <w:p w14:paraId="2F108412" w14:textId="5F64A076" w:rsidR="009624C5" w:rsidRDefault="008C7886" w:rsidP="0025601F">
      <w:pPr>
        <w:spacing w:after="120" w:line="276" w:lineRule="auto"/>
        <w:contextualSpacing w:val="0"/>
        <w:rPr>
          <w:rFonts w:ascii="Arial" w:hAnsi="Arial" w:cs="Arial"/>
          <w:szCs w:val="24"/>
        </w:rPr>
      </w:pPr>
      <w:r>
        <w:rPr>
          <w:rFonts w:ascii="Arial" w:hAnsi="Arial" w:cs="Arial"/>
          <w:szCs w:val="24"/>
        </w:rPr>
        <w:t>Students who are receiving 100% of their services from a PIMS</w:t>
      </w:r>
      <w:r w:rsidR="009624C5">
        <w:rPr>
          <w:rFonts w:ascii="Arial" w:hAnsi="Arial" w:cs="Arial"/>
          <w:szCs w:val="24"/>
        </w:rPr>
        <w:t>-</w:t>
      </w:r>
      <w:r>
        <w:rPr>
          <w:rFonts w:ascii="Arial" w:hAnsi="Arial" w:cs="Arial"/>
          <w:szCs w:val="24"/>
        </w:rPr>
        <w:t>reporting agency (SD, IU, CS, CTC, PRRI, SJC</w:t>
      </w:r>
      <w:r w:rsidR="00971414">
        <w:rPr>
          <w:rFonts w:ascii="Arial" w:hAnsi="Arial" w:cs="Arial"/>
          <w:szCs w:val="24"/>
        </w:rPr>
        <w:t>I</w:t>
      </w:r>
      <w:r>
        <w:rPr>
          <w:rFonts w:ascii="Arial" w:hAnsi="Arial" w:cs="Arial"/>
          <w:szCs w:val="24"/>
        </w:rPr>
        <w:t>) other than their special education reporting entity (</w:t>
      </w:r>
      <w:r w:rsidR="0062602B">
        <w:rPr>
          <w:rFonts w:ascii="Arial" w:hAnsi="Arial" w:cs="Arial"/>
          <w:szCs w:val="24"/>
        </w:rPr>
        <w:t>SD</w:t>
      </w:r>
      <w:r>
        <w:rPr>
          <w:rFonts w:ascii="Arial" w:hAnsi="Arial" w:cs="Arial"/>
          <w:szCs w:val="24"/>
        </w:rPr>
        <w:t xml:space="preserve"> or </w:t>
      </w:r>
      <w:r w:rsidR="0062602B">
        <w:rPr>
          <w:rFonts w:ascii="Arial" w:hAnsi="Arial" w:cs="Arial"/>
          <w:szCs w:val="24"/>
        </w:rPr>
        <w:t>CS</w:t>
      </w:r>
      <w:r>
        <w:rPr>
          <w:rFonts w:ascii="Arial" w:hAnsi="Arial" w:cs="Arial"/>
          <w:szCs w:val="24"/>
        </w:rPr>
        <w:t>) should be marked as Y in Special Ed Referral (field 167)</w:t>
      </w:r>
      <w:r w:rsidR="0010769E">
        <w:rPr>
          <w:rFonts w:ascii="Arial" w:hAnsi="Arial" w:cs="Arial"/>
          <w:szCs w:val="24"/>
        </w:rPr>
        <w:t xml:space="preserve">. </w:t>
      </w:r>
      <w:r>
        <w:rPr>
          <w:rFonts w:ascii="Arial" w:hAnsi="Arial" w:cs="Arial"/>
          <w:szCs w:val="24"/>
        </w:rPr>
        <w:t xml:space="preserve">If the special education </w:t>
      </w:r>
      <w:r>
        <w:rPr>
          <w:rFonts w:ascii="Arial" w:hAnsi="Arial" w:cs="Arial"/>
          <w:szCs w:val="24"/>
        </w:rPr>
        <w:lastRenderedPageBreak/>
        <w:t>reporting agency is also the educating LEA, this field should be N</w:t>
      </w:r>
      <w:r w:rsidR="0010769E">
        <w:rPr>
          <w:rFonts w:ascii="Arial" w:hAnsi="Arial" w:cs="Arial"/>
          <w:szCs w:val="24"/>
        </w:rPr>
        <w:t xml:space="preserve">. </w:t>
      </w:r>
      <w:r>
        <w:rPr>
          <w:rFonts w:ascii="Arial" w:hAnsi="Arial" w:cs="Arial"/>
          <w:szCs w:val="24"/>
        </w:rPr>
        <w:t xml:space="preserve">Students with a Y in </w:t>
      </w:r>
      <w:r w:rsidR="008B3132">
        <w:rPr>
          <w:rFonts w:ascii="Arial" w:hAnsi="Arial" w:cs="Arial"/>
          <w:szCs w:val="24"/>
        </w:rPr>
        <w:t xml:space="preserve">Special Ed Referral </w:t>
      </w:r>
      <w:r>
        <w:rPr>
          <w:rFonts w:ascii="Arial" w:hAnsi="Arial" w:cs="Arial"/>
          <w:szCs w:val="24"/>
        </w:rPr>
        <w:t>will not be accepted in the October student snapshot.</w:t>
      </w:r>
    </w:p>
    <w:p w14:paraId="23191E13" w14:textId="24A42CAC" w:rsidR="00971414" w:rsidRPr="00F811E9" w:rsidRDefault="0042552D" w:rsidP="0025601F">
      <w:pPr>
        <w:spacing w:after="120" w:line="276" w:lineRule="auto"/>
        <w:contextualSpacing w:val="0"/>
        <w:rPr>
          <w:rFonts w:ascii="Arial" w:hAnsi="Arial" w:cs="Arial"/>
          <w:i/>
          <w:iCs/>
          <w:szCs w:val="24"/>
        </w:rPr>
      </w:pPr>
      <w:r>
        <w:rPr>
          <w:rFonts w:ascii="Arial" w:hAnsi="Arial" w:cs="Arial"/>
          <w:szCs w:val="24"/>
        </w:rPr>
        <w:t xml:space="preserve">Review the sections titled </w:t>
      </w:r>
      <w:r w:rsidR="00F811E9">
        <w:rPr>
          <w:rFonts w:ascii="Arial" w:hAnsi="Arial" w:cs="Arial"/>
          <w:i/>
          <w:iCs/>
          <w:szCs w:val="24"/>
        </w:rPr>
        <w:t xml:space="preserve">4010 Funding </w:t>
      </w:r>
      <w:r w:rsidR="00F811E9">
        <w:rPr>
          <w:rFonts w:ascii="Arial" w:hAnsi="Arial" w:cs="Arial"/>
          <w:szCs w:val="24"/>
        </w:rPr>
        <w:t xml:space="preserve">and </w:t>
      </w:r>
      <w:r w:rsidR="00F811E9" w:rsidRPr="00204BB6">
        <w:rPr>
          <w:rFonts w:ascii="Arial" w:hAnsi="Arial" w:cs="Arial"/>
          <w:i/>
          <w:iCs/>
          <w:szCs w:val="24"/>
        </w:rPr>
        <w:t>Approved Private School</w:t>
      </w:r>
      <w:r w:rsidR="00F811E9">
        <w:rPr>
          <w:rFonts w:ascii="Arial" w:hAnsi="Arial" w:cs="Arial"/>
          <w:szCs w:val="24"/>
        </w:rPr>
        <w:t xml:space="preserve"> for more information on how to report</w:t>
      </w:r>
      <w:r w:rsidR="00204BB6">
        <w:rPr>
          <w:rFonts w:ascii="Arial" w:hAnsi="Arial" w:cs="Arial"/>
          <w:szCs w:val="24"/>
        </w:rPr>
        <w:t xml:space="preserve"> </w:t>
      </w:r>
      <w:r w:rsidR="009F5254">
        <w:rPr>
          <w:rFonts w:ascii="Arial" w:hAnsi="Arial" w:cs="Arial"/>
          <w:szCs w:val="24"/>
        </w:rPr>
        <w:t>s</w:t>
      </w:r>
      <w:r w:rsidR="00F811E9">
        <w:rPr>
          <w:rFonts w:ascii="Arial" w:hAnsi="Arial" w:cs="Arial"/>
          <w:szCs w:val="24"/>
        </w:rPr>
        <w:t>tudents</w:t>
      </w:r>
      <w:r w:rsidR="009F5254">
        <w:rPr>
          <w:rFonts w:ascii="Arial" w:hAnsi="Arial" w:cs="Arial"/>
          <w:szCs w:val="24"/>
        </w:rPr>
        <w:t xml:space="preserve"> </w:t>
      </w:r>
      <w:r w:rsidR="00405A6F">
        <w:rPr>
          <w:rFonts w:ascii="Arial" w:hAnsi="Arial" w:cs="Arial"/>
          <w:szCs w:val="24"/>
        </w:rPr>
        <w:t>receiving 100% of their services from an APS.</w:t>
      </w:r>
    </w:p>
    <w:p w14:paraId="1438AD06" w14:textId="77777777" w:rsidR="00B71B38" w:rsidRPr="00204D54" w:rsidRDefault="00B71B38" w:rsidP="00B71B38">
      <w:pPr>
        <w:pStyle w:val="Heading1"/>
        <w:rPr>
          <w:rFonts w:ascii="Arial" w:hAnsi="Arial" w:cs="Arial"/>
        </w:rPr>
      </w:pPr>
      <w:bookmarkStart w:id="26" w:name="_Toc150434069"/>
      <w:r w:rsidRPr="00204D54">
        <w:rPr>
          <w:rFonts w:ascii="Arial" w:hAnsi="Arial" w:cs="Arial"/>
        </w:rPr>
        <w:t>4010 Funding (APS/chartered deaf and blind placement)</w:t>
      </w:r>
      <w:bookmarkEnd w:id="26"/>
    </w:p>
    <w:p w14:paraId="5D527ABF" w14:textId="5C49C27A"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A special education student whose IEP team determines that they require placement at an approved private school or chartered school for deaf and blind must apply for the requested placement. The approved private school or chartered school for the deaf and blind must then accept or deny entrance into their program. </w:t>
      </w:r>
    </w:p>
    <w:p w14:paraId="403BDABC" w14:textId="241BDF14" w:rsidR="00B71B38" w:rsidRPr="00204D54" w:rsidRDefault="00B71B38" w:rsidP="00B71B38">
      <w:pPr>
        <w:spacing w:after="120" w:line="276" w:lineRule="auto"/>
        <w:contextualSpacing w:val="0"/>
        <w:rPr>
          <w:rFonts w:ascii="Arial" w:hAnsi="Arial" w:cs="Arial"/>
        </w:rPr>
      </w:pPr>
      <w:r w:rsidRPr="00204D54">
        <w:rPr>
          <w:rFonts w:ascii="Arial" w:hAnsi="Arial" w:cs="Arial"/>
        </w:rPr>
        <w:t>If a student has been accepted into placement with the approved private school or chartered school, the sending LEA can apply to PDE for limited supplemental funds, also known as a 4010 slot. Each approved private school and chartered school for the deaf and blind has a limited number of designated 4010 slots for student enrollment.</w:t>
      </w:r>
    </w:p>
    <w:p w14:paraId="534346F9"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Each limited 4010 slot indicates a partially PDE funded enrollment where the sending LEA and PDE split the cost of tuition for the approved student with PDE covering 60% of the tuition cost and the sending LEA paying the remaining 40%.</w:t>
      </w:r>
    </w:p>
    <w:p w14:paraId="57068EC7"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4010 slots are approved on a first-come-first served basis and when no slots are remaining, the sending LEA will be responsible for payment of 100% of the student tuition cost. </w:t>
      </w:r>
    </w:p>
    <w:p w14:paraId="31A05DB5"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If a student is granted entry into a 4010-funding slot, this information will be included on the acceptance letter from the approved private school or chartered deaf and blind school and will provide notification to the sending LEA. </w:t>
      </w:r>
    </w:p>
    <w:p w14:paraId="4F92A393" w14:textId="64DD99C4" w:rsidR="00B71B38" w:rsidRDefault="00B71B38" w:rsidP="6D69C44F">
      <w:pPr>
        <w:spacing w:after="120" w:line="276" w:lineRule="auto"/>
        <w:rPr>
          <w:rFonts w:ascii="Arial" w:hAnsi="Arial" w:cs="Arial"/>
        </w:rPr>
      </w:pPr>
      <w:r w:rsidRPr="6D69C44F">
        <w:rPr>
          <w:rFonts w:ascii="Arial" w:hAnsi="Arial" w:cs="Arial"/>
        </w:rPr>
        <w:t xml:space="preserve">Students that are placed as 4010 funded should be reported to PIMS as directed in the guidance provided in the </w:t>
      </w:r>
      <w:r w:rsidR="00DC0E91" w:rsidRPr="6D69C44F">
        <w:rPr>
          <w:rFonts w:ascii="Arial" w:hAnsi="Arial" w:cs="Arial"/>
        </w:rPr>
        <w:t>next</w:t>
      </w:r>
      <w:r w:rsidRPr="6D69C44F">
        <w:rPr>
          <w:rFonts w:ascii="Arial" w:hAnsi="Arial" w:cs="Arial"/>
        </w:rPr>
        <w:t xml:space="preserve"> section APS (Approved Private School).</w:t>
      </w:r>
    </w:p>
    <w:p w14:paraId="1D8CD65B" w14:textId="22751656" w:rsidR="77283B5B" w:rsidRDefault="77283B5B" w:rsidP="6D69C44F">
      <w:pPr>
        <w:spacing w:after="120" w:line="276" w:lineRule="auto"/>
        <w:rPr>
          <w:rFonts w:ascii="Arial" w:hAnsi="Arial" w:cs="Arial"/>
        </w:rPr>
      </w:pPr>
    </w:p>
    <w:p w14:paraId="2E5F5121" w14:textId="7D49BA19" w:rsidR="009624C5" w:rsidRDefault="009624C5" w:rsidP="009624C5">
      <w:pPr>
        <w:pStyle w:val="Heading1"/>
        <w:rPr>
          <w:rFonts w:ascii="Arial" w:hAnsi="Arial" w:cs="Arial"/>
        </w:rPr>
      </w:pPr>
      <w:bookmarkStart w:id="27" w:name="_Toc150434070"/>
      <w:r>
        <w:rPr>
          <w:rFonts w:ascii="Arial" w:hAnsi="Arial" w:cs="Arial"/>
        </w:rPr>
        <w:t>Approved Private School (APS)</w:t>
      </w:r>
      <w:bookmarkEnd w:id="27"/>
    </w:p>
    <w:p w14:paraId="5CF55D70" w14:textId="5FF92590" w:rsidR="009624C5" w:rsidRDefault="009624C5" w:rsidP="0025601F">
      <w:pPr>
        <w:spacing w:after="120" w:line="276" w:lineRule="auto"/>
        <w:contextualSpacing w:val="0"/>
        <w:rPr>
          <w:rFonts w:ascii="Arial" w:hAnsi="Arial" w:cs="Arial"/>
          <w:szCs w:val="24"/>
        </w:rPr>
      </w:pPr>
      <w:r>
        <w:rPr>
          <w:rFonts w:ascii="Arial" w:hAnsi="Arial" w:cs="Arial"/>
          <w:szCs w:val="24"/>
        </w:rPr>
        <w:t xml:space="preserve">Students </w:t>
      </w:r>
      <w:r w:rsidR="004407E1">
        <w:rPr>
          <w:rFonts w:ascii="Arial" w:hAnsi="Arial" w:cs="Arial"/>
          <w:szCs w:val="24"/>
        </w:rPr>
        <w:t xml:space="preserve">receiving 100% of their services </w:t>
      </w:r>
      <w:r>
        <w:rPr>
          <w:rFonts w:ascii="Arial" w:hAnsi="Arial" w:cs="Arial"/>
          <w:szCs w:val="24"/>
        </w:rPr>
        <w:t>at an APS who are 4010-funded should be reported to PIMS by</w:t>
      </w:r>
      <w:r w:rsidR="00B1508A">
        <w:rPr>
          <w:rFonts w:ascii="Arial" w:hAnsi="Arial" w:cs="Arial"/>
          <w:szCs w:val="24"/>
        </w:rPr>
        <w:t xml:space="preserve"> </w:t>
      </w:r>
      <w:r w:rsidR="00B1508A" w:rsidRPr="00B1508A">
        <w:rPr>
          <w:rFonts w:ascii="Arial" w:hAnsi="Arial" w:cs="Arial"/>
          <w:szCs w:val="24"/>
        </w:rPr>
        <w:t>both</w:t>
      </w:r>
      <w:r>
        <w:rPr>
          <w:rFonts w:ascii="Arial" w:hAnsi="Arial" w:cs="Arial"/>
          <w:szCs w:val="24"/>
        </w:rPr>
        <w:t xml:space="preserve"> the APS</w:t>
      </w:r>
      <w:r w:rsidR="00B1508A">
        <w:rPr>
          <w:rFonts w:ascii="Arial" w:hAnsi="Arial" w:cs="Arial"/>
          <w:szCs w:val="24"/>
        </w:rPr>
        <w:t xml:space="preserve"> and the referring LEA</w:t>
      </w:r>
      <w:r w:rsidR="0010769E">
        <w:rPr>
          <w:rFonts w:ascii="Arial" w:hAnsi="Arial" w:cs="Arial"/>
          <w:szCs w:val="24"/>
        </w:rPr>
        <w:t xml:space="preserve">. </w:t>
      </w:r>
      <w:r>
        <w:rPr>
          <w:rFonts w:ascii="Arial" w:hAnsi="Arial" w:cs="Arial"/>
          <w:szCs w:val="24"/>
        </w:rPr>
        <w:t>The referring LEA, typically the school district of residence</w:t>
      </w:r>
      <w:r w:rsidR="00D81E66">
        <w:rPr>
          <w:rFonts w:ascii="Arial" w:hAnsi="Arial" w:cs="Arial"/>
          <w:szCs w:val="24"/>
        </w:rPr>
        <w:t xml:space="preserve"> or the sending charter school</w:t>
      </w:r>
      <w:r>
        <w:rPr>
          <w:rFonts w:ascii="Arial" w:hAnsi="Arial" w:cs="Arial"/>
          <w:szCs w:val="24"/>
        </w:rPr>
        <w:t xml:space="preserve">, will report these students in the </w:t>
      </w:r>
      <w:proofErr w:type="gramStart"/>
      <w:r>
        <w:rPr>
          <w:rFonts w:ascii="Arial" w:hAnsi="Arial" w:cs="Arial"/>
          <w:szCs w:val="24"/>
        </w:rPr>
        <w:t>Student</w:t>
      </w:r>
      <w:proofErr w:type="gramEnd"/>
      <w:r>
        <w:rPr>
          <w:rFonts w:ascii="Arial" w:hAnsi="Arial" w:cs="Arial"/>
          <w:szCs w:val="24"/>
        </w:rPr>
        <w:t xml:space="preserve"> template with </w:t>
      </w:r>
      <w:r w:rsidR="00B1508A">
        <w:rPr>
          <w:rFonts w:ascii="Arial" w:hAnsi="Arial" w:cs="Arial"/>
          <w:szCs w:val="24"/>
        </w:rPr>
        <w:t>an</w:t>
      </w:r>
      <w:r>
        <w:rPr>
          <w:rFonts w:ascii="Arial" w:hAnsi="Arial" w:cs="Arial"/>
          <w:szCs w:val="24"/>
        </w:rPr>
        <w:t xml:space="preserve"> </w:t>
      </w:r>
      <w:r w:rsidR="00B1508A">
        <w:rPr>
          <w:rFonts w:ascii="Arial" w:hAnsi="Arial" w:cs="Arial"/>
          <w:szCs w:val="24"/>
        </w:rPr>
        <w:t>N</w:t>
      </w:r>
      <w:r>
        <w:rPr>
          <w:rFonts w:ascii="Arial" w:hAnsi="Arial" w:cs="Arial"/>
          <w:szCs w:val="24"/>
        </w:rPr>
        <w:t xml:space="preserve"> in Special Ed Referral (field 167) and the </w:t>
      </w:r>
      <w:r w:rsidR="00D81E66">
        <w:rPr>
          <w:rFonts w:ascii="Arial" w:hAnsi="Arial" w:cs="Arial"/>
          <w:szCs w:val="24"/>
        </w:rPr>
        <w:t xml:space="preserve">sending LEA’s </w:t>
      </w:r>
      <w:r>
        <w:rPr>
          <w:rFonts w:ascii="Arial" w:hAnsi="Arial" w:cs="Arial"/>
          <w:szCs w:val="24"/>
        </w:rPr>
        <w:t>AUN in AUN of Enrollment (field 217)</w:t>
      </w:r>
      <w:r w:rsidR="0010769E">
        <w:rPr>
          <w:rFonts w:ascii="Arial" w:hAnsi="Arial" w:cs="Arial"/>
          <w:szCs w:val="24"/>
        </w:rPr>
        <w:t xml:space="preserve">. </w:t>
      </w:r>
      <w:r>
        <w:rPr>
          <w:rFonts w:ascii="Arial" w:hAnsi="Arial" w:cs="Arial"/>
          <w:szCs w:val="24"/>
        </w:rPr>
        <w:t>These students will be in the October Student Snapshot for the sending LEA</w:t>
      </w:r>
      <w:r w:rsidR="00B1508A">
        <w:rPr>
          <w:rFonts w:ascii="Arial" w:hAnsi="Arial" w:cs="Arial"/>
          <w:szCs w:val="24"/>
        </w:rPr>
        <w:t xml:space="preserve"> and </w:t>
      </w:r>
      <w:r>
        <w:rPr>
          <w:rFonts w:ascii="Arial" w:hAnsi="Arial" w:cs="Arial"/>
          <w:szCs w:val="24"/>
        </w:rPr>
        <w:t>the APS.</w:t>
      </w:r>
    </w:p>
    <w:p w14:paraId="7157DAC8" w14:textId="361073B5" w:rsidR="009624C5" w:rsidRDefault="009624C5" w:rsidP="0025601F">
      <w:pPr>
        <w:spacing w:after="120" w:line="276" w:lineRule="auto"/>
        <w:contextualSpacing w:val="0"/>
        <w:rPr>
          <w:rFonts w:ascii="Arial" w:hAnsi="Arial" w:cs="Arial"/>
          <w:szCs w:val="24"/>
        </w:rPr>
      </w:pPr>
      <w:r>
        <w:rPr>
          <w:rFonts w:ascii="Arial" w:hAnsi="Arial" w:cs="Arial"/>
          <w:szCs w:val="24"/>
        </w:rPr>
        <w:t>Students who are not 4010-funded are not considered APS students, but rather likely educated by a Licensed Private Academic School (LPAS)</w:t>
      </w:r>
      <w:r w:rsidR="00576322">
        <w:rPr>
          <w:rFonts w:ascii="Arial" w:hAnsi="Arial" w:cs="Arial"/>
          <w:szCs w:val="24"/>
        </w:rPr>
        <w:t xml:space="preserve"> under the same AUN</w:t>
      </w:r>
      <w:r w:rsidR="0010769E">
        <w:rPr>
          <w:rFonts w:ascii="Arial" w:hAnsi="Arial" w:cs="Arial"/>
          <w:szCs w:val="24"/>
        </w:rPr>
        <w:t xml:space="preserve">. </w:t>
      </w:r>
      <w:r w:rsidR="00FA036D">
        <w:rPr>
          <w:rFonts w:ascii="Arial" w:hAnsi="Arial" w:cs="Arial"/>
          <w:szCs w:val="24"/>
        </w:rPr>
        <w:t>Though the AUN may be the same as the APS, t</w:t>
      </w:r>
      <w:r>
        <w:rPr>
          <w:rFonts w:ascii="Arial" w:hAnsi="Arial" w:cs="Arial"/>
          <w:szCs w:val="24"/>
        </w:rPr>
        <w:t xml:space="preserve">his is not a PIMS-reporting entity and </w:t>
      </w:r>
      <w:r>
        <w:rPr>
          <w:rFonts w:ascii="Arial" w:hAnsi="Arial" w:cs="Arial"/>
          <w:szCs w:val="24"/>
        </w:rPr>
        <w:lastRenderedPageBreak/>
        <w:t>should not be reported by the APS</w:t>
      </w:r>
      <w:r w:rsidR="0010769E">
        <w:rPr>
          <w:rFonts w:ascii="Arial" w:hAnsi="Arial" w:cs="Arial"/>
          <w:szCs w:val="24"/>
        </w:rPr>
        <w:t xml:space="preserve">. </w:t>
      </w:r>
      <w:r>
        <w:rPr>
          <w:rFonts w:ascii="Arial" w:hAnsi="Arial" w:cs="Arial"/>
          <w:szCs w:val="24"/>
        </w:rPr>
        <w:t>Students in this situation will be reported by the sending LEA at school number 9999, Special Ed Referral (field 167) will be N, and AUN of Enrollment (field 217) will be the reporting LEA’s AUN</w:t>
      </w:r>
      <w:r w:rsidR="0010769E">
        <w:rPr>
          <w:rFonts w:ascii="Arial" w:hAnsi="Arial" w:cs="Arial"/>
          <w:szCs w:val="24"/>
        </w:rPr>
        <w:t xml:space="preserve">. </w:t>
      </w:r>
      <w:r>
        <w:rPr>
          <w:rFonts w:ascii="Arial" w:hAnsi="Arial" w:cs="Arial"/>
          <w:szCs w:val="24"/>
        </w:rPr>
        <w:t>These students will be in the October Student Snapshot for the sending LEA only.</w:t>
      </w:r>
    </w:p>
    <w:p w14:paraId="310253C7" w14:textId="14095B57" w:rsidR="00D81E66" w:rsidRDefault="00D81E66" w:rsidP="0025601F">
      <w:pPr>
        <w:spacing w:after="120" w:line="276" w:lineRule="auto"/>
        <w:contextualSpacing w:val="0"/>
        <w:rPr>
          <w:rFonts w:ascii="Arial" w:hAnsi="Arial" w:cs="Arial"/>
          <w:szCs w:val="24"/>
        </w:rPr>
      </w:pPr>
      <w:r w:rsidRPr="6D69C44F">
        <w:rPr>
          <w:rFonts w:ascii="Arial" w:hAnsi="Arial" w:cs="Arial"/>
        </w:rPr>
        <w:t>There will no longer be an edit check for duplicates between an APS and a SD/CS in the October Student snapshot.</w:t>
      </w:r>
    </w:p>
    <w:p w14:paraId="1F638BD9" w14:textId="0775D5BA" w:rsidR="05AAE104" w:rsidRDefault="62E567DE" w:rsidP="6D69C44F">
      <w:pPr>
        <w:spacing w:line="276" w:lineRule="auto"/>
      </w:pPr>
      <w:r w:rsidRPr="31A6FAD1">
        <w:rPr>
          <w:rFonts w:ascii="Arial" w:eastAsia="Arial" w:hAnsi="Arial" w:cs="Arial"/>
          <w:szCs w:val="24"/>
        </w:rPr>
        <w:t>To summarize</w:t>
      </w:r>
      <w:r w:rsidR="05AAE104" w:rsidRPr="31A6FAD1">
        <w:rPr>
          <w:rFonts w:ascii="Arial" w:eastAsia="Arial" w:hAnsi="Arial" w:cs="Arial"/>
          <w:szCs w:val="24"/>
        </w:rPr>
        <w:t>:</w:t>
      </w:r>
    </w:p>
    <w:p w14:paraId="242A35A5" w14:textId="106929F1" w:rsidR="05AAE104" w:rsidRDefault="05AAE104" w:rsidP="6D69C44F">
      <w:pPr>
        <w:pStyle w:val="ListParagraph"/>
        <w:numPr>
          <w:ilvl w:val="0"/>
          <w:numId w:val="2"/>
        </w:numPr>
        <w:spacing w:line="276" w:lineRule="auto"/>
        <w:rPr>
          <w:rFonts w:ascii="Arial" w:eastAsia="Arial" w:hAnsi="Arial" w:cs="Arial"/>
          <w:szCs w:val="24"/>
        </w:rPr>
      </w:pPr>
      <w:r w:rsidRPr="6D69C44F">
        <w:rPr>
          <w:rFonts w:ascii="Arial" w:eastAsia="Arial" w:hAnsi="Arial" w:cs="Arial"/>
          <w:szCs w:val="24"/>
        </w:rPr>
        <w:t>If a student is referred for 100% of special education services to an APS ONLY, the sending LEA reports with Special Ed Referral= N and their own AUN in field 217.</w:t>
      </w:r>
    </w:p>
    <w:p w14:paraId="52D52B1C" w14:textId="79B0F678" w:rsidR="05AAE104" w:rsidRDefault="05AAE104" w:rsidP="6D69C44F">
      <w:pPr>
        <w:pStyle w:val="ListParagraph"/>
        <w:numPr>
          <w:ilvl w:val="0"/>
          <w:numId w:val="2"/>
        </w:numPr>
        <w:spacing w:line="276" w:lineRule="auto"/>
        <w:rPr>
          <w:rFonts w:ascii="Arial" w:eastAsia="Arial" w:hAnsi="Arial" w:cs="Arial"/>
          <w:szCs w:val="24"/>
        </w:rPr>
      </w:pPr>
      <w:r w:rsidRPr="6D69C44F">
        <w:rPr>
          <w:rFonts w:ascii="Arial" w:eastAsia="Arial" w:hAnsi="Arial" w:cs="Arial"/>
          <w:szCs w:val="24"/>
        </w:rPr>
        <w:t>If a student is referred for a summative 100% of special education services to BOTH an APS and an IU, the sending LEA will report with Special Ed Referral=Y and the IU’s AUN in field 217.</w:t>
      </w:r>
    </w:p>
    <w:p w14:paraId="55B3277E" w14:textId="1BD1F6F8" w:rsidR="6D69C44F" w:rsidRDefault="6D69C44F" w:rsidP="6D69C44F">
      <w:pPr>
        <w:spacing w:after="120" w:line="276" w:lineRule="auto"/>
        <w:rPr>
          <w:rFonts w:ascii="Arial" w:hAnsi="Arial" w:cs="Arial"/>
        </w:rPr>
      </w:pPr>
    </w:p>
    <w:p w14:paraId="22C7094F" w14:textId="1D14143B" w:rsidR="008112CE" w:rsidRDefault="008112CE" w:rsidP="008112CE">
      <w:pPr>
        <w:pStyle w:val="Heading1"/>
        <w:rPr>
          <w:rFonts w:ascii="Arial" w:hAnsi="Arial" w:cs="Arial"/>
        </w:rPr>
      </w:pPr>
      <w:bookmarkStart w:id="28" w:name="_Toc150434071"/>
      <w:r>
        <w:rPr>
          <w:rFonts w:ascii="Arial" w:hAnsi="Arial" w:cs="Arial"/>
        </w:rPr>
        <w:t>Economic Disadvantaged Status</w:t>
      </w:r>
      <w:bookmarkEnd w:id="28"/>
    </w:p>
    <w:p w14:paraId="6E2047C8" w14:textId="55853A88" w:rsidR="008112CE" w:rsidRDefault="008112CE" w:rsidP="0025601F">
      <w:pPr>
        <w:spacing w:after="120" w:line="276" w:lineRule="auto"/>
        <w:contextualSpacing w:val="0"/>
        <w:rPr>
          <w:rFonts w:ascii="Arial" w:hAnsi="Arial" w:cs="Arial"/>
          <w:szCs w:val="24"/>
        </w:rPr>
      </w:pPr>
      <w:r w:rsidRPr="00B04D80">
        <w:rPr>
          <w:rFonts w:ascii="Arial" w:hAnsi="Arial" w:cs="Arial"/>
          <w:szCs w:val="24"/>
        </w:rPr>
        <w:t>T</w:t>
      </w:r>
      <w:r>
        <w:rPr>
          <w:rFonts w:ascii="Arial" w:hAnsi="Arial" w:cs="Arial"/>
          <w:szCs w:val="24"/>
        </w:rPr>
        <w:t xml:space="preserve">he </w:t>
      </w:r>
      <w:r w:rsidR="00411ADE">
        <w:rPr>
          <w:rFonts w:ascii="Arial" w:hAnsi="Arial" w:cs="Arial"/>
          <w:szCs w:val="24"/>
        </w:rPr>
        <w:t xml:space="preserve">Economic Disadvantaged Status (field 88) should be determined for each individual student in </w:t>
      </w:r>
      <w:r w:rsidR="00D02E41">
        <w:rPr>
          <w:rFonts w:ascii="Arial" w:hAnsi="Arial" w:cs="Arial"/>
          <w:szCs w:val="24"/>
        </w:rPr>
        <w:t>the</w:t>
      </w:r>
      <w:r w:rsidR="00411ADE">
        <w:rPr>
          <w:rFonts w:ascii="Arial" w:hAnsi="Arial" w:cs="Arial"/>
          <w:szCs w:val="24"/>
        </w:rPr>
        <w:t xml:space="preserve"> LEA</w:t>
      </w:r>
      <w:r w:rsidR="00EC587A">
        <w:rPr>
          <w:rFonts w:ascii="Arial" w:hAnsi="Arial" w:cs="Arial"/>
          <w:szCs w:val="24"/>
        </w:rPr>
        <w:t xml:space="preserve"> regardless of the school’s Community Eligib</w:t>
      </w:r>
      <w:r w:rsidR="0098789E">
        <w:rPr>
          <w:rFonts w:ascii="Arial" w:hAnsi="Arial" w:cs="Arial"/>
          <w:szCs w:val="24"/>
        </w:rPr>
        <w:t>ility</w:t>
      </w:r>
      <w:r w:rsidR="00EC587A">
        <w:rPr>
          <w:rFonts w:ascii="Arial" w:hAnsi="Arial" w:cs="Arial"/>
          <w:szCs w:val="24"/>
        </w:rPr>
        <w:t xml:space="preserve"> Provision (CEP) status</w:t>
      </w:r>
      <w:r w:rsidR="0010769E">
        <w:rPr>
          <w:rFonts w:ascii="Arial" w:hAnsi="Arial" w:cs="Arial"/>
          <w:szCs w:val="24"/>
        </w:rPr>
        <w:t xml:space="preserve">. </w:t>
      </w:r>
      <w:r w:rsidR="00EC587A">
        <w:rPr>
          <w:rFonts w:ascii="Arial" w:hAnsi="Arial" w:cs="Arial"/>
          <w:szCs w:val="24"/>
        </w:rPr>
        <w:t xml:space="preserve">Economic Disadvantaged </w:t>
      </w:r>
      <w:r w:rsidR="0098789E">
        <w:rPr>
          <w:rFonts w:ascii="Arial" w:hAnsi="Arial" w:cs="Arial"/>
          <w:szCs w:val="24"/>
        </w:rPr>
        <w:t>S</w:t>
      </w:r>
      <w:r w:rsidR="00EC587A">
        <w:rPr>
          <w:rFonts w:ascii="Arial" w:hAnsi="Arial" w:cs="Arial"/>
          <w:szCs w:val="24"/>
        </w:rPr>
        <w:t>tatus is</w:t>
      </w:r>
      <w:r w:rsidR="00411ADE">
        <w:rPr>
          <w:rFonts w:ascii="Arial" w:hAnsi="Arial" w:cs="Arial"/>
          <w:szCs w:val="24"/>
        </w:rPr>
        <w:t xml:space="preserve"> often referred to as </w:t>
      </w:r>
      <w:proofErr w:type="gramStart"/>
      <w:r w:rsidR="00411ADE">
        <w:rPr>
          <w:rFonts w:ascii="Arial" w:hAnsi="Arial" w:cs="Arial"/>
          <w:szCs w:val="24"/>
        </w:rPr>
        <w:t>low income</w:t>
      </w:r>
      <w:proofErr w:type="gramEnd"/>
      <w:r w:rsidR="00411ADE">
        <w:rPr>
          <w:rFonts w:ascii="Arial" w:hAnsi="Arial" w:cs="Arial"/>
          <w:szCs w:val="24"/>
        </w:rPr>
        <w:t xml:space="preserve"> status</w:t>
      </w:r>
      <w:r w:rsidR="0010769E">
        <w:rPr>
          <w:rFonts w:ascii="Arial" w:hAnsi="Arial" w:cs="Arial"/>
          <w:szCs w:val="24"/>
        </w:rPr>
        <w:t xml:space="preserve">. </w:t>
      </w:r>
      <w:r w:rsidR="001A5970">
        <w:rPr>
          <w:rFonts w:ascii="Arial" w:hAnsi="Arial" w:cs="Arial"/>
          <w:szCs w:val="24"/>
        </w:rPr>
        <w:t>M</w:t>
      </w:r>
      <w:r w:rsidR="00411ADE">
        <w:rPr>
          <w:rFonts w:ascii="Arial" w:hAnsi="Arial" w:cs="Arial"/>
          <w:szCs w:val="24"/>
        </w:rPr>
        <w:t>ultiple data sources are available to determine this:</w:t>
      </w:r>
    </w:p>
    <w:p w14:paraId="635DBAD5" w14:textId="2991D0E2" w:rsidR="00780124" w:rsidRDefault="00D330D2" w:rsidP="0025601F">
      <w:pPr>
        <w:pStyle w:val="ListParagraph"/>
        <w:numPr>
          <w:ilvl w:val="0"/>
          <w:numId w:val="32"/>
        </w:numPr>
        <w:spacing w:after="120" w:line="276" w:lineRule="auto"/>
        <w:contextualSpacing w:val="0"/>
        <w:rPr>
          <w:rFonts w:ascii="Arial" w:hAnsi="Arial" w:cs="Arial"/>
          <w:szCs w:val="24"/>
        </w:rPr>
      </w:pPr>
      <w:hyperlink r:id="rId18" w:history="1">
        <w:r w:rsidR="00780124" w:rsidRPr="008E3F80">
          <w:rPr>
            <w:rStyle w:val="Hyperlink"/>
            <w:rFonts w:ascii="Arial" w:hAnsi="Arial" w:cs="Arial"/>
            <w:szCs w:val="24"/>
          </w:rPr>
          <w:t>Direct certification</w:t>
        </w:r>
      </w:hyperlink>
      <w:r w:rsidR="00780124">
        <w:rPr>
          <w:rFonts w:ascii="Arial" w:hAnsi="Arial" w:cs="Arial"/>
          <w:szCs w:val="24"/>
        </w:rPr>
        <w:t>;</w:t>
      </w:r>
      <w:r w:rsidR="00C645E8">
        <w:rPr>
          <w:rFonts w:ascii="Arial" w:hAnsi="Arial" w:cs="Arial"/>
          <w:szCs w:val="24"/>
        </w:rPr>
        <w:t xml:space="preserve"> </w:t>
      </w:r>
    </w:p>
    <w:p w14:paraId="697F7ED3" w14:textId="6E2A2F19"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 xml:space="preserve">Temporary Assistance for Needy Families (TANF) </w:t>
      </w:r>
      <w:proofErr w:type="gramStart"/>
      <w:r w:rsidRPr="00411ADE">
        <w:rPr>
          <w:rFonts w:ascii="Arial" w:hAnsi="Arial" w:cs="Arial"/>
          <w:szCs w:val="24"/>
        </w:rPr>
        <w:t>cases</w:t>
      </w:r>
      <w:r w:rsidR="0098789E">
        <w:rPr>
          <w:rFonts w:ascii="Arial" w:hAnsi="Arial" w:cs="Arial"/>
          <w:szCs w:val="24"/>
        </w:rPr>
        <w:t>;</w:t>
      </w:r>
      <w:proofErr w:type="gramEnd"/>
      <w:r w:rsidR="0098789E">
        <w:rPr>
          <w:rFonts w:ascii="Arial" w:hAnsi="Arial" w:cs="Arial"/>
          <w:szCs w:val="24"/>
        </w:rPr>
        <w:t xml:space="preserve"> </w:t>
      </w:r>
    </w:p>
    <w:p w14:paraId="5B314502" w14:textId="389D0306" w:rsidR="00986E33" w:rsidRPr="00411ADE" w:rsidRDefault="00D330D2" w:rsidP="0025601F">
      <w:pPr>
        <w:pStyle w:val="ListParagraph"/>
        <w:numPr>
          <w:ilvl w:val="0"/>
          <w:numId w:val="32"/>
        </w:numPr>
        <w:spacing w:after="120" w:line="276" w:lineRule="auto"/>
        <w:contextualSpacing w:val="0"/>
        <w:rPr>
          <w:rFonts w:ascii="Arial" w:hAnsi="Arial" w:cs="Arial"/>
          <w:szCs w:val="24"/>
        </w:rPr>
      </w:pPr>
      <w:hyperlink r:id="rId19" w:anchor=":~:text=If%20a%20family's%20total%20income,Index%20(CPI%2DU)." w:history="1">
        <w:r w:rsidR="00311E78" w:rsidRPr="000A3BCE">
          <w:rPr>
            <w:rStyle w:val="Hyperlink"/>
            <w:rFonts w:ascii="Arial" w:hAnsi="Arial" w:cs="Arial"/>
            <w:szCs w:val="24"/>
          </w:rPr>
          <w:t>Census poor</w:t>
        </w:r>
      </w:hyperlink>
      <w:r w:rsidR="0098789E">
        <w:rPr>
          <w:rFonts w:ascii="Arial" w:hAnsi="Arial" w:cs="Arial"/>
          <w:szCs w:val="24"/>
        </w:rPr>
        <w:t xml:space="preserve">; </w:t>
      </w:r>
    </w:p>
    <w:p w14:paraId="0C314E33" w14:textId="770144FB" w:rsidR="00986E33" w:rsidRPr="00411ADE" w:rsidRDefault="00311E78" w:rsidP="0025601F">
      <w:pPr>
        <w:pStyle w:val="ListParagraph"/>
        <w:numPr>
          <w:ilvl w:val="0"/>
          <w:numId w:val="32"/>
        </w:numPr>
        <w:spacing w:after="120" w:line="276" w:lineRule="auto"/>
        <w:contextualSpacing w:val="0"/>
        <w:rPr>
          <w:rFonts w:ascii="Arial" w:hAnsi="Arial" w:cs="Arial"/>
          <w:szCs w:val="24"/>
        </w:rPr>
      </w:pPr>
      <w:proofErr w:type="gramStart"/>
      <w:r w:rsidRPr="00411ADE">
        <w:rPr>
          <w:rFonts w:ascii="Arial" w:hAnsi="Arial" w:cs="Arial"/>
          <w:szCs w:val="24"/>
        </w:rPr>
        <w:t>Medicaid</w:t>
      </w:r>
      <w:r w:rsidR="0098789E">
        <w:rPr>
          <w:rFonts w:ascii="Arial" w:hAnsi="Arial" w:cs="Arial"/>
          <w:szCs w:val="24"/>
        </w:rPr>
        <w:t>;</w:t>
      </w:r>
      <w:proofErr w:type="gramEnd"/>
      <w:r w:rsidR="0098789E">
        <w:rPr>
          <w:rFonts w:ascii="Arial" w:hAnsi="Arial" w:cs="Arial"/>
          <w:szCs w:val="24"/>
        </w:rPr>
        <w:t xml:space="preserve"> </w:t>
      </w:r>
    </w:p>
    <w:p w14:paraId="5A91A04A" w14:textId="4A7E6774"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Children living in institutions for the neglected or delinquent</w:t>
      </w:r>
      <w:r w:rsidR="001B249F">
        <w:rPr>
          <w:rFonts w:ascii="Arial" w:hAnsi="Arial" w:cs="Arial"/>
          <w:szCs w:val="24"/>
        </w:rPr>
        <w:t xml:space="preserve"> (all students at an SJCI</w:t>
      </w:r>
      <w:proofErr w:type="gramStart"/>
      <w:r w:rsidR="001B249F">
        <w:rPr>
          <w:rFonts w:ascii="Arial" w:hAnsi="Arial" w:cs="Arial"/>
          <w:szCs w:val="24"/>
        </w:rPr>
        <w:t>)</w:t>
      </w:r>
      <w:r w:rsidR="0098789E">
        <w:rPr>
          <w:rFonts w:ascii="Arial" w:hAnsi="Arial" w:cs="Arial"/>
          <w:szCs w:val="24"/>
        </w:rPr>
        <w:t>;</w:t>
      </w:r>
      <w:proofErr w:type="gramEnd"/>
      <w:r w:rsidR="0098789E">
        <w:rPr>
          <w:rFonts w:ascii="Arial" w:hAnsi="Arial" w:cs="Arial"/>
          <w:szCs w:val="24"/>
        </w:rPr>
        <w:t xml:space="preserve"> </w:t>
      </w:r>
    </w:p>
    <w:p w14:paraId="1FBF25B4" w14:textId="76627636"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Children living in foster homes</w:t>
      </w:r>
      <w:r w:rsidR="0098789E">
        <w:rPr>
          <w:rFonts w:ascii="Arial" w:hAnsi="Arial" w:cs="Arial"/>
          <w:szCs w:val="24"/>
        </w:rPr>
        <w:t>; and</w:t>
      </w:r>
    </w:p>
    <w:p w14:paraId="5547A691" w14:textId="32FC308A" w:rsidR="00411ADE" w:rsidRPr="001A6976" w:rsidRDefault="00411ADE" w:rsidP="0025601F">
      <w:pPr>
        <w:pStyle w:val="ListParagraph"/>
        <w:numPr>
          <w:ilvl w:val="0"/>
          <w:numId w:val="32"/>
        </w:numPr>
        <w:spacing w:after="120" w:line="276" w:lineRule="auto"/>
        <w:contextualSpacing w:val="0"/>
        <w:rPr>
          <w:rFonts w:ascii="Arial" w:hAnsi="Arial" w:cs="Arial"/>
          <w:szCs w:val="24"/>
        </w:rPr>
      </w:pPr>
      <w:r>
        <w:rPr>
          <w:rFonts w:ascii="Arial" w:hAnsi="Arial" w:cs="Arial"/>
          <w:szCs w:val="24"/>
        </w:rPr>
        <w:t>Free or reduced</w:t>
      </w:r>
      <w:r w:rsidR="00A11746">
        <w:rPr>
          <w:rFonts w:ascii="Arial" w:hAnsi="Arial" w:cs="Arial"/>
          <w:szCs w:val="24"/>
        </w:rPr>
        <w:t>-</w:t>
      </w:r>
      <w:r>
        <w:rPr>
          <w:rFonts w:ascii="Arial" w:hAnsi="Arial" w:cs="Arial"/>
          <w:szCs w:val="24"/>
        </w:rPr>
        <w:t>price lunch eligibility</w:t>
      </w:r>
      <w:r w:rsidR="008446CB">
        <w:rPr>
          <w:rFonts w:ascii="Arial" w:hAnsi="Arial" w:cs="Arial"/>
          <w:szCs w:val="24"/>
        </w:rPr>
        <w:t xml:space="preserve"> based on </w:t>
      </w:r>
      <w:hyperlink r:id="rId20" w:history="1">
        <w:r w:rsidR="008446CB" w:rsidRPr="00B3186A">
          <w:rPr>
            <w:rStyle w:val="Hyperlink"/>
            <w:rFonts w:ascii="Arial" w:hAnsi="Arial" w:cs="Arial"/>
            <w:szCs w:val="24"/>
          </w:rPr>
          <w:t>income</w:t>
        </w:r>
      </w:hyperlink>
      <w:r>
        <w:rPr>
          <w:rFonts w:ascii="Arial" w:hAnsi="Arial" w:cs="Arial"/>
          <w:szCs w:val="24"/>
        </w:rPr>
        <w:t xml:space="preserve"> (</w:t>
      </w:r>
      <w:r w:rsidR="00DC7C07">
        <w:rPr>
          <w:rFonts w:ascii="Arial" w:hAnsi="Arial" w:cs="Arial"/>
          <w:szCs w:val="24"/>
        </w:rPr>
        <w:t xml:space="preserve">food program eligibility, </w:t>
      </w:r>
      <w:r>
        <w:rPr>
          <w:rFonts w:ascii="Arial" w:hAnsi="Arial" w:cs="Arial"/>
          <w:szCs w:val="24"/>
        </w:rPr>
        <w:t>field 131)</w:t>
      </w:r>
      <w:r w:rsidR="00CB1BA2">
        <w:rPr>
          <w:rFonts w:ascii="Arial" w:hAnsi="Arial" w:cs="Arial"/>
          <w:szCs w:val="24"/>
        </w:rPr>
        <w:t>.</w:t>
      </w:r>
      <w:r w:rsidR="00030B5A">
        <w:rPr>
          <w:rFonts w:ascii="Arial" w:hAnsi="Arial" w:cs="Arial"/>
          <w:szCs w:val="24"/>
        </w:rPr>
        <w:t xml:space="preserve"> (</w:t>
      </w:r>
      <w:r w:rsidR="00BE0D56" w:rsidRPr="00784F8E">
        <w:rPr>
          <w:rFonts w:ascii="Arial" w:hAnsi="Arial" w:cs="Arial"/>
          <w:i/>
          <w:iCs/>
          <w:szCs w:val="24"/>
        </w:rPr>
        <w:t xml:space="preserve">Applies only to </w:t>
      </w:r>
      <w:proofErr w:type="gramStart"/>
      <w:r w:rsidR="00030B5A" w:rsidRPr="00BE0D56">
        <w:rPr>
          <w:rFonts w:ascii="Arial" w:hAnsi="Arial" w:cs="Arial"/>
          <w:i/>
          <w:iCs/>
          <w:szCs w:val="24"/>
        </w:rPr>
        <w:t>Non-CEP</w:t>
      </w:r>
      <w:proofErr w:type="gramEnd"/>
      <w:r w:rsidR="00030B5A" w:rsidRPr="00BE0D56">
        <w:rPr>
          <w:rFonts w:ascii="Arial" w:hAnsi="Arial" w:cs="Arial"/>
          <w:i/>
          <w:iCs/>
          <w:szCs w:val="24"/>
        </w:rPr>
        <w:t xml:space="preserve"> schools</w:t>
      </w:r>
      <w:r w:rsidR="00BE0D56">
        <w:rPr>
          <w:rFonts w:ascii="Arial" w:hAnsi="Arial" w:cs="Arial"/>
          <w:i/>
          <w:iCs/>
          <w:szCs w:val="24"/>
        </w:rPr>
        <w:t>.</w:t>
      </w:r>
      <w:r w:rsidR="00030B5A">
        <w:rPr>
          <w:rFonts w:ascii="Arial" w:hAnsi="Arial" w:cs="Arial"/>
          <w:szCs w:val="24"/>
        </w:rPr>
        <w:t>)</w:t>
      </w:r>
    </w:p>
    <w:p w14:paraId="4BBC5EC4" w14:textId="5E0850A4" w:rsidR="00877FBF" w:rsidRDefault="00877FBF" w:rsidP="00B53FC2">
      <w:pPr>
        <w:pStyle w:val="Heading1"/>
        <w:rPr>
          <w:rFonts w:ascii="Arial" w:hAnsi="Arial" w:cs="Arial"/>
        </w:rPr>
      </w:pPr>
      <w:bookmarkStart w:id="29" w:name="_Toc429667427"/>
      <w:bookmarkStart w:id="30" w:name="_Toc150434072"/>
      <w:bookmarkStart w:id="31" w:name="_Hlk146092400"/>
      <w:r w:rsidRPr="00B53FC2">
        <w:rPr>
          <w:rFonts w:ascii="Arial" w:hAnsi="Arial" w:cs="Arial"/>
        </w:rPr>
        <w:t>Community Eligible Provision (CEP)</w:t>
      </w:r>
      <w:bookmarkEnd w:id="29"/>
      <w:bookmarkEnd w:id="30"/>
      <w:r w:rsidRPr="00B53FC2">
        <w:rPr>
          <w:rFonts w:ascii="Arial" w:hAnsi="Arial" w:cs="Arial"/>
        </w:rPr>
        <w:t xml:space="preserve"> </w:t>
      </w:r>
    </w:p>
    <w:p w14:paraId="148C66FD" w14:textId="7FBB52D9" w:rsidR="00CF19DA" w:rsidRDefault="00947AFB" w:rsidP="0025601F">
      <w:pPr>
        <w:spacing w:after="120" w:line="276" w:lineRule="auto"/>
        <w:contextualSpacing w:val="0"/>
        <w:rPr>
          <w:rFonts w:ascii="Arial" w:hAnsi="Arial" w:cs="Arial"/>
          <w:szCs w:val="24"/>
        </w:rPr>
      </w:pPr>
      <w:r w:rsidRPr="00B04D80">
        <w:rPr>
          <w:rFonts w:ascii="Arial" w:hAnsi="Arial" w:cs="Arial"/>
          <w:szCs w:val="24"/>
        </w:rPr>
        <w:t>All students in CEP schools are to be reported as food program eligible (Field 131)</w:t>
      </w:r>
      <w:r w:rsidR="00103C82" w:rsidRPr="00B04D80">
        <w:rPr>
          <w:rFonts w:ascii="Arial" w:hAnsi="Arial" w:cs="Arial"/>
          <w:szCs w:val="24"/>
        </w:rPr>
        <w:t>, regardless of their economic status</w:t>
      </w:r>
      <w:r w:rsidR="0010769E">
        <w:rPr>
          <w:rFonts w:ascii="Arial" w:hAnsi="Arial" w:cs="Arial"/>
          <w:szCs w:val="24"/>
        </w:rPr>
        <w:t xml:space="preserve">. </w:t>
      </w:r>
      <w:r w:rsidR="00426049" w:rsidRPr="00B04D80">
        <w:rPr>
          <w:rFonts w:ascii="Arial" w:hAnsi="Arial" w:cs="Arial"/>
          <w:szCs w:val="24"/>
        </w:rPr>
        <w:t>For CEP students, d</w:t>
      </w:r>
      <w:r w:rsidR="00C7244F" w:rsidRPr="00B04D80">
        <w:rPr>
          <w:rFonts w:ascii="Arial" w:hAnsi="Arial" w:cs="Arial"/>
          <w:szCs w:val="24"/>
        </w:rPr>
        <w:t xml:space="preserve">o not use free and </w:t>
      </w:r>
      <w:r w:rsidR="007369F0" w:rsidRPr="00B04D80">
        <w:rPr>
          <w:rFonts w:ascii="Arial" w:hAnsi="Arial" w:cs="Arial"/>
          <w:szCs w:val="24"/>
        </w:rPr>
        <w:t>reduced-price</w:t>
      </w:r>
      <w:r w:rsidR="00C7244F" w:rsidRPr="00B04D80">
        <w:rPr>
          <w:rFonts w:ascii="Arial" w:hAnsi="Arial" w:cs="Arial"/>
          <w:szCs w:val="24"/>
        </w:rPr>
        <w:t xml:space="preserve"> lunc</w:t>
      </w:r>
      <w:r w:rsidR="00426049" w:rsidRPr="00B04D80">
        <w:rPr>
          <w:rFonts w:ascii="Arial" w:hAnsi="Arial" w:cs="Arial"/>
          <w:szCs w:val="24"/>
        </w:rPr>
        <w:t xml:space="preserve">h eligibility to fill Economic Disadvantaged Status Code (Field 88) since </w:t>
      </w:r>
      <w:r w:rsidR="007369F0" w:rsidRPr="00B04D80">
        <w:rPr>
          <w:rFonts w:ascii="Arial" w:hAnsi="Arial" w:cs="Arial"/>
          <w:szCs w:val="24"/>
        </w:rPr>
        <w:t>all</w:t>
      </w:r>
      <w:r w:rsidR="00426049" w:rsidRPr="00B04D80">
        <w:rPr>
          <w:rFonts w:ascii="Arial" w:hAnsi="Arial" w:cs="Arial"/>
          <w:szCs w:val="24"/>
        </w:rPr>
        <w:t xml:space="preserve"> students </w:t>
      </w:r>
      <w:r w:rsidR="00BE0D56">
        <w:rPr>
          <w:rFonts w:ascii="Arial" w:hAnsi="Arial" w:cs="Arial"/>
          <w:szCs w:val="24"/>
        </w:rPr>
        <w:t xml:space="preserve">in CEP schools </w:t>
      </w:r>
      <w:r w:rsidR="00426049" w:rsidRPr="00B04D80">
        <w:rPr>
          <w:rFonts w:ascii="Arial" w:hAnsi="Arial" w:cs="Arial"/>
          <w:szCs w:val="24"/>
        </w:rPr>
        <w:t xml:space="preserve">are to be documented as eligible for free and </w:t>
      </w:r>
      <w:r w:rsidR="007369F0" w:rsidRPr="00B04D80">
        <w:rPr>
          <w:rFonts w:ascii="Arial" w:hAnsi="Arial" w:cs="Arial"/>
          <w:szCs w:val="24"/>
        </w:rPr>
        <w:t>reduced-price</w:t>
      </w:r>
      <w:r w:rsidR="00426049" w:rsidRPr="00B04D80">
        <w:rPr>
          <w:rFonts w:ascii="Arial" w:hAnsi="Arial" w:cs="Arial"/>
          <w:szCs w:val="24"/>
        </w:rPr>
        <w:t xml:space="preserve"> </w:t>
      </w:r>
      <w:r w:rsidR="00426049" w:rsidRPr="00B04D80">
        <w:rPr>
          <w:rFonts w:ascii="Arial" w:hAnsi="Arial" w:cs="Arial"/>
          <w:szCs w:val="24"/>
        </w:rPr>
        <w:lastRenderedPageBreak/>
        <w:t>lunch, as stated above</w:t>
      </w:r>
      <w:r w:rsidR="0010769E">
        <w:rPr>
          <w:rFonts w:ascii="Arial" w:hAnsi="Arial" w:cs="Arial"/>
          <w:szCs w:val="24"/>
        </w:rPr>
        <w:t xml:space="preserve">. </w:t>
      </w:r>
      <w:proofErr w:type="gramStart"/>
      <w:r w:rsidR="009431DD">
        <w:rPr>
          <w:rFonts w:ascii="Arial" w:hAnsi="Arial" w:cs="Arial"/>
          <w:szCs w:val="24"/>
        </w:rPr>
        <w:t>Economic</w:t>
      </w:r>
      <w:proofErr w:type="gramEnd"/>
      <w:r w:rsidR="009431DD">
        <w:rPr>
          <w:rFonts w:ascii="Arial" w:hAnsi="Arial" w:cs="Arial"/>
          <w:szCs w:val="24"/>
        </w:rPr>
        <w:t xml:space="preserve"> Disadvantaged Status Code (Field 88) must be determined for each individual student.</w:t>
      </w:r>
    </w:p>
    <w:p w14:paraId="79142994" w14:textId="229FE122" w:rsidR="009431DD" w:rsidRPr="009431DD" w:rsidRDefault="009431DD" w:rsidP="0025601F">
      <w:pPr>
        <w:pStyle w:val="ListParagraph"/>
        <w:numPr>
          <w:ilvl w:val="0"/>
          <w:numId w:val="31"/>
        </w:numPr>
        <w:spacing w:after="120" w:line="276" w:lineRule="auto"/>
        <w:contextualSpacing w:val="0"/>
        <w:rPr>
          <w:rFonts w:ascii="Arial" w:hAnsi="Arial" w:cs="Arial"/>
          <w:szCs w:val="24"/>
        </w:rPr>
      </w:pPr>
      <w:r w:rsidRPr="009431DD">
        <w:rPr>
          <w:rFonts w:ascii="Arial" w:hAnsi="Arial" w:cs="Arial"/>
          <w:szCs w:val="24"/>
        </w:rPr>
        <w:t>Are you a CEP school?</w:t>
      </w:r>
    </w:p>
    <w:p w14:paraId="40AC0A09" w14:textId="36B31F9F" w:rsidR="009431DD" w:rsidRDefault="009431DD" w:rsidP="0025601F">
      <w:pPr>
        <w:pStyle w:val="ListParagraph"/>
        <w:numPr>
          <w:ilvl w:val="1"/>
          <w:numId w:val="31"/>
        </w:numPr>
        <w:spacing w:after="120" w:line="276" w:lineRule="auto"/>
        <w:contextualSpacing w:val="0"/>
        <w:rPr>
          <w:rFonts w:ascii="Arial" w:hAnsi="Arial" w:cs="Arial"/>
          <w:szCs w:val="24"/>
        </w:rPr>
      </w:pPr>
      <w:r>
        <w:rPr>
          <w:rFonts w:ascii="Arial" w:hAnsi="Arial" w:cs="Arial"/>
          <w:szCs w:val="24"/>
        </w:rPr>
        <w:t>Yes, we are a CEP school.</w:t>
      </w:r>
    </w:p>
    <w:p w14:paraId="1D375EC0" w14:textId="2993A6D2"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all students as food program eligible (field 131)</w:t>
      </w:r>
      <w:r w:rsidR="0010769E">
        <w:rPr>
          <w:rFonts w:ascii="Arial" w:hAnsi="Arial" w:cs="Arial"/>
          <w:szCs w:val="24"/>
        </w:rPr>
        <w:t xml:space="preserve">: </w:t>
      </w:r>
      <w:r w:rsidR="00DC7C07">
        <w:rPr>
          <w:rFonts w:ascii="Arial" w:hAnsi="Arial" w:cs="Arial"/>
          <w:szCs w:val="24"/>
        </w:rPr>
        <w:t>F for free</w:t>
      </w:r>
    </w:p>
    <w:p w14:paraId="474D4EAB" w14:textId="6450B079"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the economic disadvantaged status (field 88) of each individual student.</w:t>
      </w:r>
    </w:p>
    <w:p w14:paraId="068F08DF" w14:textId="31282A44" w:rsidR="009431DD" w:rsidRDefault="009431DD" w:rsidP="0025601F">
      <w:pPr>
        <w:pStyle w:val="ListParagraph"/>
        <w:numPr>
          <w:ilvl w:val="3"/>
          <w:numId w:val="31"/>
        </w:numPr>
        <w:spacing w:after="120" w:line="276" w:lineRule="auto"/>
        <w:contextualSpacing w:val="0"/>
        <w:rPr>
          <w:rFonts w:ascii="Arial" w:hAnsi="Arial" w:cs="Arial"/>
          <w:szCs w:val="24"/>
        </w:rPr>
      </w:pPr>
      <w:r>
        <w:rPr>
          <w:rFonts w:ascii="Arial" w:hAnsi="Arial" w:cs="Arial"/>
          <w:szCs w:val="24"/>
        </w:rPr>
        <w:t xml:space="preserve">Not all students in a CEP school are considered </w:t>
      </w:r>
      <w:proofErr w:type="gramStart"/>
      <w:r>
        <w:rPr>
          <w:rFonts w:ascii="Arial" w:hAnsi="Arial" w:cs="Arial"/>
          <w:szCs w:val="24"/>
        </w:rPr>
        <w:t>economically disadvantaged</w:t>
      </w:r>
      <w:proofErr w:type="gramEnd"/>
      <w:r>
        <w:rPr>
          <w:rFonts w:ascii="Arial" w:hAnsi="Arial" w:cs="Arial"/>
          <w:szCs w:val="24"/>
        </w:rPr>
        <w:t>.</w:t>
      </w:r>
    </w:p>
    <w:p w14:paraId="37344082" w14:textId="480FC174"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students who participate in the food program as food program participants (field 33).</w:t>
      </w:r>
    </w:p>
    <w:p w14:paraId="34400963" w14:textId="6EF3D2C1" w:rsidR="009431DD" w:rsidRDefault="009431DD" w:rsidP="0025601F">
      <w:pPr>
        <w:pStyle w:val="ListParagraph"/>
        <w:numPr>
          <w:ilvl w:val="3"/>
          <w:numId w:val="31"/>
        </w:numPr>
        <w:spacing w:after="120" w:line="276" w:lineRule="auto"/>
        <w:contextualSpacing w:val="0"/>
        <w:rPr>
          <w:rFonts w:ascii="Arial" w:hAnsi="Arial" w:cs="Arial"/>
          <w:szCs w:val="24"/>
        </w:rPr>
      </w:pPr>
      <w:r>
        <w:rPr>
          <w:rFonts w:ascii="Arial" w:hAnsi="Arial" w:cs="Arial"/>
          <w:szCs w:val="24"/>
        </w:rPr>
        <w:t xml:space="preserve">This may or may not be </w:t>
      </w:r>
      <w:r w:rsidR="007369F0">
        <w:rPr>
          <w:rFonts w:ascii="Arial" w:hAnsi="Arial" w:cs="Arial"/>
          <w:szCs w:val="24"/>
        </w:rPr>
        <w:t>all</w:t>
      </w:r>
      <w:r>
        <w:rPr>
          <w:rFonts w:ascii="Arial" w:hAnsi="Arial" w:cs="Arial"/>
          <w:szCs w:val="24"/>
        </w:rPr>
        <w:t xml:space="preserve"> </w:t>
      </w:r>
      <w:r w:rsidR="00D02E41">
        <w:rPr>
          <w:rFonts w:ascii="Arial" w:hAnsi="Arial" w:cs="Arial"/>
          <w:szCs w:val="24"/>
        </w:rPr>
        <w:t>the</w:t>
      </w:r>
      <w:r>
        <w:rPr>
          <w:rFonts w:ascii="Arial" w:hAnsi="Arial" w:cs="Arial"/>
          <w:szCs w:val="24"/>
        </w:rPr>
        <w:t xml:space="preserve"> students</w:t>
      </w:r>
      <w:r w:rsidR="00D02E41">
        <w:rPr>
          <w:rFonts w:ascii="Arial" w:hAnsi="Arial" w:cs="Arial"/>
          <w:szCs w:val="24"/>
        </w:rPr>
        <w:t xml:space="preserve"> in a school</w:t>
      </w:r>
      <w:r>
        <w:rPr>
          <w:rFonts w:ascii="Arial" w:hAnsi="Arial" w:cs="Arial"/>
          <w:szCs w:val="24"/>
        </w:rPr>
        <w:t>.</w:t>
      </w:r>
    </w:p>
    <w:p w14:paraId="717939D5" w14:textId="0B1677D9" w:rsidR="009431DD" w:rsidRDefault="009431DD" w:rsidP="0025601F">
      <w:pPr>
        <w:pStyle w:val="ListParagraph"/>
        <w:numPr>
          <w:ilvl w:val="1"/>
          <w:numId w:val="31"/>
        </w:numPr>
        <w:spacing w:after="120" w:line="276" w:lineRule="auto"/>
        <w:contextualSpacing w:val="0"/>
        <w:rPr>
          <w:rFonts w:ascii="Arial" w:hAnsi="Arial" w:cs="Arial"/>
          <w:szCs w:val="24"/>
        </w:rPr>
      </w:pPr>
      <w:r>
        <w:rPr>
          <w:rFonts w:ascii="Arial" w:hAnsi="Arial" w:cs="Arial"/>
          <w:szCs w:val="24"/>
        </w:rPr>
        <w:t>No, we are not a CEP school.</w:t>
      </w:r>
    </w:p>
    <w:p w14:paraId="5BCB83AE" w14:textId="77777777"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the economic disadvantaged status (field 88) of each individual student.</w:t>
      </w:r>
    </w:p>
    <w:p w14:paraId="1117CE53" w14:textId="6A2B6243"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if each individual student is considered food program eligible (field 131).</w:t>
      </w:r>
    </w:p>
    <w:p w14:paraId="617DF998" w14:textId="51C9F430"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students who participate in the food program as food program participants (field 33).</w:t>
      </w:r>
      <w:bookmarkEnd w:id="31"/>
    </w:p>
    <w:p w14:paraId="367DF9F9" w14:textId="773CFB58" w:rsidR="009431DD" w:rsidRDefault="009431DD" w:rsidP="009431DD">
      <w:pPr>
        <w:pStyle w:val="Heading1"/>
        <w:rPr>
          <w:rFonts w:ascii="Arial" w:hAnsi="Arial" w:cs="Arial"/>
        </w:rPr>
      </w:pPr>
      <w:bookmarkStart w:id="32" w:name="_Toc429667429"/>
      <w:bookmarkStart w:id="33" w:name="_Toc150434073"/>
      <w:r w:rsidRPr="00B53FC2">
        <w:rPr>
          <w:rFonts w:ascii="Arial" w:hAnsi="Arial" w:cs="Arial"/>
        </w:rPr>
        <w:t>Teacher Loan Forgiveness Program (TCLI)</w:t>
      </w:r>
      <w:bookmarkStart w:id="34" w:name="_Toc429667428"/>
      <w:bookmarkEnd w:id="32"/>
      <w:bookmarkEnd w:id="33"/>
    </w:p>
    <w:p w14:paraId="19EB8A18" w14:textId="14ECA242" w:rsidR="009431DD" w:rsidRDefault="009431DD" w:rsidP="0025601F">
      <w:pPr>
        <w:spacing w:after="120" w:line="276" w:lineRule="auto"/>
        <w:contextualSpacing w:val="0"/>
        <w:rPr>
          <w:rFonts w:ascii="Arial" w:hAnsi="Arial" w:cs="Arial"/>
          <w:szCs w:val="24"/>
        </w:rPr>
      </w:pPr>
      <w:bookmarkStart w:id="35" w:name="_Toc456688564"/>
      <w:bookmarkStart w:id="36" w:name="_Toc456689065"/>
      <w:r w:rsidRPr="00B04D80">
        <w:rPr>
          <w:rFonts w:ascii="Arial" w:hAnsi="Arial" w:cs="Arial"/>
          <w:szCs w:val="24"/>
        </w:rPr>
        <w:t xml:space="preserve">To qualify for </w:t>
      </w:r>
      <w:r>
        <w:rPr>
          <w:rFonts w:ascii="Arial" w:hAnsi="Arial" w:cs="Arial"/>
          <w:szCs w:val="24"/>
        </w:rPr>
        <w:t xml:space="preserve">the </w:t>
      </w:r>
      <w:r w:rsidRPr="00B04D80">
        <w:rPr>
          <w:rFonts w:ascii="Arial" w:hAnsi="Arial" w:cs="Arial"/>
          <w:szCs w:val="24"/>
        </w:rPr>
        <w:t>Teacher Loan Forgiveness Program (TCLI), a teacher must teach full-time for five consecutive years at a designated Low-Income school</w:t>
      </w:r>
      <w:r w:rsidR="0010769E">
        <w:rPr>
          <w:rFonts w:ascii="Arial" w:hAnsi="Arial" w:cs="Arial"/>
          <w:szCs w:val="24"/>
        </w:rPr>
        <w:t xml:space="preserve">. </w:t>
      </w:r>
      <w:r w:rsidRPr="00B04D80">
        <w:rPr>
          <w:rFonts w:ascii="Arial" w:hAnsi="Arial" w:cs="Arial"/>
          <w:szCs w:val="24"/>
        </w:rPr>
        <w:t xml:space="preserve">Economic Disadvantaged Status Code (Field 88) </w:t>
      </w:r>
      <w:r>
        <w:rPr>
          <w:rFonts w:ascii="Arial" w:hAnsi="Arial" w:cs="Arial"/>
          <w:szCs w:val="24"/>
        </w:rPr>
        <w:t xml:space="preserve">in the October student snapshot </w:t>
      </w:r>
      <w:r w:rsidRPr="00B04D80">
        <w:rPr>
          <w:rFonts w:ascii="Arial" w:hAnsi="Arial" w:cs="Arial"/>
          <w:szCs w:val="24"/>
        </w:rPr>
        <w:t>is used as the official low-income count for eligibility.</w:t>
      </w:r>
      <w:bookmarkEnd w:id="35"/>
      <w:bookmarkEnd w:id="36"/>
      <w:r w:rsidRPr="00B04D80">
        <w:rPr>
          <w:rFonts w:ascii="Arial" w:hAnsi="Arial" w:cs="Arial"/>
          <w:szCs w:val="24"/>
        </w:rPr>
        <w:t xml:space="preserve"> </w:t>
      </w:r>
    </w:p>
    <w:p w14:paraId="6957ACF5" w14:textId="36FA3CA9" w:rsidR="00877FBF" w:rsidRDefault="00990C5E" w:rsidP="00B53FC2">
      <w:pPr>
        <w:pStyle w:val="Heading1"/>
        <w:rPr>
          <w:rFonts w:ascii="Arial" w:hAnsi="Arial" w:cs="Arial"/>
        </w:rPr>
      </w:pPr>
      <w:bookmarkStart w:id="37" w:name="_Toc150434074"/>
      <w:r>
        <w:rPr>
          <w:rFonts w:ascii="Arial" w:hAnsi="Arial" w:cs="Arial"/>
        </w:rPr>
        <w:t>English Learners</w:t>
      </w:r>
      <w:r w:rsidR="006D3935">
        <w:rPr>
          <w:rFonts w:ascii="Arial" w:hAnsi="Arial" w:cs="Arial"/>
        </w:rPr>
        <w:t xml:space="preserve"> (</w:t>
      </w:r>
      <w:bookmarkEnd w:id="34"/>
      <w:r>
        <w:rPr>
          <w:rFonts w:ascii="Arial" w:hAnsi="Arial" w:cs="Arial"/>
        </w:rPr>
        <w:t>EL</w:t>
      </w:r>
      <w:r w:rsidR="006D3935">
        <w:rPr>
          <w:rFonts w:ascii="Arial" w:hAnsi="Arial" w:cs="Arial"/>
        </w:rPr>
        <w:t>)</w:t>
      </w:r>
      <w:bookmarkEnd w:id="37"/>
    </w:p>
    <w:p w14:paraId="232E5BC3" w14:textId="2FF45470" w:rsidR="001A5970" w:rsidRDefault="00C21928" w:rsidP="0025601F">
      <w:pPr>
        <w:spacing w:after="120" w:line="276" w:lineRule="auto"/>
        <w:contextualSpacing w:val="0"/>
        <w:rPr>
          <w:rFonts w:ascii="Arial" w:hAnsi="Arial" w:cs="Arial"/>
          <w:szCs w:val="24"/>
        </w:rPr>
      </w:pPr>
      <w:bookmarkStart w:id="38" w:name="_Hlk109983912"/>
      <w:r w:rsidRPr="00B04D80">
        <w:rPr>
          <w:rFonts w:ascii="Arial" w:hAnsi="Arial" w:cs="Arial"/>
          <w:szCs w:val="24"/>
        </w:rPr>
        <w:t>An</w:t>
      </w:r>
      <w:r w:rsidR="001A5970">
        <w:rPr>
          <w:rFonts w:ascii="Arial" w:hAnsi="Arial" w:cs="Arial"/>
          <w:szCs w:val="24"/>
        </w:rPr>
        <w:t xml:space="preserve"> English Learner is any student:</w:t>
      </w:r>
    </w:p>
    <w:p w14:paraId="32BC5ADF" w14:textId="43AFD870"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N</w:t>
      </w:r>
      <w:r w:rsidR="00C21928" w:rsidRPr="001A5970">
        <w:rPr>
          <w:rFonts w:ascii="Arial" w:hAnsi="Arial" w:cs="Arial"/>
          <w:szCs w:val="24"/>
        </w:rPr>
        <w:t xml:space="preserve">ot born in the United States or whose native language is other than English and comes from an environment where a language other than English is </w:t>
      </w:r>
      <w:proofErr w:type="gramStart"/>
      <w:r w:rsidR="00C21928" w:rsidRPr="001A5970">
        <w:rPr>
          <w:rFonts w:ascii="Arial" w:hAnsi="Arial" w:cs="Arial"/>
          <w:szCs w:val="24"/>
        </w:rPr>
        <w:t>dominant;</w:t>
      </w:r>
      <w:proofErr w:type="gramEnd"/>
    </w:p>
    <w:p w14:paraId="2FA980FF" w14:textId="5AC82299"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I</w:t>
      </w:r>
      <w:r w:rsidR="00C21928" w:rsidRPr="001A5970">
        <w:rPr>
          <w:rFonts w:ascii="Arial" w:hAnsi="Arial" w:cs="Arial"/>
          <w:szCs w:val="24"/>
        </w:rPr>
        <w:t xml:space="preserve">s a Native American or Alaska Native who is </w:t>
      </w:r>
      <w:r w:rsidR="00124186" w:rsidRPr="001A5970">
        <w:rPr>
          <w:rFonts w:ascii="Arial" w:hAnsi="Arial" w:cs="Arial"/>
          <w:szCs w:val="24"/>
        </w:rPr>
        <w:t xml:space="preserve">a </w:t>
      </w:r>
      <w:r w:rsidR="00C21928" w:rsidRPr="001A5970">
        <w:rPr>
          <w:rFonts w:ascii="Arial" w:hAnsi="Arial" w:cs="Arial"/>
          <w:szCs w:val="24"/>
        </w:rPr>
        <w:t xml:space="preserve">native resident of the outlying areas and comes from an environment where a language other than English has had a significant impact on such an individual’s level of English </w:t>
      </w:r>
      <w:proofErr w:type="gramStart"/>
      <w:r w:rsidR="00C21928" w:rsidRPr="001A5970">
        <w:rPr>
          <w:rFonts w:ascii="Arial" w:hAnsi="Arial" w:cs="Arial"/>
          <w:szCs w:val="24"/>
        </w:rPr>
        <w:t>proficiency;</w:t>
      </w:r>
      <w:proofErr w:type="gramEnd"/>
      <w:r w:rsidR="00C21928" w:rsidRPr="001A5970">
        <w:rPr>
          <w:rFonts w:ascii="Arial" w:hAnsi="Arial" w:cs="Arial"/>
          <w:szCs w:val="24"/>
        </w:rPr>
        <w:t xml:space="preserve"> </w:t>
      </w:r>
    </w:p>
    <w:p w14:paraId="2B4B8159" w14:textId="2C77714B"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lastRenderedPageBreak/>
        <w:t>I</w:t>
      </w:r>
      <w:r w:rsidR="00C21928" w:rsidRPr="001A5970">
        <w:rPr>
          <w:rFonts w:ascii="Arial" w:hAnsi="Arial" w:cs="Arial"/>
          <w:szCs w:val="24"/>
        </w:rPr>
        <w:t xml:space="preserve">s migratory and whose language is other than English and comes from an environment where a language other than English is dominant; </w:t>
      </w:r>
      <w:r>
        <w:rPr>
          <w:rFonts w:ascii="Arial" w:hAnsi="Arial" w:cs="Arial"/>
          <w:szCs w:val="24"/>
        </w:rPr>
        <w:t>or</w:t>
      </w:r>
    </w:p>
    <w:p w14:paraId="639323EB" w14:textId="6BCDE6C1" w:rsidR="00C21928" w:rsidRP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H</w:t>
      </w:r>
      <w:r w:rsidR="00C21928" w:rsidRPr="001A5970">
        <w:rPr>
          <w:rFonts w:ascii="Arial" w:hAnsi="Arial" w:cs="Arial"/>
          <w:szCs w:val="24"/>
        </w:rPr>
        <w:t>as sufficient difficulty speaking, reading, writing, or understanding the English language and whose difficulties may deny such individual the opportunity to learn successfully in classrooms where the language of instruction is English or to participate fully in our society.</w:t>
      </w:r>
      <w:bookmarkEnd w:id="38"/>
    </w:p>
    <w:p w14:paraId="0EA480CC" w14:textId="63CF036C" w:rsidR="00FA6974" w:rsidRDefault="00124186" w:rsidP="0025601F">
      <w:pPr>
        <w:spacing w:after="120" w:line="276" w:lineRule="auto"/>
        <w:contextualSpacing w:val="0"/>
        <w:rPr>
          <w:rFonts w:ascii="Arial" w:hAnsi="Arial" w:cs="Arial"/>
          <w:szCs w:val="24"/>
        </w:rPr>
      </w:pPr>
      <w:r>
        <w:rPr>
          <w:rFonts w:ascii="Arial" w:hAnsi="Arial" w:cs="Arial"/>
          <w:szCs w:val="24"/>
        </w:rPr>
        <w:t>Additionally, s</w:t>
      </w:r>
      <w:r w:rsidR="00FA6974">
        <w:rPr>
          <w:rFonts w:ascii="Arial" w:hAnsi="Arial" w:cs="Arial"/>
          <w:szCs w:val="24"/>
        </w:rPr>
        <w:t xml:space="preserve">tudents who meet </w:t>
      </w:r>
      <w:r w:rsidR="00DA7CF9">
        <w:rPr>
          <w:rFonts w:ascii="Arial" w:hAnsi="Arial" w:cs="Arial"/>
          <w:szCs w:val="24"/>
        </w:rPr>
        <w:t>all</w:t>
      </w:r>
      <w:r w:rsidR="00FA6974">
        <w:rPr>
          <w:rFonts w:ascii="Arial" w:hAnsi="Arial" w:cs="Arial"/>
          <w:szCs w:val="24"/>
        </w:rPr>
        <w:t xml:space="preserve"> the following criteria are considered Limited or Interrup</w:t>
      </w:r>
      <w:r w:rsidR="007A0E88">
        <w:rPr>
          <w:rFonts w:ascii="Arial" w:hAnsi="Arial" w:cs="Arial"/>
          <w:szCs w:val="24"/>
        </w:rPr>
        <w:t>t</w:t>
      </w:r>
      <w:r w:rsidR="00FA6974">
        <w:rPr>
          <w:rFonts w:ascii="Arial" w:hAnsi="Arial" w:cs="Arial"/>
          <w:szCs w:val="24"/>
        </w:rPr>
        <w:t>ed Formal Education</w:t>
      </w:r>
      <w:r w:rsidR="00D82F04">
        <w:rPr>
          <w:rFonts w:ascii="Arial" w:hAnsi="Arial" w:cs="Arial"/>
          <w:szCs w:val="24"/>
        </w:rPr>
        <w:t xml:space="preserve"> (LIFE</w:t>
      </w:r>
      <w:r w:rsidR="00FA6974">
        <w:rPr>
          <w:rFonts w:ascii="Arial" w:hAnsi="Arial" w:cs="Arial"/>
          <w:szCs w:val="24"/>
        </w:rPr>
        <w:t>):</w:t>
      </w:r>
    </w:p>
    <w:p w14:paraId="57EDBA45" w14:textId="3F539923" w:rsidR="00FA6974" w:rsidRDefault="00D82F04" w:rsidP="0025601F">
      <w:pPr>
        <w:pStyle w:val="ListParagraph"/>
        <w:numPr>
          <w:ilvl w:val="0"/>
          <w:numId w:val="28"/>
        </w:numPr>
        <w:spacing w:after="120" w:line="276" w:lineRule="auto"/>
        <w:contextualSpacing w:val="0"/>
        <w:rPr>
          <w:rFonts w:ascii="Arial" w:hAnsi="Arial" w:cs="Arial"/>
          <w:szCs w:val="24"/>
        </w:rPr>
      </w:pPr>
      <w:r>
        <w:rPr>
          <w:rFonts w:ascii="Arial" w:hAnsi="Arial" w:cs="Arial"/>
          <w:szCs w:val="24"/>
        </w:rPr>
        <w:t>I</w:t>
      </w:r>
      <w:r w:rsidR="00FA6974" w:rsidRPr="00FA6974">
        <w:rPr>
          <w:rFonts w:ascii="Arial" w:hAnsi="Arial" w:cs="Arial"/>
          <w:szCs w:val="24"/>
        </w:rPr>
        <w:t xml:space="preserve">s a </w:t>
      </w:r>
      <w:r w:rsidR="0098789E">
        <w:rPr>
          <w:rFonts w:ascii="Arial" w:hAnsi="Arial" w:cs="Arial"/>
          <w:szCs w:val="24"/>
        </w:rPr>
        <w:t>“</w:t>
      </w:r>
      <w:r w:rsidR="00FA6974" w:rsidRPr="00FA6974">
        <w:rPr>
          <w:rFonts w:ascii="Arial" w:hAnsi="Arial" w:cs="Arial"/>
          <w:szCs w:val="24"/>
        </w:rPr>
        <w:t>01-current EL, not LIFE</w:t>
      </w:r>
      <w:r w:rsidR="0098789E">
        <w:rPr>
          <w:rFonts w:ascii="Arial" w:hAnsi="Arial" w:cs="Arial"/>
          <w:szCs w:val="24"/>
        </w:rPr>
        <w:t>”</w:t>
      </w:r>
      <w:r w:rsidR="00FA6974" w:rsidRPr="00FA6974">
        <w:rPr>
          <w:rFonts w:ascii="Arial" w:hAnsi="Arial" w:cs="Arial"/>
          <w:szCs w:val="24"/>
        </w:rPr>
        <w:t xml:space="preserve"> or </w:t>
      </w:r>
      <w:r w:rsidR="0098789E">
        <w:rPr>
          <w:rFonts w:ascii="Arial" w:hAnsi="Arial" w:cs="Arial"/>
          <w:szCs w:val="24"/>
        </w:rPr>
        <w:t>“</w:t>
      </w:r>
      <w:r w:rsidR="00FA6974" w:rsidRPr="00FA6974">
        <w:rPr>
          <w:rFonts w:ascii="Arial" w:hAnsi="Arial" w:cs="Arial"/>
          <w:szCs w:val="24"/>
        </w:rPr>
        <w:t>06-current EL LIFE</w:t>
      </w:r>
      <w:r w:rsidR="0098789E">
        <w:rPr>
          <w:rFonts w:ascii="Arial" w:hAnsi="Arial" w:cs="Arial"/>
          <w:szCs w:val="24"/>
        </w:rPr>
        <w:t>”</w:t>
      </w:r>
      <w:r w:rsidR="00FA6974" w:rsidRPr="00FA6974">
        <w:rPr>
          <w:rFonts w:ascii="Arial" w:hAnsi="Arial" w:cs="Arial"/>
          <w:szCs w:val="24"/>
        </w:rPr>
        <w:t xml:space="preserve"> </w:t>
      </w:r>
      <w:proofErr w:type="gramStart"/>
      <w:r w:rsidR="00FA6974" w:rsidRPr="00FA6974">
        <w:rPr>
          <w:rFonts w:ascii="Arial" w:hAnsi="Arial" w:cs="Arial"/>
          <w:szCs w:val="24"/>
        </w:rPr>
        <w:t>student</w:t>
      </w:r>
      <w:r>
        <w:rPr>
          <w:rFonts w:ascii="Arial" w:hAnsi="Arial" w:cs="Arial"/>
          <w:szCs w:val="24"/>
        </w:rPr>
        <w:t>;</w:t>
      </w:r>
      <w:proofErr w:type="gramEnd"/>
    </w:p>
    <w:p w14:paraId="560FD0B1" w14:textId="695DF5D1"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Is enrolling after grade </w:t>
      </w:r>
      <w:proofErr w:type="gramStart"/>
      <w:r w:rsidRPr="00FA6974">
        <w:rPr>
          <w:rFonts w:ascii="Arial" w:hAnsi="Arial" w:cs="Arial"/>
          <w:szCs w:val="24"/>
        </w:rPr>
        <w:t>two</w:t>
      </w:r>
      <w:r w:rsidR="00D82F04">
        <w:rPr>
          <w:rFonts w:ascii="Arial" w:hAnsi="Arial" w:cs="Arial"/>
          <w:szCs w:val="24"/>
        </w:rPr>
        <w:t>;</w:t>
      </w:r>
      <w:proofErr w:type="gramEnd"/>
    </w:p>
    <w:p w14:paraId="37C5F828" w14:textId="653CA91D"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Has a </w:t>
      </w:r>
      <w:proofErr w:type="gramStart"/>
      <w:r w:rsidRPr="00FA6974">
        <w:rPr>
          <w:rFonts w:ascii="Arial" w:hAnsi="Arial" w:cs="Arial"/>
          <w:szCs w:val="24"/>
        </w:rPr>
        <w:t>Literacy</w:t>
      </w:r>
      <w:proofErr w:type="gramEnd"/>
      <w:r w:rsidRPr="00FA6974">
        <w:rPr>
          <w:rFonts w:ascii="Arial" w:hAnsi="Arial" w:cs="Arial"/>
          <w:szCs w:val="24"/>
        </w:rPr>
        <w:t xml:space="preserve"> score of less than 3.5 on the </w:t>
      </w:r>
      <w:r w:rsidR="00776CEB">
        <w:rPr>
          <w:rFonts w:ascii="Arial" w:hAnsi="Arial" w:cs="Arial"/>
          <w:szCs w:val="24"/>
        </w:rPr>
        <w:t>Measure of Developing English Language (</w:t>
      </w:r>
      <w:r w:rsidRPr="00FA6974">
        <w:rPr>
          <w:rFonts w:ascii="Arial" w:hAnsi="Arial" w:cs="Arial"/>
          <w:szCs w:val="24"/>
        </w:rPr>
        <w:t>MODEL</w:t>
      </w:r>
      <w:r w:rsidR="00776CEB">
        <w:rPr>
          <w:rFonts w:ascii="Arial" w:hAnsi="Arial" w:cs="Arial"/>
          <w:szCs w:val="24"/>
        </w:rPr>
        <w:t>)</w:t>
      </w:r>
      <w:r w:rsidRPr="00FA6974">
        <w:rPr>
          <w:rFonts w:ascii="Arial" w:hAnsi="Arial" w:cs="Arial"/>
          <w:szCs w:val="24"/>
        </w:rPr>
        <w:t>, or</w:t>
      </w:r>
      <w:r w:rsidR="0098789E">
        <w:rPr>
          <w:rFonts w:ascii="Arial" w:hAnsi="Arial" w:cs="Arial"/>
          <w:szCs w:val="24"/>
        </w:rPr>
        <w:t xml:space="preserve"> </w:t>
      </w:r>
      <w:r w:rsidR="0098789E" w:rsidRPr="0098789E">
        <w:rPr>
          <w:rFonts w:ascii="Arial" w:hAnsi="Arial" w:cs="Arial"/>
          <w:szCs w:val="24"/>
        </w:rPr>
        <w:t>World Class Instructional Design and Assessment Consortium</w:t>
      </w:r>
      <w:r w:rsidR="0098789E">
        <w:rPr>
          <w:rFonts w:ascii="Arial" w:hAnsi="Arial" w:cs="Arial"/>
          <w:szCs w:val="24"/>
        </w:rPr>
        <w:t xml:space="preserve"> (</w:t>
      </w:r>
      <w:r w:rsidRPr="00FA6974">
        <w:rPr>
          <w:rFonts w:ascii="Arial" w:hAnsi="Arial" w:cs="Arial"/>
          <w:szCs w:val="24"/>
        </w:rPr>
        <w:t>WIDA</w:t>
      </w:r>
      <w:r w:rsidR="0098789E">
        <w:rPr>
          <w:rFonts w:ascii="Arial" w:hAnsi="Arial" w:cs="Arial"/>
          <w:szCs w:val="24"/>
        </w:rPr>
        <w:t>)</w:t>
      </w:r>
      <w:r w:rsidRPr="00FA6974">
        <w:rPr>
          <w:rFonts w:ascii="Arial" w:hAnsi="Arial" w:cs="Arial"/>
          <w:szCs w:val="24"/>
        </w:rPr>
        <w:t xml:space="preserve"> Screener</w:t>
      </w:r>
      <w:r w:rsidR="00D82F04">
        <w:rPr>
          <w:rFonts w:ascii="Arial" w:hAnsi="Arial" w:cs="Arial"/>
          <w:szCs w:val="24"/>
        </w:rPr>
        <w:t>;</w:t>
      </w:r>
    </w:p>
    <w:p w14:paraId="40CDF8EA" w14:textId="15D52BE6"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Has at least two fewer years of </w:t>
      </w:r>
      <w:r w:rsidR="000D6D20" w:rsidRPr="00FA6974">
        <w:rPr>
          <w:rFonts w:ascii="Arial" w:hAnsi="Arial" w:cs="Arial"/>
          <w:szCs w:val="24"/>
        </w:rPr>
        <w:t>age</w:t>
      </w:r>
      <w:r w:rsidR="000D6D20">
        <w:rPr>
          <w:rFonts w:ascii="Arial" w:hAnsi="Arial" w:cs="Arial"/>
          <w:szCs w:val="24"/>
        </w:rPr>
        <w:t>-</w:t>
      </w:r>
      <w:r w:rsidRPr="00FA6974">
        <w:rPr>
          <w:rFonts w:ascii="Arial" w:hAnsi="Arial" w:cs="Arial"/>
          <w:szCs w:val="24"/>
        </w:rPr>
        <w:t>appropriate schooling than peers or has dis-enrolled from U.S. schools to enroll in schools in</w:t>
      </w:r>
      <w:r w:rsidR="001A5970">
        <w:rPr>
          <w:rFonts w:ascii="Arial" w:hAnsi="Arial" w:cs="Arial"/>
          <w:szCs w:val="24"/>
        </w:rPr>
        <w:t xml:space="preserve"> Puerto Rico or</w:t>
      </w:r>
      <w:r w:rsidRPr="00FA6974">
        <w:rPr>
          <w:rFonts w:ascii="Arial" w:hAnsi="Arial" w:cs="Arial"/>
          <w:szCs w:val="24"/>
        </w:rPr>
        <w:t xml:space="preserve"> other countries more than two times in the past four years</w:t>
      </w:r>
      <w:r w:rsidR="00D82F04">
        <w:rPr>
          <w:rFonts w:ascii="Arial" w:hAnsi="Arial" w:cs="Arial"/>
          <w:szCs w:val="24"/>
        </w:rPr>
        <w:t>; and</w:t>
      </w:r>
    </w:p>
    <w:p w14:paraId="38D2EF71" w14:textId="77777777" w:rsidR="00FA6974" w:rsidRPr="001720E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Has limited encoding/decoding skills in native language (as indicated by family interview and/or native language measures and/or review of academic records)</w:t>
      </w:r>
      <w:r>
        <w:rPr>
          <w:rFonts w:ascii="Arial" w:hAnsi="Arial" w:cs="Arial"/>
          <w:szCs w:val="24"/>
        </w:rPr>
        <w:t>.</w:t>
      </w:r>
    </w:p>
    <w:p w14:paraId="6BBE8832" w14:textId="45F1E6F1" w:rsidR="00960D3D" w:rsidRDefault="009E0294" w:rsidP="0025601F">
      <w:pPr>
        <w:spacing w:after="120" w:line="276" w:lineRule="auto"/>
        <w:contextualSpacing w:val="0"/>
        <w:rPr>
          <w:rFonts w:ascii="Arial" w:hAnsi="Arial" w:cs="Arial"/>
          <w:szCs w:val="24"/>
        </w:rPr>
      </w:pPr>
      <w:r>
        <w:rPr>
          <w:rFonts w:ascii="Arial" w:hAnsi="Arial" w:cs="Arial"/>
          <w:szCs w:val="24"/>
        </w:rPr>
        <w:t xml:space="preserve">A student’s </w:t>
      </w:r>
      <w:r w:rsidR="00990C5E">
        <w:rPr>
          <w:rFonts w:ascii="Arial" w:hAnsi="Arial" w:cs="Arial"/>
          <w:szCs w:val="24"/>
        </w:rPr>
        <w:t>EL</w:t>
      </w:r>
      <w:r w:rsidR="001D0585" w:rsidRPr="00B04D80">
        <w:rPr>
          <w:rFonts w:ascii="Arial" w:hAnsi="Arial" w:cs="Arial"/>
          <w:szCs w:val="24"/>
        </w:rPr>
        <w:t xml:space="preserve"> Status (Field 41) in the </w:t>
      </w:r>
      <w:proofErr w:type="gramStart"/>
      <w:r w:rsidR="001D0585" w:rsidRPr="00B04D80">
        <w:rPr>
          <w:rFonts w:ascii="Arial" w:hAnsi="Arial" w:cs="Arial"/>
          <w:szCs w:val="24"/>
        </w:rPr>
        <w:t>Student</w:t>
      </w:r>
      <w:proofErr w:type="gramEnd"/>
      <w:r w:rsidR="001D0585" w:rsidRPr="00B04D80">
        <w:rPr>
          <w:rFonts w:ascii="Arial" w:hAnsi="Arial" w:cs="Arial"/>
          <w:szCs w:val="24"/>
        </w:rPr>
        <w:t xml:space="preserve"> template</w:t>
      </w:r>
      <w:r w:rsidR="004B7C76">
        <w:rPr>
          <w:rFonts w:ascii="Arial" w:hAnsi="Arial" w:cs="Arial"/>
          <w:szCs w:val="24"/>
        </w:rPr>
        <w:t xml:space="preserve"> </w:t>
      </w:r>
      <w:r w:rsidR="006476D8">
        <w:rPr>
          <w:rFonts w:ascii="Arial" w:hAnsi="Arial" w:cs="Arial"/>
          <w:szCs w:val="24"/>
        </w:rPr>
        <w:t xml:space="preserve">affects </w:t>
      </w:r>
      <w:r w:rsidR="00960D3D">
        <w:rPr>
          <w:rFonts w:ascii="Arial" w:hAnsi="Arial" w:cs="Arial"/>
          <w:szCs w:val="24"/>
        </w:rPr>
        <w:t>requirements for other fields in the Student template</w:t>
      </w:r>
      <w:r w:rsidR="0010769E">
        <w:rPr>
          <w:rFonts w:ascii="Arial" w:hAnsi="Arial" w:cs="Arial"/>
          <w:szCs w:val="24"/>
        </w:rPr>
        <w:t xml:space="preserve">. </w:t>
      </w:r>
      <w:r w:rsidR="00C21ED1">
        <w:rPr>
          <w:rFonts w:ascii="Arial" w:hAnsi="Arial" w:cs="Arial"/>
          <w:szCs w:val="24"/>
        </w:rPr>
        <w:t xml:space="preserve">The following are conditionally required for students whose status is “Current EL” (either 01 or 06): </w:t>
      </w:r>
    </w:p>
    <w:p w14:paraId="78285097" w14:textId="5DA40793" w:rsidR="00960D3D" w:rsidRDefault="0013475E"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 xml:space="preserve">Title III </w:t>
      </w:r>
      <w:r w:rsidR="00990C5E" w:rsidRPr="001A6976">
        <w:rPr>
          <w:rFonts w:ascii="Arial" w:hAnsi="Arial" w:cs="Arial"/>
          <w:szCs w:val="24"/>
        </w:rPr>
        <w:t>EL</w:t>
      </w:r>
      <w:r w:rsidR="001D0585" w:rsidRPr="001A6976">
        <w:rPr>
          <w:rFonts w:ascii="Arial" w:hAnsi="Arial" w:cs="Arial"/>
          <w:szCs w:val="24"/>
        </w:rPr>
        <w:t xml:space="preserve"> Eligibility (Field 95)</w:t>
      </w:r>
    </w:p>
    <w:p w14:paraId="18A64DF2" w14:textId="7D7D07AB" w:rsidR="00A15983" w:rsidRDefault="000449FF" w:rsidP="0025601F">
      <w:pPr>
        <w:pStyle w:val="ListParagraph"/>
        <w:numPr>
          <w:ilvl w:val="0"/>
          <w:numId w:val="47"/>
        </w:numPr>
        <w:spacing w:after="120" w:line="276" w:lineRule="auto"/>
        <w:contextualSpacing w:val="0"/>
        <w:rPr>
          <w:rFonts w:ascii="Arial" w:hAnsi="Arial" w:cs="Arial"/>
          <w:szCs w:val="24"/>
        </w:rPr>
      </w:pPr>
      <w:r w:rsidRPr="001A6976">
        <w:rPr>
          <w:rFonts w:ascii="Arial" w:hAnsi="Arial" w:cs="Arial"/>
          <w:szCs w:val="24"/>
        </w:rPr>
        <w:t xml:space="preserve">Special Programs code-LIEP Program Type (Language Instruction Education </w:t>
      </w:r>
      <w:r w:rsidR="00692202" w:rsidRPr="001A6976">
        <w:rPr>
          <w:rFonts w:ascii="Arial" w:hAnsi="Arial" w:cs="Arial"/>
          <w:szCs w:val="24"/>
        </w:rPr>
        <w:t>P</w:t>
      </w:r>
      <w:r w:rsidRPr="001A6976">
        <w:rPr>
          <w:rFonts w:ascii="Arial" w:hAnsi="Arial" w:cs="Arial"/>
          <w:szCs w:val="24"/>
        </w:rPr>
        <w:t>rogram) (Field 45)</w:t>
      </w:r>
      <w:r w:rsidR="00113CE6" w:rsidRPr="001A6976">
        <w:rPr>
          <w:rFonts w:ascii="Arial" w:hAnsi="Arial" w:cs="Arial"/>
          <w:szCs w:val="24"/>
        </w:rPr>
        <w:t xml:space="preserve"> </w:t>
      </w:r>
    </w:p>
    <w:p w14:paraId="0F389201" w14:textId="05917B6A" w:rsidR="00877FBF" w:rsidRDefault="001D0585" w:rsidP="0025601F">
      <w:pPr>
        <w:pStyle w:val="ListParagraph"/>
        <w:numPr>
          <w:ilvl w:val="0"/>
          <w:numId w:val="47"/>
        </w:numPr>
        <w:spacing w:after="120" w:line="276" w:lineRule="auto"/>
        <w:contextualSpacing w:val="0"/>
        <w:rPr>
          <w:rFonts w:ascii="Arial" w:hAnsi="Arial" w:cs="Arial"/>
          <w:szCs w:val="24"/>
        </w:rPr>
      </w:pPr>
      <w:r w:rsidRPr="001A6976">
        <w:rPr>
          <w:rFonts w:ascii="Arial" w:hAnsi="Arial" w:cs="Arial"/>
          <w:szCs w:val="24"/>
        </w:rPr>
        <w:t xml:space="preserve">Date First Enrolled in a U.S. </w:t>
      </w:r>
      <w:r w:rsidR="00692202" w:rsidRPr="001A6976">
        <w:rPr>
          <w:rFonts w:ascii="Arial" w:hAnsi="Arial" w:cs="Arial"/>
          <w:szCs w:val="24"/>
        </w:rPr>
        <w:t>School</w:t>
      </w:r>
      <w:r w:rsidRPr="001A6976">
        <w:rPr>
          <w:rFonts w:ascii="Arial" w:hAnsi="Arial" w:cs="Arial"/>
          <w:szCs w:val="24"/>
        </w:rPr>
        <w:t xml:space="preserve"> (Field 110)</w:t>
      </w:r>
    </w:p>
    <w:p w14:paraId="70BDC8AC" w14:textId="50ACAC17" w:rsidR="00281E3D" w:rsidRDefault="00281E3D"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Date First Enrolled in an ELD or Bilingual Education Program (Field 68)</w:t>
      </w:r>
    </w:p>
    <w:p w14:paraId="0B52DC5B" w14:textId="0649EA19" w:rsidR="003A40A2" w:rsidRDefault="003A40A2"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Home Language Code (Field 123)</w:t>
      </w:r>
      <w:r w:rsidR="0018712A">
        <w:rPr>
          <w:rFonts w:ascii="Arial" w:hAnsi="Arial" w:cs="Arial"/>
          <w:szCs w:val="24"/>
        </w:rPr>
        <w:t xml:space="preserve"> </w:t>
      </w:r>
    </w:p>
    <w:p w14:paraId="3819FB3A" w14:textId="62020CEC" w:rsidR="00D220AF" w:rsidRPr="001A6976" w:rsidRDefault="00D220AF"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ACCESS for ELLS Assessment (Field 221)</w:t>
      </w:r>
    </w:p>
    <w:p w14:paraId="30CABE88" w14:textId="4D328DDE" w:rsidR="001A5FC3" w:rsidRPr="00006746" w:rsidRDefault="001A5FC3" w:rsidP="0025601F">
      <w:pPr>
        <w:spacing w:after="120" w:line="276" w:lineRule="auto"/>
        <w:contextualSpacing w:val="0"/>
        <w:rPr>
          <w:rFonts w:ascii="Arial" w:hAnsi="Arial" w:cs="Arial"/>
          <w:szCs w:val="24"/>
        </w:rPr>
      </w:pPr>
      <w:r w:rsidRPr="00006746">
        <w:rPr>
          <w:rFonts w:ascii="Arial" w:hAnsi="Arial" w:cs="Arial"/>
          <w:szCs w:val="24"/>
        </w:rPr>
        <w:t xml:space="preserve">A student identified as an EL for less than one year </w:t>
      </w:r>
      <w:r w:rsidR="00241C16">
        <w:rPr>
          <w:rFonts w:ascii="Arial" w:hAnsi="Arial" w:cs="Arial"/>
          <w:szCs w:val="24"/>
        </w:rPr>
        <w:t>is</w:t>
      </w:r>
      <w:r w:rsidR="001A71FC" w:rsidRPr="00006746">
        <w:rPr>
          <w:rFonts w:ascii="Arial" w:hAnsi="Arial" w:cs="Arial"/>
          <w:szCs w:val="24"/>
        </w:rPr>
        <w:t xml:space="preserve"> eligible for the EL Exemption for PSSA ELA and/or Keystone Literature</w:t>
      </w:r>
      <w:r w:rsidR="0010769E">
        <w:rPr>
          <w:rFonts w:ascii="Arial" w:hAnsi="Arial" w:cs="Arial"/>
          <w:szCs w:val="24"/>
        </w:rPr>
        <w:t xml:space="preserve">. </w:t>
      </w:r>
      <w:r w:rsidR="001A71FC" w:rsidRPr="00006746">
        <w:rPr>
          <w:rFonts w:ascii="Arial" w:hAnsi="Arial" w:cs="Arial"/>
          <w:szCs w:val="24"/>
        </w:rPr>
        <w:t xml:space="preserve">If a student is considered a first year EL, </w:t>
      </w:r>
      <w:r w:rsidR="00F83CCD" w:rsidRPr="00006746">
        <w:rPr>
          <w:rFonts w:ascii="Arial" w:hAnsi="Arial" w:cs="Arial"/>
          <w:szCs w:val="24"/>
        </w:rPr>
        <w:t>ELA Assessment Exemption Indicator (</w:t>
      </w:r>
      <w:r w:rsidR="001A71FC" w:rsidRPr="00006746">
        <w:rPr>
          <w:rFonts w:ascii="Arial" w:hAnsi="Arial" w:cs="Arial"/>
          <w:szCs w:val="24"/>
        </w:rPr>
        <w:t>field 222</w:t>
      </w:r>
      <w:r w:rsidR="00F83CCD" w:rsidRPr="00006746">
        <w:rPr>
          <w:rFonts w:ascii="Arial" w:hAnsi="Arial" w:cs="Arial"/>
          <w:szCs w:val="24"/>
        </w:rPr>
        <w:t>)</w:t>
      </w:r>
      <w:r w:rsidR="001A71FC" w:rsidRPr="00006746">
        <w:rPr>
          <w:rFonts w:ascii="Arial" w:hAnsi="Arial" w:cs="Arial"/>
          <w:szCs w:val="24"/>
        </w:rPr>
        <w:t xml:space="preserve"> should be flagged to Y</w:t>
      </w:r>
      <w:r w:rsidR="00E17F95">
        <w:rPr>
          <w:rFonts w:ascii="Arial" w:hAnsi="Arial" w:cs="Arial"/>
          <w:szCs w:val="24"/>
        </w:rPr>
        <w:t xml:space="preserve"> before the assessment accountability internal snapshots</w:t>
      </w:r>
      <w:r w:rsidR="001A71FC" w:rsidRPr="00006746">
        <w:rPr>
          <w:rFonts w:ascii="Arial" w:hAnsi="Arial" w:cs="Arial"/>
          <w:szCs w:val="24"/>
        </w:rPr>
        <w:t>.</w:t>
      </w:r>
    </w:p>
    <w:p w14:paraId="55A50C49" w14:textId="374424A5" w:rsidR="00E22791" w:rsidRDefault="00E22791" w:rsidP="00E22791">
      <w:pPr>
        <w:pStyle w:val="Heading1"/>
        <w:rPr>
          <w:rFonts w:ascii="Arial" w:hAnsi="Arial" w:cs="Arial"/>
        </w:rPr>
      </w:pPr>
      <w:bookmarkStart w:id="39" w:name="_Toc150434075"/>
      <w:bookmarkStart w:id="40" w:name="_Hlk3880053"/>
      <w:bookmarkStart w:id="41" w:name="_Toc429667430"/>
      <w:r>
        <w:rPr>
          <w:rFonts w:ascii="Arial" w:hAnsi="Arial" w:cs="Arial"/>
        </w:rPr>
        <w:lastRenderedPageBreak/>
        <w:t>Grade 09 Entry Date Process</w:t>
      </w:r>
      <w:bookmarkEnd w:id="39"/>
    </w:p>
    <w:p w14:paraId="37D54322" w14:textId="4702064A" w:rsidR="00E22791" w:rsidRDefault="00E22791" w:rsidP="0025601F">
      <w:pPr>
        <w:spacing w:after="120" w:line="276" w:lineRule="auto"/>
        <w:contextualSpacing w:val="0"/>
        <w:rPr>
          <w:rFonts w:ascii="Arial" w:hAnsi="Arial" w:cs="Arial"/>
          <w:szCs w:val="24"/>
        </w:rPr>
      </w:pPr>
      <w:r>
        <w:rPr>
          <w:rFonts w:ascii="Arial" w:hAnsi="Arial" w:cs="Arial"/>
          <w:szCs w:val="24"/>
        </w:rPr>
        <w:t>Grade 09</w:t>
      </w:r>
      <w:r w:rsidR="0071293D">
        <w:rPr>
          <w:rFonts w:ascii="Arial" w:hAnsi="Arial" w:cs="Arial"/>
          <w:szCs w:val="24"/>
        </w:rPr>
        <w:t xml:space="preserve"> Entry Date (field 97) is the school year in which the student enters </w:t>
      </w:r>
      <w:r w:rsidR="00030A3F">
        <w:rPr>
          <w:rFonts w:ascii="Arial" w:hAnsi="Arial" w:cs="Arial"/>
          <w:szCs w:val="24"/>
        </w:rPr>
        <w:t>ninth</w:t>
      </w:r>
      <w:r w:rsidR="0071293D">
        <w:rPr>
          <w:rFonts w:ascii="Arial" w:hAnsi="Arial" w:cs="Arial"/>
          <w:szCs w:val="24"/>
        </w:rPr>
        <w:t xml:space="preserve"> grade for the first time</w:t>
      </w:r>
      <w:r w:rsidR="0010769E">
        <w:rPr>
          <w:rFonts w:ascii="Arial" w:hAnsi="Arial" w:cs="Arial"/>
          <w:szCs w:val="24"/>
        </w:rPr>
        <w:t xml:space="preserve">. </w:t>
      </w:r>
      <w:r w:rsidR="00CC69AB">
        <w:rPr>
          <w:rFonts w:ascii="Arial" w:hAnsi="Arial" w:cs="Arial"/>
          <w:szCs w:val="24"/>
        </w:rPr>
        <w:t>This date should never change, even if the student is retained</w:t>
      </w:r>
      <w:r w:rsidR="000A69CB">
        <w:rPr>
          <w:rFonts w:ascii="Arial" w:hAnsi="Arial" w:cs="Arial"/>
          <w:szCs w:val="24"/>
        </w:rPr>
        <w:t xml:space="preserve"> in grade </w:t>
      </w:r>
      <w:r w:rsidR="002F4DE9">
        <w:rPr>
          <w:rFonts w:ascii="Arial" w:hAnsi="Arial" w:cs="Arial"/>
          <w:szCs w:val="24"/>
        </w:rPr>
        <w:t>0</w:t>
      </w:r>
      <w:r w:rsidR="000A69CB">
        <w:rPr>
          <w:rFonts w:ascii="Arial" w:hAnsi="Arial" w:cs="Arial"/>
          <w:szCs w:val="24"/>
        </w:rPr>
        <w:t xml:space="preserve">9, as it is defined to be the </w:t>
      </w:r>
      <w:r w:rsidR="000A69CB" w:rsidRPr="001A6976">
        <w:rPr>
          <w:rFonts w:ascii="Arial" w:hAnsi="Arial" w:cs="Arial"/>
          <w:i/>
          <w:iCs/>
          <w:szCs w:val="24"/>
        </w:rPr>
        <w:t>first</w:t>
      </w:r>
      <w:r w:rsidR="000A69CB">
        <w:rPr>
          <w:rFonts w:ascii="Arial" w:hAnsi="Arial" w:cs="Arial"/>
          <w:szCs w:val="24"/>
        </w:rPr>
        <w:t xml:space="preserve"> time a student enters ninth grade</w:t>
      </w:r>
      <w:r w:rsidR="0010769E">
        <w:rPr>
          <w:rFonts w:ascii="Arial" w:hAnsi="Arial" w:cs="Arial"/>
          <w:szCs w:val="24"/>
        </w:rPr>
        <w:t xml:space="preserve">. </w:t>
      </w:r>
      <w:bookmarkEnd w:id="40"/>
      <w:r w:rsidR="00CC69AB" w:rsidRPr="00CC69AB">
        <w:rPr>
          <w:rFonts w:ascii="Arial" w:hAnsi="Arial" w:cs="Arial"/>
          <w:szCs w:val="24"/>
        </w:rPr>
        <w:t>This date is used to determine the student’s graduation cohort and must be consistent in each year’s Student template</w:t>
      </w:r>
      <w:r w:rsidR="0010769E">
        <w:rPr>
          <w:rFonts w:ascii="Arial" w:hAnsi="Arial" w:cs="Arial"/>
          <w:szCs w:val="24"/>
        </w:rPr>
        <w:t xml:space="preserve">. </w:t>
      </w:r>
      <w:r w:rsidR="00CC69AB" w:rsidRPr="00CC69AB">
        <w:rPr>
          <w:rFonts w:ascii="Arial" w:hAnsi="Arial" w:cs="Arial"/>
          <w:szCs w:val="24"/>
        </w:rPr>
        <w:t xml:space="preserve">The first time the </w:t>
      </w:r>
      <w:r w:rsidR="007A0E88">
        <w:rPr>
          <w:rFonts w:ascii="Arial" w:hAnsi="Arial" w:cs="Arial"/>
          <w:szCs w:val="24"/>
        </w:rPr>
        <w:t>Grade 09</w:t>
      </w:r>
      <w:r w:rsidR="00CC69AB" w:rsidRPr="00CC69AB">
        <w:rPr>
          <w:rFonts w:ascii="Arial" w:hAnsi="Arial" w:cs="Arial"/>
          <w:szCs w:val="24"/>
        </w:rPr>
        <w:t xml:space="preserve"> Entry Date is recorded for a student</w:t>
      </w:r>
      <w:r w:rsidR="002F4DE9">
        <w:rPr>
          <w:rFonts w:ascii="Arial" w:hAnsi="Arial" w:cs="Arial"/>
          <w:szCs w:val="24"/>
        </w:rPr>
        <w:t>,</w:t>
      </w:r>
      <w:r w:rsidR="00CC69AB" w:rsidRPr="00CC69AB">
        <w:rPr>
          <w:rFonts w:ascii="Arial" w:hAnsi="Arial" w:cs="Arial"/>
          <w:szCs w:val="24"/>
        </w:rPr>
        <w:t xml:space="preserve"> it is stored in a permanent table and all future Student template uploads must have a matching </w:t>
      </w:r>
      <w:r w:rsidR="007A0E88">
        <w:rPr>
          <w:rFonts w:ascii="Arial" w:hAnsi="Arial" w:cs="Arial"/>
          <w:szCs w:val="24"/>
        </w:rPr>
        <w:t>Grade 09</w:t>
      </w:r>
      <w:r w:rsidR="00CC69AB" w:rsidRPr="00CC69AB">
        <w:rPr>
          <w:rFonts w:ascii="Arial" w:hAnsi="Arial" w:cs="Arial"/>
          <w:szCs w:val="24"/>
        </w:rPr>
        <w:t xml:space="preserve"> Entry date, regardless of LEA, or the Data Quality Engine will reject the upload</w:t>
      </w:r>
      <w:r w:rsidR="0010769E">
        <w:rPr>
          <w:rFonts w:ascii="Arial" w:hAnsi="Arial" w:cs="Arial"/>
          <w:szCs w:val="24"/>
        </w:rPr>
        <w:t xml:space="preserve">. </w:t>
      </w:r>
      <w:r w:rsidR="00CC69AB" w:rsidRPr="00CC69AB">
        <w:rPr>
          <w:rFonts w:ascii="Arial" w:hAnsi="Arial" w:cs="Arial"/>
          <w:szCs w:val="24"/>
        </w:rPr>
        <w:t xml:space="preserve">If the date you are attempting to use is accurate, and you have transcripts showing the student </w:t>
      </w:r>
      <w:r w:rsidR="009B0DF6">
        <w:rPr>
          <w:rFonts w:ascii="Arial" w:hAnsi="Arial" w:cs="Arial"/>
          <w:szCs w:val="24"/>
        </w:rPr>
        <w:t xml:space="preserve">was </w:t>
      </w:r>
      <w:r w:rsidR="009B7034">
        <w:rPr>
          <w:rFonts w:ascii="Arial" w:hAnsi="Arial" w:cs="Arial"/>
          <w:szCs w:val="24"/>
        </w:rPr>
        <w:t xml:space="preserve">enrolled </w:t>
      </w:r>
      <w:r w:rsidR="00CC69AB" w:rsidRPr="00CC69AB">
        <w:rPr>
          <w:rFonts w:ascii="Arial" w:hAnsi="Arial" w:cs="Arial"/>
          <w:szCs w:val="24"/>
        </w:rPr>
        <w:t xml:space="preserve">in eighth and ninth grade in subsequent years </w:t>
      </w:r>
      <w:r w:rsidR="009B0DF6">
        <w:rPr>
          <w:rFonts w:ascii="Arial" w:hAnsi="Arial" w:cs="Arial"/>
          <w:szCs w:val="24"/>
        </w:rPr>
        <w:t xml:space="preserve">and can </w:t>
      </w:r>
      <w:r w:rsidR="00CC69AB" w:rsidRPr="00CC69AB">
        <w:rPr>
          <w:rFonts w:ascii="Arial" w:hAnsi="Arial" w:cs="Arial"/>
          <w:szCs w:val="24"/>
        </w:rPr>
        <w:t xml:space="preserve">confirm that the stored date is in error, you </w:t>
      </w:r>
      <w:r w:rsidR="009B0DF6">
        <w:rPr>
          <w:rFonts w:ascii="Arial" w:hAnsi="Arial" w:cs="Arial"/>
          <w:szCs w:val="24"/>
        </w:rPr>
        <w:t>may</w:t>
      </w:r>
      <w:r w:rsidR="009B0DF6" w:rsidRPr="00CC69AB">
        <w:rPr>
          <w:rFonts w:ascii="Arial" w:hAnsi="Arial" w:cs="Arial"/>
          <w:szCs w:val="24"/>
        </w:rPr>
        <w:t xml:space="preserve"> </w:t>
      </w:r>
      <w:r w:rsidR="00CC69AB" w:rsidRPr="00CC69AB">
        <w:rPr>
          <w:rFonts w:ascii="Arial" w:hAnsi="Arial" w:cs="Arial"/>
          <w:szCs w:val="24"/>
        </w:rPr>
        <w:t xml:space="preserve">request a data exception which, with approval, will replace the stored </w:t>
      </w:r>
      <w:r w:rsidR="007A0E88">
        <w:rPr>
          <w:rFonts w:ascii="Arial" w:hAnsi="Arial" w:cs="Arial"/>
          <w:szCs w:val="24"/>
        </w:rPr>
        <w:t>Grade 09</w:t>
      </w:r>
      <w:r w:rsidR="00CC69AB" w:rsidRPr="00CC69AB">
        <w:rPr>
          <w:rFonts w:ascii="Arial" w:hAnsi="Arial" w:cs="Arial"/>
          <w:szCs w:val="24"/>
        </w:rPr>
        <w:t xml:space="preserve"> Entry Date with the one you are uploading.</w:t>
      </w:r>
    </w:p>
    <w:p w14:paraId="1850CF54" w14:textId="6B6BECAE" w:rsidR="00A02D5E" w:rsidRPr="00472BB7" w:rsidRDefault="00107881" w:rsidP="0025601F">
      <w:pPr>
        <w:spacing w:after="120" w:line="276" w:lineRule="auto"/>
        <w:contextualSpacing w:val="0"/>
        <w:rPr>
          <w:rFonts w:ascii="Arial" w:hAnsi="Arial" w:cs="Arial"/>
          <w:szCs w:val="24"/>
        </w:rPr>
      </w:pPr>
      <w:r w:rsidRPr="00107881">
        <w:rPr>
          <w:rFonts w:ascii="Arial" w:hAnsi="Arial" w:cs="Arial"/>
          <w:szCs w:val="24"/>
        </w:rPr>
        <w:t xml:space="preserve">Because of this mandatory stored data for a student, it is critical that when you receive a transfer student you verify the existing </w:t>
      </w:r>
      <w:r w:rsidR="007A0E88">
        <w:rPr>
          <w:rFonts w:ascii="Arial" w:hAnsi="Arial" w:cs="Arial"/>
          <w:szCs w:val="24"/>
        </w:rPr>
        <w:t>Grade 09</w:t>
      </w:r>
      <w:r w:rsidRPr="00107881">
        <w:rPr>
          <w:rFonts w:ascii="Arial" w:hAnsi="Arial" w:cs="Arial"/>
          <w:szCs w:val="24"/>
        </w:rPr>
        <w:t xml:space="preserve"> Entry Date for the student and match it in </w:t>
      </w:r>
      <w:r w:rsidR="00D02E41">
        <w:rPr>
          <w:rFonts w:ascii="Arial" w:hAnsi="Arial" w:cs="Arial"/>
          <w:szCs w:val="24"/>
        </w:rPr>
        <w:t>the</w:t>
      </w:r>
      <w:r w:rsidRPr="00107881">
        <w:rPr>
          <w:rFonts w:ascii="Arial" w:hAnsi="Arial" w:cs="Arial"/>
          <w:szCs w:val="24"/>
        </w:rPr>
        <w:t xml:space="preserve"> Student Information System (SIS). It is also essential that you report the accurate </w:t>
      </w:r>
      <w:r w:rsidR="007A0E88">
        <w:rPr>
          <w:rFonts w:ascii="Arial" w:hAnsi="Arial" w:cs="Arial"/>
          <w:szCs w:val="24"/>
        </w:rPr>
        <w:t>Grade 09</w:t>
      </w:r>
      <w:r w:rsidRPr="00107881">
        <w:rPr>
          <w:rFonts w:ascii="Arial" w:hAnsi="Arial" w:cs="Arial"/>
          <w:szCs w:val="24"/>
        </w:rPr>
        <w:t xml:space="preserve"> Entry Date for all students in </w:t>
      </w:r>
      <w:r w:rsidR="00D02E41">
        <w:rPr>
          <w:rFonts w:ascii="Arial" w:hAnsi="Arial" w:cs="Arial"/>
          <w:szCs w:val="24"/>
        </w:rPr>
        <w:t>the</w:t>
      </w:r>
      <w:r w:rsidRPr="00107881">
        <w:rPr>
          <w:rFonts w:ascii="Arial" w:hAnsi="Arial" w:cs="Arial"/>
          <w:szCs w:val="24"/>
        </w:rPr>
        <w:t xml:space="preserve"> LEA the first time they enter </w:t>
      </w:r>
      <w:r w:rsidR="00030A3F">
        <w:rPr>
          <w:rFonts w:ascii="Arial" w:hAnsi="Arial" w:cs="Arial"/>
          <w:szCs w:val="24"/>
        </w:rPr>
        <w:t>ninth</w:t>
      </w:r>
      <w:r w:rsidR="00282776">
        <w:rPr>
          <w:rFonts w:ascii="Arial" w:hAnsi="Arial" w:cs="Arial"/>
          <w:szCs w:val="24"/>
        </w:rPr>
        <w:t xml:space="preserve"> </w:t>
      </w:r>
      <w:r w:rsidRPr="00107881">
        <w:rPr>
          <w:rFonts w:ascii="Arial" w:hAnsi="Arial" w:cs="Arial"/>
          <w:szCs w:val="24"/>
        </w:rPr>
        <w:t>grade</w:t>
      </w:r>
      <w:r w:rsidR="0010769E">
        <w:rPr>
          <w:rFonts w:ascii="Arial" w:hAnsi="Arial" w:cs="Arial"/>
          <w:szCs w:val="24"/>
        </w:rPr>
        <w:t xml:space="preserve">. </w:t>
      </w:r>
      <w:r w:rsidRPr="00107881">
        <w:rPr>
          <w:rFonts w:ascii="Arial" w:hAnsi="Arial" w:cs="Arial"/>
          <w:szCs w:val="24"/>
        </w:rPr>
        <w:t xml:space="preserve">A </w:t>
      </w:r>
      <w:r w:rsidR="007A0E88">
        <w:rPr>
          <w:rFonts w:ascii="Arial" w:hAnsi="Arial" w:cs="Arial"/>
          <w:szCs w:val="24"/>
        </w:rPr>
        <w:t>Grade 09</w:t>
      </w:r>
      <w:r w:rsidRPr="00107881">
        <w:rPr>
          <w:rFonts w:ascii="Arial" w:hAnsi="Arial" w:cs="Arial"/>
          <w:szCs w:val="24"/>
        </w:rPr>
        <w:t xml:space="preserve"> Entry Date by Student ID report is available to see what, if any, date has been reported for a student in the Graduation and Dropout Reports section of the PIMS Reports</w:t>
      </w:r>
      <w:r w:rsidR="00C2444A">
        <w:rPr>
          <w:rFonts w:ascii="Arial" w:hAnsi="Arial" w:cs="Arial"/>
          <w:szCs w:val="24"/>
        </w:rPr>
        <w:t xml:space="preserve"> V2</w:t>
      </w:r>
      <w:r w:rsidRPr="00107881">
        <w:rPr>
          <w:rFonts w:ascii="Arial" w:hAnsi="Arial" w:cs="Arial"/>
          <w:szCs w:val="24"/>
        </w:rPr>
        <w:t xml:space="preserve"> site.</w:t>
      </w:r>
    </w:p>
    <w:p w14:paraId="7374E571" w14:textId="66D24DE9" w:rsidR="007040D8" w:rsidRDefault="007040D8" w:rsidP="007A2DB6">
      <w:pPr>
        <w:pStyle w:val="Heading1"/>
        <w:rPr>
          <w:rFonts w:ascii="Arial" w:hAnsi="Arial" w:cs="Arial"/>
        </w:rPr>
      </w:pPr>
      <w:bookmarkStart w:id="42" w:name="_Toc150434076"/>
      <w:r>
        <w:rPr>
          <w:rFonts w:ascii="Arial" w:hAnsi="Arial" w:cs="Arial"/>
        </w:rPr>
        <w:t>S</w:t>
      </w:r>
      <w:r w:rsidR="00543C8D">
        <w:rPr>
          <w:rFonts w:ascii="Arial" w:hAnsi="Arial" w:cs="Arial"/>
        </w:rPr>
        <w:t>tate</w:t>
      </w:r>
      <w:r>
        <w:rPr>
          <w:rFonts w:ascii="Arial" w:hAnsi="Arial" w:cs="Arial"/>
        </w:rPr>
        <w:t xml:space="preserve">, </w:t>
      </w:r>
      <w:r w:rsidR="00696823">
        <w:rPr>
          <w:rFonts w:ascii="Arial" w:hAnsi="Arial" w:cs="Arial"/>
        </w:rPr>
        <w:t>LEA</w:t>
      </w:r>
      <w:r>
        <w:rPr>
          <w:rFonts w:ascii="Arial" w:hAnsi="Arial" w:cs="Arial"/>
        </w:rPr>
        <w:t xml:space="preserve">, and </w:t>
      </w:r>
      <w:r w:rsidR="00543C8D">
        <w:rPr>
          <w:rFonts w:ascii="Arial" w:hAnsi="Arial" w:cs="Arial"/>
        </w:rPr>
        <w:t>School</w:t>
      </w:r>
      <w:r>
        <w:rPr>
          <w:rFonts w:ascii="Arial" w:hAnsi="Arial" w:cs="Arial"/>
        </w:rPr>
        <w:t xml:space="preserve"> Entry Dates</w:t>
      </w:r>
      <w:bookmarkEnd w:id="42"/>
    </w:p>
    <w:p w14:paraId="6E27C770" w14:textId="4E787309" w:rsidR="007040D8" w:rsidRPr="0025601F" w:rsidRDefault="007040D8" w:rsidP="0025601F">
      <w:pPr>
        <w:spacing w:after="120" w:line="276" w:lineRule="auto"/>
        <w:contextualSpacing w:val="0"/>
        <w:rPr>
          <w:rFonts w:ascii="Arial" w:hAnsi="Arial" w:cs="Arial"/>
        </w:rPr>
      </w:pPr>
      <w:r w:rsidRPr="0025601F">
        <w:rPr>
          <w:rFonts w:ascii="Arial" w:hAnsi="Arial" w:cs="Arial"/>
        </w:rPr>
        <w:t xml:space="preserve">State Entry Date (field </w:t>
      </w:r>
      <w:r w:rsidR="005C3286" w:rsidRPr="0025601F">
        <w:rPr>
          <w:rFonts w:ascii="Arial" w:hAnsi="Arial" w:cs="Arial"/>
        </w:rPr>
        <w:t>109</w:t>
      </w:r>
      <w:r w:rsidRPr="0025601F">
        <w:rPr>
          <w:rFonts w:ascii="Arial" w:hAnsi="Arial" w:cs="Arial"/>
        </w:rPr>
        <w:t xml:space="preserve">) is the most recent date that the student entered the Pennsylvania </w:t>
      </w:r>
      <w:r w:rsidR="001A71FC" w:rsidRPr="0025601F">
        <w:rPr>
          <w:rFonts w:ascii="Arial" w:hAnsi="Arial" w:cs="Arial"/>
        </w:rPr>
        <w:t xml:space="preserve">public </w:t>
      </w:r>
      <w:r w:rsidRPr="0025601F">
        <w:rPr>
          <w:rFonts w:ascii="Arial" w:hAnsi="Arial" w:cs="Arial"/>
        </w:rPr>
        <w:t>school system</w:t>
      </w:r>
      <w:r w:rsidR="00FD37A6" w:rsidRPr="0025601F">
        <w:rPr>
          <w:rFonts w:ascii="Arial" w:hAnsi="Arial" w:cs="Arial"/>
        </w:rPr>
        <w:t>. I</w:t>
      </w:r>
      <w:r w:rsidRPr="0025601F">
        <w:rPr>
          <w:rFonts w:ascii="Arial" w:hAnsi="Arial" w:cs="Arial"/>
        </w:rPr>
        <w:t xml:space="preserve">f that is not known, </w:t>
      </w:r>
      <w:r w:rsidR="000A69CB" w:rsidRPr="0025601F">
        <w:rPr>
          <w:rFonts w:ascii="Arial" w:hAnsi="Arial" w:cs="Arial"/>
        </w:rPr>
        <w:t xml:space="preserve">it is </w:t>
      </w:r>
      <w:r w:rsidRPr="0025601F">
        <w:rPr>
          <w:rFonts w:ascii="Arial" w:hAnsi="Arial" w:cs="Arial"/>
        </w:rPr>
        <w:t>the most recent date enrolled in a public LEA in P</w:t>
      </w:r>
      <w:r w:rsidR="00FD37A6" w:rsidRPr="0025601F">
        <w:rPr>
          <w:rFonts w:ascii="Arial" w:hAnsi="Arial" w:cs="Arial"/>
        </w:rPr>
        <w:t>ennsylvania</w:t>
      </w:r>
      <w:r w:rsidR="0010769E" w:rsidRPr="0025601F">
        <w:rPr>
          <w:rFonts w:ascii="Arial" w:hAnsi="Arial" w:cs="Arial"/>
        </w:rPr>
        <w:t xml:space="preserve">. </w:t>
      </w:r>
      <w:r w:rsidRPr="0025601F">
        <w:rPr>
          <w:rFonts w:ascii="Arial" w:hAnsi="Arial" w:cs="Arial"/>
        </w:rPr>
        <w:t>This is the first date that a student was educated (not Date of Birth) by any</w:t>
      </w:r>
      <w:r w:rsidR="00E50B42" w:rsidRPr="0025601F">
        <w:rPr>
          <w:rFonts w:ascii="Arial" w:hAnsi="Arial" w:cs="Arial"/>
        </w:rPr>
        <w:t xml:space="preserve"> public</w:t>
      </w:r>
      <w:r w:rsidRPr="0025601F">
        <w:rPr>
          <w:rFonts w:ascii="Arial" w:hAnsi="Arial" w:cs="Arial"/>
        </w:rPr>
        <w:t xml:space="preserve"> LEA in Pennsylvania.</w:t>
      </w:r>
    </w:p>
    <w:p w14:paraId="03B453B6" w14:textId="4FE05962" w:rsidR="007040D8" w:rsidRPr="0025601F" w:rsidRDefault="00696823" w:rsidP="0025601F">
      <w:pPr>
        <w:spacing w:after="120" w:line="276" w:lineRule="auto"/>
        <w:contextualSpacing w:val="0"/>
        <w:rPr>
          <w:rFonts w:ascii="Arial" w:hAnsi="Arial" w:cs="Arial"/>
        </w:rPr>
      </w:pPr>
      <w:r w:rsidRPr="0025601F">
        <w:rPr>
          <w:rFonts w:ascii="Arial" w:hAnsi="Arial" w:cs="Arial"/>
        </w:rPr>
        <w:t>LEA</w:t>
      </w:r>
      <w:r w:rsidR="007040D8" w:rsidRPr="0025601F">
        <w:rPr>
          <w:rFonts w:ascii="Arial" w:hAnsi="Arial" w:cs="Arial"/>
        </w:rPr>
        <w:t xml:space="preserve"> Entry Date (field </w:t>
      </w:r>
      <w:r w:rsidR="005C3286" w:rsidRPr="0025601F">
        <w:rPr>
          <w:rFonts w:ascii="Arial" w:hAnsi="Arial" w:cs="Arial"/>
        </w:rPr>
        <w:t>98</w:t>
      </w:r>
      <w:r w:rsidR="007040D8" w:rsidRPr="0025601F">
        <w:rPr>
          <w:rFonts w:ascii="Arial" w:hAnsi="Arial" w:cs="Arial"/>
        </w:rPr>
        <w:t>) is the first date that a student was enrolled in any school in the LEA</w:t>
      </w:r>
      <w:r w:rsidR="0010769E" w:rsidRPr="0025601F">
        <w:rPr>
          <w:rFonts w:ascii="Arial" w:hAnsi="Arial" w:cs="Arial"/>
        </w:rPr>
        <w:t xml:space="preserve">. </w:t>
      </w:r>
      <w:r w:rsidR="007040D8" w:rsidRPr="0025601F">
        <w:rPr>
          <w:rFonts w:ascii="Arial" w:hAnsi="Arial" w:cs="Arial"/>
        </w:rPr>
        <w:t xml:space="preserve">If a student withdraws from the </w:t>
      </w:r>
      <w:proofErr w:type="gramStart"/>
      <w:r w:rsidR="007040D8" w:rsidRPr="0025601F">
        <w:rPr>
          <w:rFonts w:ascii="Arial" w:hAnsi="Arial" w:cs="Arial"/>
        </w:rPr>
        <w:t>LEA</w:t>
      </w:r>
      <w:proofErr w:type="gramEnd"/>
      <w:r w:rsidR="007040D8" w:rsidRPr="0025601F">
        <w:rPr>
          <w:rFonts w:ascii="Arial" w:hAnsi="Arial" w:cs="Arial"/>
        </w:rPr>
        <w:t xml:space="preserve"> then returns,</w:t>
      </w:r>
      <w:r w:rsidR="001A71FC" w:rsidRPr="0025601F">
        <w:rPr>
          <w:rFonts w:ascii="Arial" w:hAnsi="Arial" w:cs="Arial"/>
        </w:rPr>
        <w:t xml:space="preserve"> this should be</w:t>
      </w:r>
      <w:r w:rsidR="007040D8" w:rsidRPr="0025601F">
        <w:rPr>
          <w:rFonts w:ascii="Arial" w:hAnsi="Arial" w:cs="Arial"/>
        </w:rPr>
        <w:t xml:space="preserve"> the most recent date that the student re-enrolls in the LEA.</w:t>
      </w:r>
    </w:p>
    <w:p w14:paraId="6A07B5F9" w14:textId="7F3AFCCC" w:rsidR="007040D8" w:rsidRPr="0025601F" w:rsidRDefault="007040D8" w:rsidP="0025601F">
      <w:pPr>
        <w:spacing w:after="120" w:line="276" w:lineRule="auto"/>
        <w:contextualSpacing w:val="0"/>
        <w:rPr>
          <w:rFonts w:ascii="Arial" w:hAnsi="Arial" w:cs="Arial"/>
        </w:rPr>
      </w:pPr>
      <w:r w:rsidRPr="0025601F">
        <w:rPr>
          <w:rFonts w:ascii="Arial" w:hAnsi="Arial" w:cs="Arial"/>
        </w:rPr>
        <w:t xml:space="preserve">School Entry Date (field </w:t>
      </w:r>
      <w:r w:rsidR="005C3286" w:rsidRPr="0025601F">
        <w:rPr>
          <w:rFonts w:ascii="Arial" w:hAnsi="Arial" w:cs="Arial"/>
        </w:rPr>
        <w:t>99</w:t>
      </w:r>
      <w:r w:rsidRPr="0025601F">
        <w:rPr>
          <w:rFonts w:ascii="Arial" w:hAnsi="Arial" w:cs="Arial"/>
        </w:rPr>
        <w:t>) is the first date that a student was enrolled in the school</w:t>
      </w:r>
      <w:r w:rsidR="0010769E" w:rsidRPr="0025601F">
        <w:rPr>
          <w:rFonts w:ascii="Arial" w:hAnsi="Arial" w:cs="Arial"/>
        </w:rPr>
        <w:t xml:space="preserve">. </w:t>
      </w:r>
      <w:r w:rsidRPr="0025601F">
        <w:rPr>
          <w:rFonts w:ascii="Arial" w:hAnsi="Arial" w:cs="Arial"/>
        </w:rPr>
        <w:t xml:space="preserve">If a student withdraws from the </w:t>
      </w:r>
      <w:proofErr w:type="gramStart"/>
      <w:r w:rsidRPr="0025601F">
        <w:rPr>
          <w:rFonts w:ascii="Arial" w:hAnsi="Arial" w:cs="Arial"/>
        </w:rPr>
        <w:t>school</w:t>
      </w:r>
      <w:proofErr w:type="gramEnd"/>
      <w:r w:rsidRPr="0025601F">
        <w:rPr>
          <w:rFonts w:ascii="Arial" w:hAnsi="Arial" w:cs="Arial"/>
        </w:rPr>
        <w:t xml:space="preserve"> then returns,</w:t>
      </w:r>
      <w:r w:rsidR="001A71FC" w:rsidRPr="0025601F">
        <w:rPr>
          <w:rFonts w:ascii="Arial" w:hAnsi="Arial" w:cs="Arial"/>
        </w:rPr>
        <w:t xml:space="preserve"> this should be</w:t>
      </w:r>
      <w:r w:rsidRPr="0025601F">
        <w:rPr>
          <w:rFonts w:ascii="Arial" w:hAnsi="Arial" w:cs="Arial"/>
        </w:rPr>
        <w:t xml:space="preserve"> the most recent date that the student re-enrolls in the school</w:t>
      </w:r>
      <w:r w:rsidR="0010769E" w:rsidRPr="0025601F">
        <w:rPr>
          <w:rFonts w:ascii="Arial" w:hAnsi="Arial" w:cs="Arial"/>
        </w:rPr>
        <w:t xml:space="preserve">. </w:t>
      </w:r>
      <w:r w:rsidRPr="0025601F">
        <w:rPr>
          <w:rFonts w:ascii="Arial" w:hAnsi="Arial" w:cs="Arial"/>
        </w:rPr>
        <w:t>If the student changes schools during the school year due to a grade change (promotion/demotion), do not update the school entry date</w:t>
      </w:r>
      <w:r w:rsidR="0010769E" w:rsidRPr="0025601F">
        <w:rPr>
          <w:rFonts w:ascii="Arial" w:hAnsi="Arial" w:cs="Arial"/>
        </w:rPr>
        <w:t xml:space="preserve">. </w:t>
      </w:r>
      <w:r w:rsidRPr="0025601F">
        <w:rPr>
          <w:rFonts w:ascii="Arial" w:hAnsi="Arial" w:cs="Arial"/>
        </w:rPr>
        <w:t xml:space="preserve">If the student’s family moves within the same </w:t>
      </w:r>
      <w:r w:rsidR="00696823" w:rsidRPr="0025601F">
        <w:rPr>
          <w:rFonts w:ascii="Arial" w:hAnsi="Arial" w:cs="Arial"/>
        </w:rPr>
        <w:t>LEA</w:t>
      </w:r>
      <w:r w:rsidRPr="0025601F">
        <w:rPr>
          <w:rFonts w:ascii="Arial" w:hAnsi="Arial" w:cs="Arial"/>
        </w:rPr>
        <w:t>, but the geographic location is a different school catchment area, school entry date will be updated.</w:t>
      </w:r>
    </w:p>
    <w:p w14:paraId="539B2942" w14:textId="75A6A6CB" w:rsidR="007A2DB6" w:rsidRDefault="007A2DB6" w:rsidP="007A2DB6">
      <w:pPr>
        <w:pStyle w:val="Heading1"/>
        <w:rPr>
          <w:rFonts w:ascii="Arial" w:hAnsi="Arial" w:cs="Arial"/>
        </w:rPr>
      </w:pPr>
      <w:bookmarkStart w:id="43" w:name="_Toc150434077"/>
      <w:r>
        <w:rPr>
          <w:rFonts w:ascii="Arial" w:hAnsi="Arial" w:cs="Arial"/>
        </w:rPr>
        <w:lastRenderedPageBreak/>
        <w:t>Military</w:t>
      </w:r>
      <w:r w:rsidR="00DB17CB">
        <w:rPr>
          <w:rFonts w:ascii="Arial" w:hAnsi="Arial" w:cs="Arial"/>
        </w:rPr>
        <w:t>-connected Students</w:t>
      </w:r>
      <w:bookmarkEnd w:id="43"/>
    </w:p>
    <w:p w14:paraId="028AB181" w14:textId="129ACAF7" w:rsidR="007A2DB6" w:rsidRDefault="00EB236D" w:rsidP="0025601F">
      <w:pPr>
        <w:spacing w:after="120" w:line="276" w:lineRule="auto"/>
        <w:contextualSpacing w:val="0"/>
        <w:rPr>
          <w:rFonts w:ascii="Arial" w:hAnsi="Arial" w:cs="Arial"/>
        </w:rPr>
      </w:pPr>
      <w:r>
        <w:rPr>
          <w:rFonts w:ascii="Arial" w:hAnsi="Arial" w:cs="Arial"/>
        </w:rPr>
        <w:t>T</w:t>
      </w:r>
      <w:r w:rsidR="007A2DB6">
        <w:rPr>
          <w:rFonts w:ascii="Arial" w:hAnsi="Arial" w:cs="Arial"/>
        </w:rPr>
        <w:t xml:space="preserve">o meet </w:t>
      </w:r>
      <w:r w:rsidR="00E6266C">
        <w:rPr>
          <w:rFonts w:ascii="Arial" w:hAnsi="Arial" w:cs="Arial"/>
        </w:rPr>
        <w:t>state and federal requirements</w:t>
      </w:r>
      <w:r w:rsidR="007A2DB6">
        <w:rPr>
          <w:rFonts w:ascii="Arial" w:hAnsi="Arial" w:cs="Arial"/>
        </w:rPr>
        <w:t xml:space="preserve">, </w:t>
      </w:r>
      <w:r w:rsidR="007134F5">
        <w:rPr>
          <w:rFonts w:ascii="Arial" w:hAnsi="Arial" w:cs="Arial"/>
        </w:rPr>
        <w:t xml:space="preserve">PDE </w:t>
      </w:r>
      <w:r w:rsidR="007A2DB6">
        <w:rPr>
          <w:rFonts w:ascii="Arial" w:hAnsi="Arial" w:cs="Arial"/>
        </w:rPr>
        <w:t xml:space="preserve">must collect data regarding children of military. </w:t>
      </w:r>
      <w:r w:rsidR="00844075">
        <w:rPr>
          <w:rFonts w:ascii="Arial" w:hAnsi="Arial" w:cs="Arial"/>
        </w:rPr>
        <w:t>LEAs will identify military-connected students using the</w:t>
      </w:r>
      <w:r w:rsidR="007A2DB6">
        <w:rPr>
          <w:rFonts w:ascii="Arial" w:hAnsi="Arial" w:cs="Arial"/>
        </w:rPr>
        <w:t xml:space="preserve"> Military Family Code (field 207). This is a Y/N value that indicates </w:t>
      </w:r>
      <w:r w:rsidR="00DA7CF9">
        <w:rPr>
          <w:rFonts w:ascii="Arial" w:hAnsi="Arial" w:cs="Arial"/>
        </w:rPr>
        <w:t>whether</w:t>
      </w:r>
      <w:r w:rsidR="007A2DB6">
        <w:rPr>
          <w:rFonts w:ascii="Arial" w:hAnsi="Arial" w:cs="Arial"/>
        </w:rPr>
        <w:t xml:space="preserve"> a student’s parent/guardian is an </w:t>
      </w:r>
      <w:r w:rsidR="002700C8" w:rsidRPr="007A2DB6">
        <w:rPr>
          <w:rFonts w:ascii="Arial" w:hAnsi="Arial" w:cs="Arial"/>
        </w:rPr>
        <w:t>active-duty</w:t>
      </w:r>
      <w:r w:rsidR="007A2DB6" w:rsidRPr="007A2DB6">
        <w:rPr>
          <w:rFonts w:ascii="Arial" w:hAnsi="Arial" w:cs="Arial"/>
        </w:rPr>
        <w:t xml:space="preserve"> member of a branch of the armed forces (Army, Navy, Air Force, Marine Corp</w:t>
      </w:r>
      <w:r w:rsidR="00480B77">
        <w:rPr>
          <w:rFonts w:ascii="Arial" w:hAnsi="Arial" w:cs="Arial"/>
        </w:rPr>
        <w:t>s</w:t>
      </w:r>
      <w:r w:rsidR="007A2DB6" w:rsidRPr="007A2DB6">
        <w:rPr>
          <w:rFonts w:ascii="Arial" w:hAnsi="Arial" w:cs="Arial"/>
        </w:rPr>
        <w:t>, Coast Guard) including full</w:t>
      </w:r>
      <w:r w:rsidR="00030A3F">
        <w:rPr>
          <w:rFonts w:ascii="Arial" w:hAnsi="Arial" w:cs="Arial"/>
        </w:rPr>
        <w:t>-</w:t>
      </w:r>
      <w:r w:rsidR="007A2DB6" w:rsidRPr="007A2DB6">
        <w:rPr>
          <w:rFonts w:ascii="Arial" w:hAnsi="Arial" w:cs="Arial"/>
        </w:rPr>
        <w:t>time Reserve or National Guard duty</w:t>
      </w:r>
      <w:r w:rsidR="007A2DB6">
        <w:rPr>
          <w:rFonts w:ascii="Arial" w:hAnsi="Arial" w:cs="Arial"/>
        </w:rPr>
        <w:t>. This field should be set to Y if the condition is true at any time during the school year.</w:t>
      </w:r>
    </w:p>
    <w:p w14:paraId="3E6D093A" w14:textId="6BA2D28E" w:rsidR="005E3F0A" w:rsidRDefault="00160BF4" w:rsidP="005E3F0A">
      <w:pPr>
        <w:pStyle w:val="Heading1"/>
        <w:rPr>
          <w:rFonts w:ascii="Arial" w:hAnsi="Arial" w:cs="Arial"/>
        </w:rPr>
      </w:pPr>
      <w:bookmarkStart w:id="44" w:name="_Toc150434078"/>
      <w:r>
        <w:rPr>
          <w:rFonts w:ascii="Arial" w:hAnsi="Arial" w:cs="Arial"/>
        </w:rPr>
        <w:t>Mobility Code</w:t>
      </w:r>
      <w:bookmarkEnd w:id="44"/>
    </w:p>
    <w:p w14:paraId="6452831B" w14:textId="1130D745" w:rsidR="00160BF4" w:rsidRDefault="00160BF4" w:rsidP="0025601F">
      <w:pPr>
        <w:spacing w:after="120" w:line="276" w:lineRule="auto"/>
        <w:contextualSpacing w:val="0"/>
        <w:rPr>
          <w:rFonts w:ascii="Arial" w:hAnsi="Arial" w:cs="Arial"/>
        </w:rPr>
      </w:pPr>
      <w:r>
        <w:rPr>
          <w:rFonts w:ascii="Arial" w:hAnsi="Arial" w:cs="Arial"/>
        </w:rPr>
        <w:t xml:space="preserve">There are times when the LEA </w:t>
      </w:r>
      <w:r w:rsidR="007369F0">
        <w:rPr>
          <w:rFonts w:ascii="Arial" w:hAnsi="Arial" w:cs="Arial"/>
        </w:rPr>
        <w:t>must</w:t>
      </w:r>
      <w:r>
        <w:rPr>
          <w:rFonts w:ascii="Arial" w:hAnsi="Arial" w:cs="Arial"/>
        </w:rPr>
        <w:t xml:space="preserve"> </w:t>
      </w:r>
      <w:proofErr w:type="gramStart"/>
      <w:r>
        <w:rPr>
          <w:rFonts w:ascii="Arial" w:hAnsi="Arial" w:cs="Arial"/>
        </w:rPr>
        <w:t>report</w:t>
      </w:r>
      <w:proofErr w:type="gramEnd"/>
      <w:r>
        <w:rPr>
          <w:rFonts w:ascii="Arial" w:hAnsi="Arial" w:cs="Arial"/>
        </w:rPr>
        <w:t xml:space="preserve"> students that it never educates during the school year</w:t>
      </w:r>
      <w:r w:rsidR="0010769E">
        <w:rPr>
          <w:rFonts w:ascii="Arial" w:hAnsi="Arial" w:cs="Arial"/>
        </w:rPr>
        <w:t xml:space="preserve">. </w:t>
      </w:r>
      <w:r>
        <w:rPr>
          <w:rFonts w:ascii="Arial" w:hAnsi="Arial" w:cs="Arial"/>
        </w:rPr>
        <w:t>A few cases include</w:t>
      </w:r>
      <w:r w:rsidR="0010769E">
        <w:rPr>
          <w:rFonts w:ascii="Arial" w:hAnsi="Arial" w:cs="Arial"/>
        </w:rPr>
        <w:t xml:space="preserve">: </w:t>
      </w:r>
      <w:r>
        <w:rPr>
          <w:rFonts w:ascii="Arial" w:hAnsi="Arial" w:cs="Arial"/>
        </w:rPr>
        <w:t>no show/drop out, summer transfer, referred to another entity</w:t>
      </w:r>
      <w:r w:rsidR="0010769E">
        <w:rPr>
          <w:rFonts w:ascii="Arial" w:hAnsi="Arial" w:cs="Arial"/>
        </w:rPr>
        <w:t xml:space="preserve">. </w:t>
      </w:r>
      <w:r>
        <w:rPr>
          <w:rFonts w:ascii="Arial" w:hAnsi="Arial" w:cs="Arial"/>
        </w:rPr>
        <w:t xml:space="preserve">PDE </w:t>
      </w:r>
      <w:r w:rsidR="00992117">
        <w:rPr>
          <w:rFonts w:ascii="Arial" w:hAnsi="Arial" w:cs="Arial"/>
        </w:rPr>
        <w:t>began collecting</w:t>
      </w:r>
      <w:r w:rsidR="00030A3F">
        <w:rPr>
          <w:rFonts w:ascii="Arial" w:hAnsi="Arial" w:cs="Arial"/>
        </w:rPr>
        <w:t xml:space="preserve"> </w:t>
      </w:r>
      <w:r>
        <w:rPr>
          <w:rFonts w:ascii="Arial" w:hAnsi="Arial" w:cs="Arial"/>
        </w:rPr>
        <w:t xml:space="preserve">mobility code (field 90) in the </w:t>
      </w:r>
      <w:proofErr w:type="gramStart"/>
      <w:r>
        <w:rPr>
          <w:rFonts w:ascii="Arial" w:hAnsi="Arial" w:cs="Arial"/>
        </w:rPr>
        <w:t>Student</w:t>
      </w:r>
      <w:proofErr w:type="gramEnd"/>
      <w:r>
        <w:rPr>
          <w:rFonts w:ascii="Arial" w:hAnsi="Arial" w:cs="Arial"/>
        </w:rPr>
        <w:t xml:space="preserve"> template</w:t>
      </w:r>
      <w:r w:rsidR="00992117">
        <w:rPr>
          <w:rFonts w:ascii="Arial" w:hAnsi="Arial" w:cs="Arial"/>
        </w:rPr>
        <w:t xml:space="preserve"> in school year 2018-19</w:t>
      </w:r>
      <w:r w:rsidR="0010769E">
        <w:rPr>
          <w:rFonts w:ascii="Arial" w:hAnsi="Arial" w:cs="Arial"/>
        </w:rPr>
        <w:t xml:space="preserve">. </w:t>
      </w:r>
      <w:r>
        <w:rPr>
          <w:rFonts w:ascii="Arial" w:hAnsi="Arial" w:cs="Arial"/>
        </w:rPr>
        <w:t xml:space="preserve">The October Student Snapshot template will </w:t>
      </w:r>
      <w:r w:rsidR="00030A3F">
        <w:rPr>
          <w:rFonts w:ascii="Arial" w:hAnsi="Arial" w:cs="Arial"/>
        </w:rPr>
        <w:t>only</w:t>
      </w:r>
      <w:r>
        <w:rPr>
          <w:rFonts w:ascii="Arial" w:hAnsi="Arial" w:cs="Arial"/>
        </w:rPr>
        <w:t xml:space="preserve"> accept mobility code</w:t>
      </w:r>
      <w:r w:rsidR="00030A3F">
        <w:rPr>
          <w:rFonts w:ascii="Arial" w:hAnsi="Arial" w:cs="Arial"/>
        </w:rPr>
        <w:t xml:space="preserve"> C</w:t>
      </w:r>
      <w:r>
        <w:rPr>
          <w:rFonts w:ascii="Arial" w:hAnsi="Arial" w:cs="Arial"/>
        </w:rPr>
        <w:t>.</w:t>
      </w:r>
    </w:p>
    <w:p w14:paraId="00A509C0" w14:textId="538648E2" w:rsidR="00160BF4" w:rsidRDefault="00160BF4" w:rsidP="0025601F">
      <w:pPr>
        <w:spacing w:after="120" w:line="276" w:lineRule="auto"/>
        <w:contextualSpacing w:val="0"/>
        <w:rPr>
          <w:rFonts w:ascii="Arial" w:hAnsi="Arial" w:cs="Arial"/>
        </w:rPr>
      </w:pPr>
      <w:r>
        <w:rPr>
          <w:rFonts w:ascii="Arial" w:hAnsi="Arial" w:cs="Arial"/>
        </w:rPr>
        <w:t>For students who are no shows/dropouts, the LEA will report mobility code A</w:t>
      </w:r>
      <w:r w:rsidR="0010769E">
        <w:rPr>
          <w:rFonts w:ascii="Arial" w:hAnsi="Arial" w:cs="Arial"/>
        </w:rPr>
        <w:t xml:space="preserve">. </w:t>
      </w:r>
      <w:r>
        <w:rPr>
          <w:rFonts w:ascii="Arial" w:hAnsi="Arial" w:cs="Arial"/>
        </w:rPr>
        <w:t>The students with mobility code A must also be reported with one of the following</w:t>
      </w:r>
      <w:r w:rsidR="000A69CB">
        <w:rPr>
          <w:rFonts w:ascii="Arial" w:hAnsi="Arial" w:cs="Arial"/>
        </w:rPr>
        <w:t xml:space="preserve"> “Dropped Out”</w:t>
      </w:r>
      <w:r>
        <w:rPr>
          <w:rFonts w:ascii="Arial" w:hAnsi="Arial" w:cs="Arial"/>
        </w:rPr>
        <w:t xml:space="preserve"> codes in </w:t>
      </w:r>
      <w:r w:rsidR="00BB55CE">
        <w:rPr>
          <w:rFonts w:ascii="Arial" w:hAnsi="Arial" w:cs="Arial"/>
        </w:rPr>
        <w:t>Grad Status</w:t>
      </w:r>
      <w:r>
        <w:rPr>
          <w:rFonts w:ascii="Arial" w:hAnsi="Arial" w:cs="Arial"/>
        </w:rPr>
        <w:t xml:space="preserve"> (field 65)</w:t>
      </w:r>
      <w:r w:rsidR="0010769E">
        <w:rPr>
          <w:rFonts w:ascii="Arial" w:hAnsi="Arial" w:cs="Arial"/>
        </w:rPr>
        <w:t xml:space="preserve">: </w:t>
      </w:r>
      <w:r>
        <w:rPr>
          <w:rFonts w:ascii="Arial" w:hAnsi="Arial" w:cs="Arial"/>
        </w:rPr>
        <w:t xml:space="preserve">A, B, C, D, H, O, R, W. </w:t>
      </w:r>
    </w:p>
    <w:p w14:paraId="66E89F75" w14:textId="5DF7A389" w:rsidR="00160BF4" w:rsidRDefault="00160BF4" w:rsidP="0025601F">
      <w:pPr>
        <w:spacing w:after="120" w:line="276" w:lineRule="auto"/>
        <w:contextualSpacing w:val="0"/>
        <w:rPr>
          <w:rFonts w:ascii="Arial" w:hAnsi="Arial" w:cs="Arial"/>
        </w:rPr>
      </w:pPr>
      <w:r>
        <w:rPr>
          <w:rFonts w:ascii="Arial" w:hAnsi="Arial" w:cs="Arial"/>
        </w:rPr>
        <w:t>For students who are summer transfers, the LEA will report mobility code B</w:t>
      </w:r>
      <w:r w:rsidR="0010769E">
        <w:rPr>
          <w:rFonts w:ascii="Arial" w:hAnsi="Arial" w:cs="Arial"/>
        </w:rPr>
        <w:t xml:space="preserve">. </w:t>
      </w:r>
      <w:r>
        <w:rPr>
          <w:rFonts w:ascii="Arial" w:hAnsi="Arial" w:cs="Arial"/>
        </w:rPr>
        <w:t xml:space="preserve">The students with mobility code B must also be reported with </w:t>
      </w:r>
      <w:r w:rsidR="00BB55CE">
        <w:rPr>
          <w:rFonts w:ascii="Arial" w:hAnsi="Arial" w:cs="Arial"/>
        </w:rPr>
        <w:t>Grad Status</w:t>
      </w:r>
      <w:r>
        <w:rPr>
          <w:rFonts w:ascii="Arial" w:hAnsi="Arial" w:cs="Arial"/>
        </w:rPr>
        <w:t xml:space="preserve"> (field 65)</w:t>
      </w:r>
      <w:r w:rsidR="0010769E">
        <w:rPr>
          <w:rFonts w:ascii="Arial" w:hAnsi="Arial" w:cs="Arial"/>
        </w:rPr>
        <w:t xml:space="preserve">: </w:t>
      </w:r>
      <w:r>
        <w:rPr>
          <w:rFonts w:ascii="Arial" w:hAnsi="Arial" w:cs="Arial"/>
        </w:rPr>
        <w:t>T or L.</w:t>
      </w:r>
    </w:p>
    <w:p w14:paraId="1DCAC332" w14:textId="5050AABB" w:rsidR="00160BF4" w:rsidRDefault="00160BF4" w:rsidP="0025601F">
      <w:pPr>
        <w:spacing w:after="120" w:line="276" w:lineRule="auto"/>
        <w:contextualSpacing w:val="0"/>
        <w:rPr>
          <w:rFonts w:ascii="Arial" w:hAnsi="Arial" w:cs="Arial"/>
        </w:rPr>
      </w:pPr>
      <w:r>
        <w:rPr>
          <w:rFonts w:ascii="Arial" w:hAnsi="Arial" w:cs="Arial"/>
        </w:rPr>
        <w:t>For students who are educated elsewhere/referred out, the LEA will report mobility code C</w:t>
      </w:r>
      <w:r w:rsidR="0010769E">
        <w:rPr>
          <w:rFonts w:ascii="Arial" w:hAnsi="Arial" w:cs="Arial"/>
        </w:rPr>
        <w:t xml:space="preserve">. </w:t>
      </w:r>
      <w:r>
        <w:rPr>
          <w:rFonts w:ascii="Arial" w:hAnsi="Arial" w:cs="Arial"/>
        </w:rPr>
        <w:t xml:space="preserve">The students with mobility code C must be reported with </w:t>
      </w:r>
      <w:r w:rsidR="001D7A7D">
        <w:rPr>
          <w:rFonts w:ascii="Arial" w:hAnsi="Arial" w:cs="Arial"/>
        </w:rPr>
        <w:t>school number</w:t>
      </w:r>
      <w:r>
        <w:rPr>
          <w:rFonts w:ascii="Arial" w:hAnsi="Arial" w:cs="Arial"/>
        </w:rPr>
        <w:t xml:space="preserve"> 9999</w:t>
      </w:r>
      <w:r w:rsidR="0010769E">
        <w:rPr>
          <w:rFonts w:ascii="Arial" w:hAnsi="Arial" w:cs="Arial"/>
        </w:rPr>
        <w:t xml:space="preserve">. </w:t>
      </w:r>
      <w:r>
        <w:rPr>
          <w:rFonts w:ascii="Arial" w:hAnsi="Arial" w:cs="Arial"/>
        </w:rPr>
        <w:t xml:space="preserve">These could be students who are special ed referrals or </w:t>
      </w:r>
      <w:r w:rsidR="007369F0">
        <w:rPr>
          <w:rFonts w:ascii="Arial" w:hAnsi="Arial" w:cs="Arial"/>
        </w:rPr>
        <w:t>non-special</w:t>
      </w:r>
      <w:r>
        <w:rPr>
          <w:rFonts w:ascii="Arial" w:hAnsi="Arial" w:cs="Arial"/>
        </w:rPr>
        <w:t xml:space="preserve"> ed referrals who are at a placement that does not report to PIMS, or special education students educated by another PIMS-reporting LEA (APS or IU).</w:t>
      </w:r>
    </w:p>
    <w:p w14:paraId="6D4031D4" w14:textId="29B90342" w:rsidR="004D3841" w:rsidRDefault="004D3841" w:rsidP="004D3841">
      <w:pPr>
        <w:pStyle w:val="Heading1"/>
        <w:rPr>
          <w:rFonts w:ascii="Arial" w:hAnsi="Arial" w:cs="Arial"/>
        </w:rPr>
      </w:pPr>
      <w:bookmarkStart w:id="45" w:name="_Toc150434079"/>
      <w:r>
        <w:rPr>
          <w:rFonts w:ascii="Arial" w:hAnsi="Arial" w:cs="Arial"/>
        </w:rPr>
        <w:t>District of Residence AUN &amp; School Number of Residence</w:t>
      </w:r>
      <w:bookmarkEnd w:id="45"/>
    </w:p>
    <w:p w14:paraId="5C62BDFC" w14:textId="3020F436" w:rsidR="00A60162" w:rsidRDefault="004D3841" w:rsidP="0025601F">
      <w:pPr>
        <w:spacing w:after="120" w:line="276" w:lineRule="auto"/>
        <w:contextualSpacing w:val="0"/>
        <w:rPr>
          <w:rFonts w:ascii="Arial" w:hAnsi="Arial" w:cs="Arial"/>
        </w:rPr>
      </w:pPr>
      <w:r>
        <w:rPr>
          <w:rFonts w:ascii="Arial" w:hAnsi="Arial" w:cs="Arial"/>
        </w:rPr>
        <w:t>The LEA will report each student’s District of Residence AUN (field 117) and School Number of Residence (field 165)</w:t>
      </w:r>
      <w:r w:rsidR="0010769E">
        <w:rPr>
          <w:rFonts w:ascii="Arial" w:hAnsi="Arial" w:cs="Arial"/>
        </w:rPr>
        <w:t xml:space="preserve">. </w:t>
      </w:r>
      <w:r>
        <w:rPr>
          <w:rFonts w:ascii="Arial" w:hAnsi="Arial" w:cs="Arial"/>
        </w:rPr>
        <w:t>The District of Residence must be one of the 500 Pennsylvania school districts or the two generic codes of 888888888 (out-of-state) or 999999999 (PA state)</w:t>
      </w:r>
      <w:r w:rsidR="0010769E">
        <w:rPr>
          <w:rFonts w:ascii="Arial" w:hAnsi="Arial" w:cs="Arial"/>
        </w:rPr>
        <w:t xml:space="preserve">. </w:t>
      </w:r>
      <w:r>
        <w:rPr>
          <w:rFonts w:ascii="Arial" w:hAnsi="Arial" w:cs="Arial"/>
        </w:rPr>
        <w:t>The School Number of Residence must be the school number within the reported District of Residence that the student would attend based on grade level only</w:t>
      </w:r>
      <w:r w:rsidR="0010769E">
        <w:rPr>
          <w:rFonts w:ascii="Arial" w:hAnsi="Arial" w:cs="Arial"/>
        </w:rPr>
        <w:t xml:space="preserve">. </w:t>
      </w:r>
      <w:r>
        <w:rPr>
          <w:rFonts w:ascii="Arial" w:hAnsi="Arial" w:cs="Arial"/>
        </w:rPr>
        <w:t>If District of Residence is one of the generic codes</w:t>
      </w:r>
      <w:r w:rsidR="006B5CB1">
        <w:rPr>
          <w:rFonts w:ascii="Arial" w:hAnsi="Arial" w:cs="Arial"/>
        </w:rPr>
        <w:t xml:space="preserve"> or the student’s grade level is AAP</w:t>
      </w:r>
      <w:r>
        <w:rPr>
          <w:rFonts w:ascii="Arial" w:hAnsi="Arial" w:cs="Arial"/>
        </w:rPr>
        <w:t xml:space="preserve">, then </w:t>
      </w:r>
      <w:proofErr w:type="gramStart"/>
      <w:r>
        <w:rPr>
          <w:rFonts w:ascii="Arial" w:hAnsi="Arial" w:cs="Arial"/>
        </w:rPr>
        <w:t>school</w:t>
      </w:r>
      <w:proofErr w:type="gramEnd"/>
      <w:r>
        <w:rPr>
          <w:rFonts w:ascii="Arial" w:hAnsi="Arial" w:cs="Arial"/>
        </w:rPr>
        <w:t xml:space="preserve"> number of residence must be 9999</w:t>
      </w:r>
      <w:r w:rsidR="0010769E">
        <w:rPr>
          <w:rFonts w:ascii="Arial" w:hAnsi="Arial" w:cs="Arial"/>
        </w:rPr>
        <w:t xml:space="preserve">. </w:t>
      </w:r>
      <w:r>
        <w:rPr>
          <w:rFonts w:ascii="Arial" w:hAnsi="Arial" w:cs="Arial"/>
        </w:rPr>
        <w:t>If the district does not offer the grade level</w:t>
      </w:r>
      <w:r w:rsidR="006B5CB1">
        <w:rPr>
          <w:rFonts w:ascii="Arial" w:hAnsi="Arial" w:cs="Arial"/>
        </w:rPr>
        <w:t xml:space="preserve"> of the student, the school number of residence must be 0000</w:t>
      </w:r>
      <w:r w:rsidR="0010769E">
        <w:rPr>
          <w:rFonts w:ascii="Arial" w:hAnsi="Arial" w:cs="Arial"/>
        </w:rPr>
        <w:t xml:space="preserve">. </w:t>
      </w:r>
      <w:r w:rsidR="006B5CB1" w:rsidRPr="006B5CB1">
        <w:rPr>
          <w:rFonts w:ascii="Arial" w:hAnsi="Arial" w:cs="Arial"/>
        </w:rPr>
        <w:t>For students reported as being educated in a magnet school located within the student’s district of residence</w:t>
      </w:r>
      <w:r w:rsidR="00480B77">
        <w:rPr>
          <w:rFonts w:ascii="Arial" w:hAnsi="Arial" w:cs="Arial"/>
        </w:rPr>
        <w:t>,</w:t>
      </w:r>
      <w:r w:rsidR="006B5CB1" w:rsidRPr="006B5CB1">
        <w:rPr>
          <w:rFonts w:ascii="Arial" w:hAnsi="Arial" w:cs="Arial"/>
        </w:rPr>
        <w:t xml:space="preserve"> use the magnet school’s </w:t>
      </w:r>
      <w:r w:rsidR="006B5CB1">
        <w:rPr>
          <w:rFonts w:ascii="Arial" w:hAnsi="Arial" w:cs="Arial"/>
        </w:rPr>
        <w:t>school number</w:t>
      </w:r>
      <w:r w:rsidR="006B5CB1" w:rsidRPr="006B5CB1">
        <w:rPr>
          <w:rFonts w:ascii="Arial" w:hAnsi="Arial" w:cs="Arial"/>
        </w:rPr>
        <w:t>, not the school the student would attend based on their home address</w:t>
      </w:r>
      <w:r w:rsidR="0010769E">
        <w:rPr>
          <w:rFonts w:ascii="Arial" w:hAnsi="Arial" w:cs="Arial"/>
        </w:rPr>
        <w:t xml:space="preserve">. </w:t>
      </w:r>
      <w:r w:rsidR="00480B77">
        <w:rPr>
          <w:rFonts w:ascii="Arial" w:hAnsi="Arial" w:cs="Arial"/>
        </w:rPr>
        <w:t>S</w:t>
      </w:r>
      <w:r w:rsidR="006B5CB1">
        <w:rPr>
          <w:rFonts w:ascii="Arial" w:hAnsi="Arial" w:cs="Arial"/>
        </w:rPr>
        <w:t>chool district AUNs and school numbers can all be found on the EdNA website.</w:t>
      </w:r>
    </w:p>
    <w:p w14:paraId="7A5E6C2A" w14:textId="26B26F2F" w:rsidR="00A60162" w:rsidRDefault="00A60229" w:rsidP="00A60162">
      <w:pPr>
        <w:pStyle w:val="Heading1"/>
        <w:rPr>
          <w:rFonts w:ascii="Arial" w:hAnsi="Arial" w:cs="Arial"/>
        </w:rPr>
      </w:pPr>
      <w:bookmarkStart w:id="46" w:name="_Toc150434080"/>
      <w:r>
        <w:rPr>
          <w:rFonts w:ascii="Arial" w:hAnsi="Arial" w:cs="Arial"/>
        </w:rPr>
        <w:lastRenderedPageBreak/>
        <w:t>AUN of Sending Charter School &amp; Sending Charter School Number</w:t>
      </w:r>
      <w:bookmarkEnd w:id="46"/>
    </w:p>
    <w:p w14:paraId="748120A8" w14:textId="574251BC" w:rsidR="008F6FEB" w:rsidRDefault="00D165CC" w:rsidP="0025601F">
      <w:pPr>
        <w:spacing w:after="120" w:line="276" w:lineRule="auto"/>
        <w:contextualSpacing w:val="0"/>
        <w:rPr>
          <w:rFonts w:ascii="Arial" w:hAnsi="Arial" w:cs="Arial"/>
        </w:rPr>
      </w:pPr>
      <w:r w:rsidRPr="00D165CC">
        <w:rPr>
          <w:rFonts w:ascii="Arial" w:hAnsi="Arial" w:cs="Arial"/>
        </w:rPr>
        <w:t xml:space="preserve">When a charter school contracts with another </w:t>
      </w:r>
      <w:r w:rsidR="006C31BA">
        <w:rPr>
          <w:rFonts w:ascii="Arial" w:hAnsi="Arial" w:cs="Arial"/>
        </w:rPr>
        <w:t>PIMS-reporting</w:t>
      </w:r>
      <w:r w:rsidRPr="00D165CC">
        <w:rPr>
          <w:rFonts w:ascii="Arial" w:hAnsi="Arial" w:cs="Arial"/>
        </w:rPr>
        <w:t xml:space="preserve"> </w:t>
      </w:r>
      <w:r w:rsidR="006C31BA">
        <w:rPr>
          <w:rFonts w:ascii="Arial" w:hAnsi="Arial" w:cs="Arial"/>
        </w:rPr>
        <w:t>LEA</w:t>
      </w:r>
      <w:r w:rsidRPr="00D165CC">
        <w:rPr>
          <w:rFonts w:ascii="Arial" w:hAnsi="Arial" w:cs="Arial"/>
        </w:rPr>
        <w:t xml:space="preserve"> to educate their student, the educating</w:t>
      </w:r>
      <w:r w:rsidR="00B03BC9">
        <w:rPr>
          <w:rFonts w:ascii="Arial" w:hAnsi="Arial" w:cs="Arial"/>
        </w:rPr>
        <w:t xml:space="preserve"> (receiving)</w:t>
      </w:r>
      <w:r w:rsidRPr="00D165CC">
        <w:rPr>
          <w:rFonts w:ascii="Arial" w:hAnsi="Arial" w:cs="Arial"/>
        </w:rPr>
        <w:t xml:space="preserve"> entity populates these fields with the charter school’s School Number (4-digit building number) </w:t>
      </w:r>
      <w:r w:rsidR="001A6976">
        <w:rPr>
          <w:rFonts w:ascii="Arial" w:hAnsi="Arial" w:cs="Arial"/>
        </w:rPr>
        <w:t xml:space="preserve">in field 224, </w:t>
      </w:r>
      <w:r w:rsidRPr="00D165CC">
        <w:rPr>
          <w:rFonts w:ascii="Arial" w:hAnsi="Arial" w:cs="Arial"/>
        </w:rPr>
        <w:t>and the charter school’s administrative unit number (9-digit AUN)</w:t>
      </w:r>
      <w:r w:rsidR="001A6976">
        <w:rPr>
          <w:rFonts w:ascii="Arial" w:hAnsi="Arial" w:cs="Arial"/>
        </w:rPr>
        <w:t xml:space="preserve"> in field 22</w:t>
      </w:r>
      <w:r w:rsidR="004B5907">
        <w:rPr>
          <w:rFonts w:ascii="Arial" w:hAnsi="Arial" w:cs="Arial"/>
        </w:rPr>
        <w:t>3</w:t>
      </w:r>
      <w:r w:rsidRPr="00D165CC">
        <w:rPr>
          <w:rFonts w:ascii="Arial" w:hAnsi="Arial" w:cs="Arial"/>
        </w:rPr>
        <w:t>. These fields are not key fields. If a student changes charter schools mid-year</w:t>
      </w:r>
      <w:r w:rsidR="00674B31">
        <w:rPr>
          <w:rFonts w:ascii="Arial" w:hAnsi="Arial" w:cs="Arial"/>
        </w:rPr>
        <w:t xml:space="preserve"> and continues to be educated by the</w:t>
      </w:r>
      <w:r w:rsidR="00D22261">
        <w:rPr>
          <w:rFonts w:ascii="Arial" w:hAnsi="Arial" w:cs="Arial"/>
        </w:rPr>
        <w:t xml:space="preserve"> other</w:t>
      </w:r>
      <w:r w:rsidR="00674B31">
        <w:rPr>
          <w:rFonts w:ascii="Arial" w:hAnsi="Arial" w:cs="Arial"/>
        </w:rPr>
        <w:t xml:space="preserve"> public entity</w:t>
      </w:r>
      <w:r w:rsidRPr="00D165CC">
        <w:rPr>
          <w:rFonts w:ascii="Arial" w:hAnsi="Arial" w:cs="Arial"/>
        </w:rPr>
        <w:t>, data in these fields will be updated.</w:t>
      </w:r>
    </w:p>
    <w:p w14:paraId="5233714A" w14:textId="2BC0F989" w:rsidR="008F6FEB" w:rsidRDefault="008F6FEB" w:rsidP="008F6FEB">
      <w:pPr>
        <w:pStyle w:val="Heading1"/>
        <w:rPr>
          <w:rFonts w:ascii="Arial" w:hAnsi="Arial" w:cs="Arial"/>
        </w:rPr>
      </w:pPr>
      <w:bookmarkStart w:id="47" w:name="_Toc150434081"/>
      <w:r>
        <w:rPr>
          <w:rFonts w:ascii="Arial" w:hAnsi="Arial" w:cs="Arial"/>
        </w:rPr>
        <w:t>Best Interest Determination (BID) AUN &amp; School Number</w:t>
      </w:r>
      <w:bookmarkEnd w:id="47"/>
    </w:p>
    <w:p w14:paraId="3146C21F" w14:textId="6670965D" w:rsidR="00AC048B" w:rsidRDefault="0064479B" w:rsidP="0025601F">
      <w:pPr>
        <w:spacing w:after="120" w:line="276" w:lineRule="auto"/>
        <w:contextualSpacing w:val="0"/>
        <w:rPr>
          <w:rFonts w:ascii="Arial" w:hAnsi="Arial" w:cs="Arial"/>
        </w:rPr>
      </w:pPr>
      <w:r>
        <w:rPr>
          <w:rFonts w:ascii="Arial" w:hAnsi="Arial" w:cs="Arial"/>
        </w:rPr>
        <w:t xml:space="preserve">This most often affects foster and/or homeless students. </w:t>
      </w:r>
      <w:r w:rsidRPr="0064479B">
        <w:rPr>
          <w:rFonts w:ascii="Arial" w:hAnsi="Arial" w:cs="Arial"/>
        </w:rPr>
        <w:t>If a change in placement occurs</w:t>
      </w:r>
      <w:r w:rsidR="00C978FA">
        <w:rPr>
          <w:rFonts w:ascii="Arial" w:hAnsi="Arial" w:cs="Arial"/>
        </w:rPr>
        <w:t xml:space="preserve"> (foster, temporary housing due to homelessness)</w:t>
      </w:r>
      <w:r w:rsidRPr="0064479B">
        <w:rPr>
          <w:rFonts w:ascii="Arial" w:hAnsi="Arial" w:cs="Arial"/>
        </w:rPr>
        <w:t xml:space="preserve">, </w:t>
      </w:r>
      <w:r>
        <w:rPr>
          <w:rFonts w:ascii="Arial" w:hAnsi="Arial" w:cs="Arial"/>
        </w:rPr>
        <w:t xml:space="preserve">a best interest determination must </w:t>
      </w:r>
      <w:proofErr w:type="gramStart"/>
      <w:r>
        <w:rPr>
          <w:rFonts w:ascii="Arial" w:hAnsi="Arial" w:cs="Arial"/>
        </w:rPr>
        <w:t>occur</w:t>
      </w:r>
      <w:proofErr w:type="gramEnd"/>
      <w:r>
        <w:rPr>
          <w:rFonts w:ascii="Arial" w:hAnsi="Arial" w:cs="Arial"/>
        </w:rPr>
        <w:t xml:space="preserve">. </w:t>
      </w:r>
      <w:r w:rsidR="005F24CD" w:rsidRPr="005F24CD">
        <w:rPr>
          <w:rFonts w:ascii="Arial" w:hAnsi="Arial" w:cs="Arial"/>
        </w:rPr>
        <w:t xml:space="preserve">If it is determined to be in the </w:t>
      </w:r>
      <w:r w:rsidR="002C4768">
        <w:rPr>
          <w:rFonts w:ascii="Arial" w:hAnsi="Arial" w:cs="Arial"/>
        </w:rPr>
        <w:t>student’s</w:t>
      </w:r>
      <w:r w:rsidR="002C4768" w:rsidRPr="005F24CD">
        <w:rPr>
          <w:rFonts w:ascii="Arial" w:hAnsi="Arial" w:cs="Arial"/>
        </w:rPr>
        <w:t xml:space="preserve"> </w:t>
      </w:r>
      <w:r w:rsidR="005F24CD" w:rsidRPr="005F24CD">
        <w:rPr>
          <w:rFonts w:ascii="Arial" w:hAnsi="Arial" w:cs="Arial"/>
        </w:rPr>
        <w:t xml:space="preserve">best interest, the </w:t>
      </w:r>
      <w:r w:rsidR="00092272">
        <w:rPr>
          <w:rFonts w:ascii="Arial" w:hAnsi="Arial" w:cs="Arial"/>
        </w:rPr>
        <w:t>student</w:t>
      </w:r>
      <w:r w:rsidR="00092272" w:rsidRPr="005F24CD">
        <w:rPr>
          <w:rFonts w:ascii="Arial" w:hAnsi="Arial" w:cs="Arial"/>
        </w:rPr>
        <w:t xml:space="preserve"> </w:t>
      </w:r>
      <w:r w:rsidR="005F24CD" w:rsidRPr="005F24CD">
        <w:rPr>
          <w:rFonts w:ascii="Arial" w:hAnsi="Arial" w:cs="Arial"/>
        </w:rPr>
        <w:t>has the right to remain in the school o</w:t>
      </w:r>
      <w:r w:rsidR="005F24CD">
        <w:rPr>
          <w:rFonts w:ascii="Arial" w:hAnsi="Arial" w:cs="Arial"/>
        </w:rPr>
        <w:t>f</w:t>
      </w:r>
      <w:r w:rsidR="005F24CD" w:rsidRPr="005F24CD">
        <w:rPr>
          <w:rFonts w:ascii="Arial" w:hAnsi="Arial" w:cs="Arial"/>
        </w:rPr>
        <w:t xml:space="preserve"> origin</w:t>
      </w:r>
      <w:r w:rsidR="005F24CD">
        <w:rPr>
          <w:rFonts w:ascii="Arial" w:hAnsi="Arial" w:cs="Arial"/>
        </w:rPr>
        <w:t xml:space="preserve">. </w:t>
      </w:r>
      <w:r w:rsidR="008F664D">
        <w:rPr>
          <w:rFonts w:ascii="Arial" w:hAnsi="Arial" w:cs="Arial"/>
        </w:rPr>
        <w:t>If this is determined to be the case, reporting responsibilities are as follows:</w:t>
      </w:r>
    </w:p>
    <w:p w14:paraId="2AA62900" w14:textId="77777777" w:rsidR="00C978FA"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 xml:space="preserve">School of Origin: </w:t>
      </w:r>
    </w:p>
    <w:p w14:paraId="1D5BE1D0" w14:textId="49B472D5" w:rsidR="00AC048B" w:rsidRDefault="00AC048B" w:rsidP="00C978FA">
      <w:pPr>
        <w:pStyle w:val="ListParagraph"/>
        <w:numPr>
          <w:ilvl w:val="1"/>
          <w:numId w:val="31"/>
        </w:numPr>
        <w:spacing w:after="120" w:line="276" w:lineRule="auto"/>
        <w:contextualSpacing w:val="0"/>
        <w:rPr>
          <w:rFonts w:ascii="Arial" w:hAnsi="Arial" w:cs="Arial"/>
        </w:rPr>
      </w:pPr>
      <w:r>
        <w:rPr>
          <w:rFonts w:ascii="Arial" w:hAnsi="Arial" w:cs="Arial"/>
        </w:rPr>
        <w:t xml:space="preserve">Continues to report the student. Funding district will reflect the new placement district. AUN of BID (field 50) and BID School </w:t>
      </w:r>
      <w:r w:rsidR="0017062C">
        <w:rPr>
          <w:rFonts w:ascii="Arial" w:hAnsi="Arial" w:cs="Arial"/>
        </w:rPr>
        <w:t>N</w:t>
      </w:r>
      <w:r>
        <w:rPr>
          <w:rFonts w:ascii="Arial" w:hAnsi="Arial" w:cs="Arial"/>
        </w:rPr>
        <w:t>umber (field 51) will remain blank</w:t>
      </w:r>
      <w:r w:rsidR="0017062C">
        <w:rPr>
          <w:rFonts w:ascii="Arial" w:hAnsi="Arial" w:cs="Arial"/>
        </w:rPr>
        <w:t>, because Submitting AUN = AUN of BID.</w:t>
      </w:r>
    </w:p>
    <w:p w14:paraId="125DD056" w14:textId="77777777" w:rsidR="0017062C"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New placement School District:</w:t>
      </w:r>
      <w:r w:rsidR="0017062C">
        <w:rPr>
          <w:rFonts w:ascii="Arial" w:hAnsi="Arial" w:cs="Arial"/>
        </w:rPr>
        <w:t xml:space="preserve"> </w:t>
      </w:r>
    </w:p>
    <w:p w14:paraId="7484C8B8" w14:textId="5964DBF8" w:rsidR="00AC048B"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If the student has an IEP</w:t>
      </w:r>
      <w:r w:rsidR="00556CCB">
        <w:rPr>
          <w:rFonts w:ascii="Arial" w:hAnsi="Arial" w:cs="Arial"/>
        </w:rPr>
        <w:t xml:space="preserve">, </w:t>
      </w:r>
      <w:r>
        <w:rPr>
          <w:rFonts w:ascii="Arial" w:hAnsi="Arial" w:cs="Arial"/>
        </w:rPr>
        <w:t xml:space="preserve">the new district is responsible for reporting </w:t>
      </w:r>
      <w:proofErr w:type="gramStart"/>
      <w:r>
        <w:rPr>
          <w:rFonts w:ascii="Arial" w:hAnsi="Arial" w:cs="Arial"/>
        </w:rPr>
        <w:t>for</w:t>
      </w:r>
      <w:proofErr w:type="gramEnd"/>
      <w:r>
        <w:rPr>
          <w:rFonts w:ascii="Arial" w:hAnsi="Arial" w:cs="Arial"/>
        </w:rPr>
        <w:t xml:space="preserve"> Special Education collections,</w:t>
      </w:r>
      <w:r w:rsidR="00556CCB">
        <w:rPr>
          <w:rFonts w:ascii="Arial" w:hAnsi="Arial" w:cs="Arial"/>
        </w:rPr>
        <w:t xml:space="preserve"> and</w:t>
      </w:r>
      <w:r>
        <w:rPr>
          <w:rFonts w:ascii="Arial" w:hAnsi="Arial" w:cs="Arial"/>
        </w:rPr>
        <w:t xml:space="preserve"> AUN of BID (field 50) and BID School Number (field 51) will reflect the school of origin. </w:t>
      </w:r>
    </w:p>
    <w:p w14:paraId="3235BFCF" w14:textId="39270F69" w:rsidR="0017062C"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 xml:space="preserve">If the student is not reported for Special Education collections or Child Accounting, this student will not be reported on your </w:t>
      </w:r>
      <w:proofErr w:type="gramStart"/>
      <w:r>
        <w:rPr>
          <w:rFonts w:ascii="Arial" w:hAnsi="Arial" w:cs="Arial"/>
        </w:rPr>
        <w:t>Student</w:t>
      </w:r>
      <w:proofErr w:type="gramEnd"/>
      <w:r>
        <w:rPr>
          <w:rFonts w:ascii="Arial" w:hAnsi="Arial" w:cs="Arial"/>
        </w:rPr>
        <w:t xml:space="preserve"> template.</w:t>
      </w:r>
    </w:p>
    <w:p w14:paraId="7D1A6A2C" w14:textId="45461F2D" w:rsidR="00AC048B"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 xml:space="preserve">Other public entity: </w:t>
      </w:r>
    </w:p>
    <w:p w14:paraId="2E26DF4F" w14:textId="173C70CA" w:rsidR="0017062C"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If the student continues to attend another public entity (</w:t>
      </w:r>
      <w:proofErr w:type="gramStart"/>
      <w:r>
        <w:rPr>
          <w:rFonts w:ascii="Arial" w:hAnsi="Arial" w:cs="Arial"/>
        </w:rPr>
        <w:t>e.g.</w:t>
      </w:r>
      <w:proofErr w:type="gramEnd"/>
      <w:r>
        <w:rPr>
          <w:rFonts w:ascii="Arial" w:hAnsi="Arial" w:cs="Arial"/>
        </w:rPr>
        <w:t xml:space="preserve"> IU), then the Funding District will reflect the new placement district</w:t>
      </w:r>
      <w:r w:rsidR="00C978FA">
        <w:rPr>
          <w:rFonts w:ascii="Arial" w:hAnsi="Arial" w:cs="Arial"/>
        </w:rPr>
        <w:t>, while AUN of BID (field 50) and BID School Number (field 51) will reflect the school of origin.</w:t>
      </w:r>
    </w:p>
    <w:p w14:paraId="50598BE8" w14:textId="04BFBEBE" w:rsidR="008F6FEB" w:rsidRPr="00C978FA" w:rsidRDefault="008F6FEB" w:rsidP="00C978FA">
      <w:pPr>
        <w:spacing w:after="120" w:line="276" w:lineRule="auto"/>
        <w:contextualSpacing w:val="0"/>
        <w:rPr>
          <w:rFonts w:ascii="Arial" w:hAnsi="Arial" w:cs="Arial"/>
        </w:rPr>
      </w:pPr>
      <w:r w:rsidRPr="00C978FA">
        <w:rPr>
          <w:rFonts w:ascii="Arial" w:hAnsi="Arial" w:cs="Arial"/>
        </w:rPr>
        <w:t>These fields are not key fields. If a student</w:t>
      </w:r>
      <w:r w:rsidR="003C3AF0" w:rsidRPr="00C978FA">
        <w:rPr>
          <w:rFonts w:ascii="Arial" w:hAnsi="Arial" w:cs="Arial"/>
        </w:rPr>
        <w:t xml:space="preserve"> has a </w:t>
      </w:r>
      <w:r w:rsidRPr="00C978FA">
        <w:rPr>
          <w:rFonts w:ascii="Arial" w:hAnsi="Arial" w:cs="Arial"/>
        </w:rPr>
        <w:t xml:space="preserve">change </w:t>
      </w:r>
      <w:r w:rsidR="003C3AF0" w:rsidRPr="00C978FA">
        <w:rPr>
          <w:rFonts w:ascii="Arial" w:hAnsi="Arial" w:cs="Arial"/>
        </w:rPr>
        <w:t xml:space="preserve">in BID </w:t>
      </w:r>
      <w:r w:rsidRPr="00C978FA">
        <w:rPr>
          <w:rFonts w:ascii="Arial" w:hAnsi="Arial" w:cs="Arial"/>
        </w:rPr>
        <w:t>mid-year and continues to be educated by the other public entity, data in these fields will be updated</w:t>
      </w:r>
      <w:r w:rsidR="0064479B" w:rsidRPr="00C978FA">
        <w:rPr>
          <w:rFonts w:ascii="Arial" w:hAnsi="Arial" w:cs="Arial"/>
        </w:rPr>
        <w:t xml:space="preserve">. </w:t>
      </w:r>
    </w:p>
    <w:p w14:paraId="6196D2A1" w14:textId="77777777" w:rsidR="00F60042" w:rsidRDefault="0064479B" w:rsidP="0025601F">
      <w:pPr>
        <w:spacing w:after="120" w:line="276" w:lineRule="auto"/>
        <w:contextualSpacing w:val="0"/>
        <w:rPr>
          <w:rFonts w:ascii="Arial" w:hAnsi="Arial" w:cs="Arial"/>
        </w:rPr>
      </w:pPr>
      <w:r>
        <w:rPr>
          <w:rFonts w:ascii="Arial" w:hAnsi="Arial" w:cs="Arial"/>
        </w:rPr>
        <w:t xml:space="preserve">Example: </w:t>
      </w:r>
    </w:p>
    <w:p w14:paraId="28C05AE1" w14:textId="61C59032" w:rsidR="00F60042" w:rsidRDefault="0064479B" w:rsidP="00F60042">
      <w:pPr>
        <w:pStyle w:val="ListParagraph"/>
        <w:numPr>
          <w:ilvl w:val="0"/>
          <w:numId w:val="31"/>
        </w:numPr>
        <w:spacing w:after="120" w:line="276" w:lineRule="auto"/>
        <w:contextualSpacing w:val="0"/>
        <w:rPr>
          <w:rFonts w:ascii="Arial" w:hAnsi="Arial" w:cs="Arial"/>
        </w:rPr>
      </w:pPr>
      <w:r w:rsidRPr="00F60042">
        <w:rPr>
          <w:rFonts w:ascii="Arial" w:hAnsi="Arial" w:cs="Arial"/>
        </w:rPr>
        <w:t>Student in District A gets placed</w:t>
      </w:r>
      <w:r w:rsidR="00C978FA">
        <w:rPr>
          <w:rFonts w:ascii="Arial" w:hAnsi="Arial" w:cs="Arial"/>
        </w:rPr>
        <w:t xml:space="preserve"> with a new foster family </w:t>
      </w:r>
      <w:r w:rsidRPr="00F60042">
        <w:rPr>
          <w:rFonts w:ascii="Arial" w:hAnsi="Arial" w:cs="Arial"/>
        </w:rPr>
        <w:t>in District B</w:t>
      </w:r>
      <w:r w:rsidR="00F60042" w:rsidRPr="00F60042">
        <w:rPr>
          <w:rFonts w:ascii="Arial" w:hAnsi="Arial" w:cs="Arial"/>
        </w:rPr>
        <w:t xml:space="preserve">, but BID determines the student will remain with District A. Student also attends IU. </w:t>
      </w:r>
    </w:p>
    <w:p w14:paraId="2A6B2CCE" w14:textId="4B9D6F54" w:rsidR="00F60042" w:rsidRDefault="00F60042" w:rsidP="00F60042">
      <w:pPr>
        <w:pStyle w:val="ListParagraph"/>
        <w:numPr>
          <w:ilvl w:val="1"/>
          <w:numId w:val="31"/>
        </w:numPr>
        <w:spacing w:after="120" w:line="276" w:lineRule="auto"/>
        <w:contextualSpacing w:val="0"/>
        <w:rPr>
          <w:rFonts w:ascii="Arial" w:hAnsi="Arial" w:cs="Arial"/>
        </w:rPr>
      </w:pPr>
      <w:r w:rsidRPr="00F60042">
        <w:rPr>
          <w:rFonts w:ascii="Arial" w:hAnsi="Arial" w:cs="Arial"/>
        </w:rPr>
        <w:t xml:space="preserve">District A will update Funding District AUN to reflect District B but </w:t>
      </w:r>
      <w:r w:rsidRPr="008F7122">
        <w:rPr>
          <w:rFonts w:ascii="Arial" w:hAnsi="Arial" w:cs="Arial"/>
          <w:i/>
          <w:iCs/>
        </w:rPr>
        <w:t>will</w:t>
      </w:r>
      <w:r w:rsidRPr="00F60042">
        <w:rPr>
          <w:rFonts w:ascii="Arial" w:hAnsi="Arial" w:cs="Arial"/>
        </w:rPr>
        <w:t xml:space="preserve"> </w:t>
      </w:r>
      <w:r w:rsidRPr="008F7122">
        <w:rPr>
          <w:rFonts w:ascii="Arial" w:hAnsi="Arial" w:cs="Arial"/>
          <w:i/>
          <w:iCs/>
        </w:rPr>
        <w:t>not</w:t>
      </w:r>
      <w:r w:rsidRPr="00F60042">
        <w:rPr>
          <w:rFonts w:ascii="Arial" w:hAnsi="Arial" w:cs="Arial"/>
        </w:rPr>
        <w:t xml:space="preserve"> report anything in BID AUN and BID School Number</w:t>
      </w:r>
      <w:r>
        <w:rPr>
          <w:rFonts w:ascii="Arial" w:hAnsi="Arial" w:cs="Arial"/>
        </w:rPr>
        <w:t xml:space="preserve"> because</w:t>
      </w:r>
      <w:r w:rsidRPr="00F60042">
        <w:rPr>
          <w:rFonts w:ascii="Arial" w:hAnsi="Arial" w:cs="Arial"/>
        </w:rPr>
        <w:t xml:space="preserve"> BID AUN = Submitting AUN. </w:t>
      </w:r>
    </w:p>
    <w:p w14:paraId="7FBB2B87" w14:textId="7AB25ADC" w:rsidR="0064479B" w:rsidRDefault="00F60042" w:rsidP="00F60042">
      <w:pPr>
        <w:pStyle w:val="ListParagraph"/>
        <w:numPr>
          <w:ilvl w:val="1"/>
          <w:numId w:val="31"/>
        </w:numPr>
        <w:spacing w:after="120" w:line="276" w:lineRule="auto"/>
        <w:contextualSpacing w:val="0"/>
        <w:rPr>
          <w:rFonts w:ascii="Arial" w:hAnsi="Arial" w:cs="Arial"/>
        </w:rPr>
      </w:pPr>
      <w:r w:rsidRPr="00F60042">
        <w:rPr>
          <w:rFonts w:ascii="Arial" w:hAnsi="Arial" w:cs="Arial"/>
        </w:rPr>
        <w:lastRenderedPageBreak/>
        <w:t xml:space="preserve">The IU will update Funding District AUN </w:t>
      </w:r>
      <w:r>
        <w:rPr>
          <w:rFonts w:ascii="Arial" w:hAnsi="Arial" w:cs="Arial"/>
        </w:rPr>
        <w:t xml:space="preserve">to reflect District B </w:t>
      </w:r>
      <w:r w:rsidRPr="00F60042">
        <w:rPr>
          <w:rFonts w:ascii="Arial" w:hAnsi="Arial" w:cs="Arial"/>
        </w:rPr>
        <w:t xml:space="preserve">– but </w:t>
      </w:r>
      <w:r w:rsidRPr="008F7122">
        <w:rPr>
          <w:rFonts w:ascii="Arial" w:hAnsi="Arial" w:cs="Arial"/>
          <w:i/>
          <w:iCs/>
        </w:rPr>
        <w:t>will</w:t>
      </w:r>
      <w:r w:rsidRPr="00F60042">
        <w:rPr>
          <w:rFonts w:ascii="Arial" w:hAnsi="Arial" w:cs="Arial"/>
        </w:rPr>
        <w:t xml:space="preserve"> also reflect BID AUN as District A, and the appropriate school number in BID School Number.</w:t>
      </w:r>
    </w:p>
    <w:p w14:paraId="431FD19D" w14:textId="6BE29579" w:rsidR="0019323C" w:rsidRDefault="00FB599F" w:rsidP="001723E1">
      <w:pPr>
        <w:pStyle w:val="ListParagraph"/>
        <w:numPr>
          <w:ilvl w:val="1"/>
          <w:numId w:val="31"/>
        </w:numPr>
        <w:spacing w:after="120" w:line="276" w:lineRule="auto"/>
        <w:contextualSpacing w:val="0"/>
        <w:rPr>
          <w:rFonts w:ascii="Arial" w:hAnsi="Arial" w:cs="Arial"/>
        </w:rPr>
      </w:pPr>
      <w:r w:rsidRPr="00C978FA">
        <w:rPr>
          <w:rFonts w:ascii="Arial" w:hAnsi="Arial" w:cs="Arial"/>
        </w:rPr>
        <w:t xml:space="preserve">If the student has an IEP, District B reports </w:t>
      </w:r>
      <w:proofErr w:type="gramStart"/>
      <w:r w:rsidRPr="00C978FA">
        <w:rPr>
          <w:rFonts w:ascii="Arial" w:hAnsi="Arial" w:cs="Arial"/>
        </w:rPr>
        <w:t>for</w:t>
      </w:r>
      <w:proofErr w:type="gramEnd"/>
      <w:r w:rsidRPr="00C978FA">
        <w:rPr>
          <w:rFonts w:ascii="Arial" w:hAnsi="Arial" w:cs="Arial"/>
        </w:rPr>
        <w:t xml:space="preserve"> Special Education collections. In the Student template for District B, BID AUN will reflect District A and BID School Number will reflect the appropriate school number within District A.</w:t>
      </w:r>
    </w:p>
    <w:p w14:paraId="14670595" w14:textId="40F5611C" w:rsidR="0018115A" w:rsidRDefault="0018115A" w:rsidP="0018115A">
      <w:pPr>
        <w:pStyle w:val="Heading1"/>
        <w:rPr>
          <w:rFonts w:ascii="Arial" w:hAnsi="Arial" w:cs="Arial"/>
        </w:rPr>
      </w:pPr>
      <w:bookmarkStart w:id="48" w:name="_Toc150434082"/>
      <w:r>
        <w:rPr>
          <w:rFonts w:ascii="Arial" w:hAnsi="Arial" w:cs="Arial"/>
        </w:rPr>
        <w:t>Student Status</w:t>
      </w:r>
      <w:bookmarkEnd w:id="48"/>
    </w:p>
    <w:p w14:paraId="051563C5" w14:textId="47C10057" w:rsidR="0018115A" w:rsidRDefault="0018115A" w:rsidP="0018115A">
      <w:pPr>
        <w:spacing w:after="120" w:line="276" w:lineRule="auto"/>
        <w:contextualSpacing w:val="0"/>
        <w:rPr>
          <w:rFonts w:ascii="Arial" w:hAnsi="Arial" w:cs="Arial"/>
          <w:szCs w:val="24"/>
        </w:rPr>
      </w:pPr>
      <w:r>
        <w:rPr>
          <w:rFonts w:ascii="Arial" w:hAnsi="Arial" w:cs="Arial"/>
          <w:szCs w:val="24"/>
        </w:rPr>
        <w:t xml:space="preserve">There are situations where Student Status (field 67) should have a reported value. This could affect accountability and attribution </w:t>
      </w:r>
      <w:r w:rsidR="00562BFB">
        <w:rPr>
          <w:rFonts w:ascii="Arial" w:hAnsi="Arial" w:cs="Arial"/>
          <w:szCs w:val="24"/>
        </w:rPr>
        <w:t xml:space="preserve">processes </w:t>
      </w:r>
      <w:r>
        <w:rPr>
          <w:rFonts w:ascii="Arial" w:hAnsi="Arial" w:cs="Arial"/>
          <w:szCs w:val="24"/>
        </w:rPr>
        <w:t>for assessment and graduation.</w:t>
      </w:r>
    </w:p>
    <w:p w14:paraId="4E7FD3BE" w14:textId="0841E2FB" w:rsidR="0018115A" w:rsidRDefault="0018115A" w:rsidP="0018115A">
      <w:pPr>
        <w:spacing w:after="120" w:line="276" w:lineRule="auto"/>
        <w:contextualSpacing w:val="0"/>
        <w:rPr>
          <w:rFonts w:ascii="Arial" w:hAnsi="Arial" w:cs="Arial"/>
          <w:szCs w:val="24"/>
        </w:rPr>
      </w:pPr>
      <w:r>
        <w:rPr>
          <w:rFonts w:ascii="Arial" w:hAnsi="Arial" w:cs="Arial"/>
          <w:szCs w:val="24"/>
        </w:rPr>
        <w:t>The valid values can also be found in PIMS Manual Volume 2, Appendix L, but are as follows:</w:t>
      </w:r>
    </w:p>
    <w:p w14:paraId="0DB52908" w14:textId="6BBB9782" w:rsidR="0018115A" w:rsidRP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A: Home-school student attending public school part-time</w:t>
      </w:r>
    </w:p>
    <w:p w14:paraId="7527BEE5" w14:textId="77777777" w:rsidR="0018115A" w:rsidRDefault="0018115A" w:rsidP="0018115A">
      <w:pPr>
        <w:pStyle w:val="ListParagraph"/>
        <w:numPr>
          <w:ilvl w:val="1"/>
          <w:numId w:val="31"/>
        </w:numPr>
        <w:spacing w:after="120" w:line="276" w:lineRule="auto"/>
        <w:contextualSpacing w:val="0"/>
        <w:rPr>
          <w:rFonts w:ascii="Arial" w:hAnsi="Arial" w:cs="Arial"/>
          <w:szCs w:val="24"/>
        </w:rPr>
      </w:pPr>
      <w:r w:rsidRPr="0018115A">
        <w:rPr>
          <w:rFonts w:ascii="Arial" w:hAnsi="Arial" w:cs="Arial"/>
          <w:szCs w:val="24"/>
        </w:rPr>
        <w:t>This situation pertains to homeschooled students who enroll in a public school</w:t>
      </w:r>
      <w:r>
        <w:rPr>
          <w:rFonts w:ascii="Arial" w:hAnsi="Arial" w:cs="Arial"/>
          <w:szCs w:val="24"/>
        </w:rPr>
        <w:t xml:space="preserve"> </w:t>
      </w:r>
      <w:r w:rsidRPr="0018115A">
        <w:rPr>
          <w:rFonts w:ascii="Arial" w:hAnsi="Arial" w:cs="Arial"/>
          <w:szCs w:val="24"/>
        </w:rPr>
        <w:t>for specific academic instruction.</w:t>
      </w:r>
    </w:p>
    <w:p w14:paraId="2249C0FF" w14:textId="373EFCB2" w:rsidR="0018115A" w:rsidRDefault="0018115A" w:rsidP="00B07E1D">
      <w:pPr>
        <w:pStyle w:val="ListParagraph"/>
        <w:numPr>
          <w:ilvl w:val="2"/>
          <w:numId w:val="31"/>
        </w:numPr>
        <w:spacing w:after="120" w:line="276" w:lineRule="auto"/>
        <w:contextualSpacing w:val="0"/>
        <w:rPr>
          <w:rFonts w:ascii="Arial" w:hAnsi="Arial" w:cs="Arial"/>
          <w:szCs w:val="24"/>
        </w:rPr>
      </w:pPr>
      <w:r w:rsidRPr="0018115A">
        <w:rPr>
          <w:rFonts w:ascii="Arial" w:hAnsi="Arial" w:cs="Arial"/>
          <w:szCs w:val="24"/>
        </w:rPr>
        <w:t>Any student not enrolled full-time in a public school but is receiving instruction in a public school in a tested subject must take the appropriate</w:t>
      </w:r>
      <w:r>
        <w:rPr>
          <w:rFonts w:ascii="Arial" w:hAnsi="Arial" w:cs="Arial"/>
          <w:szCs w:val="24"/>
        </w:rPr>
        <w:t xml:space="preserve"> </w:t>
      </w:r>
      <w:r w:rsidRPr="0018115A">
        <w:rPr>
          <w:rFonts w:ascii="Arial" w:hAnsi="Arial" w:cs="Arial"/>
          <w:szCs w:val="24"/>
        </w:rPr>
        <w:t>subject-specific PSSA or Keystone Exam.</w:t>
      </w:r>
    </w:p>
    <w:p w14:paraId="6EB876ED" w14:textId="3CB16A9F" w:rsidR="0018115A" w:rsidRDefault="0018115A" w:rsidP="00B07E1D">
      <w:pPr>
        <w:pStyle w:val="ListParagraph"/>
        <w:numPr>
          <w:ilvl w:val="2"/>
          <w:numId w:val="31"/>
        </w:numPr>
        <w:spacing w:after="120" w:line="276" w:lineRule="auto"/>
        <w:contextualSpacing w:val="0"/>
        <w:rPr>
          <w:rFonts w:ascii="Arial" w:hAnsi="Arial" w:cs="Arial"/>
          <w:szCs w:val="24"/>
        </w:rPr>
      </w:pPr>
      <w:r>
        <w:rPr>
          <w:rFonts w:ascii="Arial" w:hAnsi="Arial" w:cs="Arial"/>
          <w:szCs w:val="24"/>
        </w:rPr>
        <w:t>Students enrolled in a non-tested subject will have to be manually removed from Assessment and Accountability attribution</w:t>
      </w:r>
      <w:r w:rsidR="000A5E1B">
        <w:rPr>
          <w:rFonts w:ascii="Arial" w:hAnsi="Arial" w:cs="Arial"/>
          <w:szCs w:val="24"/>
        </w:rPr>
        <w:t xml:space="preserve"> at the end of the school year.</w:t>
      </w:r>
    </w:p>
    <w:p w14:paraId="2C8438C5" w14:textId="61B32B80" w:rsidR="004239DD" w:rsidRPr="0018115A" w:rsidRDefault="004239DD" w:rsidP="00B07E1D">
      <w:pPr>
        <w:pStyle w:val="ListParagraph"/>
        <w:numPr>
          <w:ilvl w:val="2"/>
          <w:numId w:val="31"/>
        </w:numPr>
        <w:spacing w:after="120" w:line="276" w:lineRule="auto"/>
        <w:contextualSpacing w:val="0"/>
        <w:rPr>
          <w:rFonts w:ascii="Arial" w:hAnsi="Arial" w:cs="Arial"/>
          <w:szCs w:val="24"/>
        </w:rPr>
      </w:pPr>
      <w:r>
        <w:rPr>
          <w:rFonts w:ascii="Arial" w:hAnsi="Arial" w:cs="Arial"/>
          <w:szCs w:val="24"/>
        </w:rPr>
        <w:t>Homeschooled students are removed from graduation attribution.</w:t>
      </w:r>
    </w:p>
    <w:p w14:paraId="515EDAB8" w14:textId="4A598F86"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O: Non-Public student attending a public school part-time or full-time</w:t>
      </w:r>
    </w:p>
    <w:p w14:paraId="409D65B3" w14:textId="3F867656" w:rsidR="0018115A" w:rsidRPr="0018115A" w:rsidRDefault="000A5E1B" w:rsidP="0018115A">
      <w:pPr>
        <w:pStyle w:val="ListParagraph"/>
        <w:numPr>
          <w:ilvl w:val="1"/>
          <w:numId w:val="31"/>
        </w:numPr>
        <w:spacing w:after="120" w:line="276" w:lineRule="auto"/>
        <w:contextualSpacing w:val="0"/>
        <w:rPr>
          <w:rFonts w:ascii="Arial" w:hAnsi="Arial" w:cs="Arial"/>
          <w:szCs w:val="24"/>
        </w:rPr>
      </w:pPr>
      <w:r w:rsidRPr="0018115A">
        <w:rPr>
          <w:rFonts w:ascii="Arial" w:hAnsi="Arial" w:cs="Arial"/>
          <w:szCs w:val="24"/>
        </w:rPr>
        <w:t xml:space="preserve">This situation pertains to </w:t>
      </w:r>
      <w:r>
        <w:rPr>
          <w:rFonts w:ascii="Arial" w:hAnsi="Arial" w:cs="Arial"/>
          <w:szCs w:val="24"/>
        </w:rPr>
        <w:t>non-public</w:t>
      </w:r>
      <w:r w:rsidRPr="0018115A">
        <w:rPr>
          <w:rFonts w:ascii="Arial" w:hAnsi="Arial" w:cs="Arial"/>
          <w:szCs w:val="24"/>
        </w:rPr>
        <w:t xml:space="preserve"> students who enroll in a public school</w:t>
      </w:r>
      <w:r>
        <w:rPr>
          <w:rFonts w:ascii="Arial" w:hAnsi="Arial" w:cs="Arial"/>
          <w:szCs w:val="24"/>
        </w:rPr>
        <w:t xml:space="preserve"> </w:t>
      </w:r>
      <w:r w:rsidRPr="0018115A">
        <w:rPr>
          <w:rFonts w:ascii="Arial" w:hAnsi="Arial" w:cs="Arial"/>
          <w:szCs w:val="24"/>
        </w:rPr>
        <w:t>for specific academic instruction.</w:t>
      </w:r>
    </w:p>
    <w:p w14:paraId="01E5993E" w14:textId="41DF1D11"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R: Court and/or Agency-placed (not in a foster home)</w:t>
      </w:r>
    </w:p>
    <w:p w14:paraId="6E195598" w14:textId="586EB830" w:rsidR="000A5E1B" w:rsidRPr="000A5E1B" w:rsidRDefault="000A5E1B" w:rsidP="000A5E1B">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Student is an adjudicated juvenile delinquent and placed into a Private Residential Rehabilitation Institution (PRRI)</w:t>
      </w:r>
      <w:r>
        <w:rPr>
          <w:rFonts w:ascii="Arial" w:hAnsi="Arial" w:cs="Arial"/>
          <w:szCs w:val="24"/>
        </w:rPr>
        <w:t>.</w:t>
      </w:r>
    </w:p>
    <w:p w14:paraId="5CF5A5DF"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t>Student</w:t>
      </w:r>
      <w:proofErr w:type="gramEnd"/>
      <w:r w:rsidRPr="000A5E1B">
        <w:rPr>
          <w:rFonts w:ascii="Arial" w:hAnsi="Arial" w:cs="Arial"/>
          <w:szCs w:val="24"/>
        </w:rPr>
        <w:t xml:space="preserve"> is adjudicated juvenile delinquent and placed by any court to a private, locally operated delinquent institution.</w:t>
      </w:r>
    </w:p>
    <w:p w14:paraId="56E94D61"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Student is adjudicated juvenile delinquent and placed in a state-operated Youth Development Center or Youth Forestry Camp.</w:t>
      </w:r>
    </w:p>
    <w:p w14:paraId="4F4A5542"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t>Student</w:t>
      </w:r>
      <w:proofErr w:type="gramEnd"/>
      <w:r w:rsidRPr="000A5E1B">
        <w:rPr>
          <w:rFonts w:ascii="Arial" w:hAnsi="Arial" w:cs="Arial"/>
          <w:szCs w:val="24"/>
        </w:rPr>
        <w:t xml:space="preserve"> is placed by the court or other agency into a private institution that in turn places the child into a district or charter school.</w:t>
      </w:r>
    </w:p>
    <w:p w14:paraId="71B5A8B4"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lastRenderedPageBreak/>
        <w:t>Student</w:t>
      </w:r>
      <w:proofErr w:type="gramEnd"/>
      <w:r w:rsidRPr="000A5E1B">
        <w:rPr>
          <w:rFonts w:ascii="Arial" w:hAnsi="Arial" w:cs="Arial"/>
          <w:szCs w:val="24"/>
        </w:rPr>
        <w:t xml:space="preserve"> up to the age of 21, arraigned as an adult, and placed in a county prison.</w:t>
      </w:r>
    </w:p>
    <w:p w14:paraId="5A4F5D12" w14:textId="54794942" w:rsidR="0018115A" w:rsidRPr="000A5E1B" w:rsidRDefault="000A5E1B" w:rsidP="001723E1">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 xml:space="preserve">Student is placed based on recommendation of a therapist, psychiatrist, Student Assistance Program (SAP) Team, parent or court into a private drug and alcohol, mental health or similar facility, including but not limited </w:t>
      </w:r>
      <w:proofErr w:type="gramStart"/>
      <w:r w:rsidRPr="000A5E1B">
        <w:rPr>
          <w:rFonts w:ascii="Arial" w:hAnsi="Arial" w:cs="Arial"/>
          <w:szCs w:val="24"/>
        </w:rPr>
        <w:t>to:</w:t>
      </w:r>
      <w:proofErr w:type="gramEnd"/>
      <w:r w:rsidRPr="000A5E1B">
        <w:rPr>
          <w:rFonts w:ascii="Arial" w:hAnsi="Arial" w:cs="Arial"/>
          <w:szCs w:val="24"/>
        </w:rPr>
        <w:t xml:space="preserve"> partial hospitalization, residential treatment center, or residential extended care program.</w:t>
      </w:r>
    </w:p>
    <w:p w14:paraId="3987A226" w14:textId="181546D4"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U: 1305 Non-resident foster student (Residency Status Code B or C)</w:t>
      </w:r>
    </w:p>
    <w:p w14:paraId="277869D9" w14:textId="3F320C7E" w:rsidR="00B260BF" w:rsidRDefault="00B260BF" w:rsidP="000A5E1B">
      <w:pPr>
        <w:pStyle w:val="ListParagraph"/>
        <w:numPr>
          <w:ilvl w:val="1"/>
          <w:numId w:val="31"/>
        </w:numPr>
        <w:spacing w:after="120" w:line="276" w:lineRule="auto"/>
        <w:contextualSpacing w:val="0"/>
        <w:rPr>
          <w:rFonts w:ascii="Arial" w:hAnsi="Arial" w:cs="Arial"/>
          <w:szCs w:val="24"/>
        </w:rPr>
      </w:pPr>
      <w:r w:rsidRPr="00B260BF">
        <w:rPr>
          <w:rFonts w:ascii="Arial" w:hAnsi="Arial" w:cs="Arial"/>
          <w:szCs w:val="24"/>
        </w:rPr>
        <w:t>A nonresident child who is placed in the home of a resident of the school district (foster home) by order of court or by arrangement with an association, agency or institution having the care of neglected and dependent children and such resident is compensated for keeping the child.</w:t>
      </w:r>
      <w:r>
        <w:rPr>
          <w:rFonts w:ascii="Arial" w:hAnsi="Arial" w:cs="Arial"/>
          <w:szCs w:val="24"/>
        </w:rPr>
        <w:t xml:space="preserve"> </w:t>
      </w:r>
      <w:r w:rsidRPr="00B260BF">
        <w:rPr>
          <w:rFonts w:ascii="Arial" w:hAnsi="Arial" w:cs="Arial"/>
          <w:szCs w:val="24"/>
        </w:rPr>
        <w:t xml:space="preserve">The parent or guardian of such </w:t>
      </w:r>
      <w:proofErr w:type="gramStart"/>
      <w:r w:rsidRPr="00B260BF">
        <w:rPr>
          <w:rFonts w:ascii="Arial" w:hAnsi="Arial" w:cs="Arial"/>
          <w:szCs w:val="24"/>
        </w:rPr>
        <w:t>child</w:t>
      </w:r>
      <w:proofErr w:type="gramEnd"/>
      <w:r w:rsidRPr="00B260BF">
        <w:rPr>
          <w:rFonts w:ascii="Arial" w:hAnsi="Arial" w:cs="Arial"/>
          <w:szCs w:val="24"/>
        </w:rPr>
        <w:t xml:space="preserve"> resides in a different school district than the school district in which the foster parent resides</w:t>
      </w:r>
      <w:r>
        <w:rPr>
          <w:rFonts w:ascii="Arial" w:hAnsi="Arial" w:cs="Arial"/>
          <w:szCs w:val="24"/>
        </w:rPr>
        <w:t xml:space="preserve">. </w:t>
      </w:r>
    </w:p>
    <w:p w14:paraId="299BC694" w14:textId="71C4D6FC" w:rsidR="000A5E1B" w:rsidRDefault="000A5E1B" w:rsidP="000A5E1B">
      <w:pPr>
        <w:pStyle w:val="ListParagraph"/>
        <w:numPr>
          <w:ilvl w:val="1"/>
          <w:numId w:val="31"/>
        </w:numPr>
        <w:spacing w:after="120" w:line="276" w:lineRule="auto"/>
        <w:contextualSpacing w:val="0"/>
        <w:rPr>
          <w:rFonts w:ascii="Arial" w:hAnsi="Arial" w:cs="Arial"/>
          <w:szCs w:val="24"/>
        </w:rPr>
      </w:pPr>
      <w:r>
        <w:rPr>
          <w:rFonts w:ascii="Arial" w:hAnsi="Arial" w:cs="Arial"/>
          <w:szCs w:val="24"/>
        </w:rPr>
        <w:t>Review PIMS Manual Volume 2, Appendix N for more information on Residency Status codes</w:t>
      </w:r>
    </w:p>
    <w:p w14:paraId="0811BE0A" w14:textId="2921A843"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V: Parent paying educating district or educating district waiving tuition for non-resident student</w:t>
      </w:r>
    </w:p>
    <w:p w14:paraId="0CC40623" w14:textId="2B1123F6" w:rsidR="0018115A" w:rsidRPr="0018115A" w:rsidRDefault="000A5E1B" w:rsidP="0018115A">
      <w:pPr>
        <w:pStyle w:val="ListParagraph"/>
        <w:numPr>
          <w:ilvl w:val="1"/>
          <w:numId w:val="31"/>
        </w:numPr>
        <w:spacing w:after="120" w:line="276" w:lineRule="auto"/>
        <w:contextualSpacing w:val="0"/>
        <w:rPr>
          <w:rFonts w:ascii="Arial" w:hAnsi="Arial" w:cs="Arial"/>
          <w:szCs w:val="24"/>
        </w:rPr>
      </w:pPr>
      <w:r>
        <w:rPr>
          <w:rFonts w:ascii="Arial" w:hAnsi="Arial" w:cs="Arial"/>
          <w:szCs w:val="24"/>
        </w:rPr>
        <w:t xml:space="preserve">Students are treated like </w:t>
      </w:r>
      <w:proofErr w:type="gramStart"/>
      <w:r>
        <w:rPr>
          <w:rFonts w:ascii="Arial" w:hAnsi="Arial" w:cs="Arial"/>
          <w:szCs w:val="24"/>
        </w:rPr>
        <w:t>a resident</w:t>
      </w:r>
      <w:proofErr w:type="gramEnd"/>
      <w:r>
        <w:rPr>
          <w:rFonts w:ascii="Arial" w:hAnsi="Arial" w:cs="Arial"/>
          <w:szCs w:val="24"/>
        </w:rPr>
        <w:t xml:space="preserve"> since tuition is </w:t>
      </w:r>
      <w:r w:rsidR="00B260BF">
        <w:rPr>
          <w:rFonts w:ascii="Arial" w:hAnsi="Arial" w:cs="Arial"/>
          <w:szCs w:val="24"/>
        </w:rPr>
        <w:t xml:space="preserve">waived or </w:t>
      </w:r>
      <w:r>
        <w:rPr>
          <w:rFonts w:ascii="Arial" w:hAnsi="Arial" w:cs="Arial"/>
          <w:szCs w:val="24"/>
        </w:rPr>
        <w:t xml:space="preserve">received. </w:t>
      </w:r>
    </w:p>
    <w:p w14:paraId="7947CCF6" w14:textId="2148E7DF"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W: Opportunity Scholarship Tax Credit Student</w:t>
      </w:r>
    </w:p>
    <w:p w14:paraId="0DBC20F3" w14:textId="4BBDEC4D" w:rsidR="0018115A" w:rsidRPr="00B07E1D" w:rsidRDefault="00B07E1D" w:rsidP="001723E1">
      <w:pPr>
        <w:pStyle w:val="ListParagraph"/>
        <w:numPr>
          <w:ilvl w:val="1"/>
          <w:numId w:val="31"/>
        </w:numPr>
        <w:spacing w:after="120" w:line="276" w:lineRule="auto"/>
        <w:contextualSpacing w:val="0"/>
        <w:rPr>
          <w:rFonts w:ascii="Arial" w:hAnsi="Arial" w:cs="Arial"/>
          <w:szCs w:val="24"/>
        </w:rPr>
      </w:pPr>
      <w:r w:rsidRPr="00B07E1D">
        <w:rPr>
          <w:rFonts w:ascii="Arial" w:hAnsi="Arial" w:cs="Arial"/>
          <w:szCs w:val="24"/>
        </w:rPr>
        <w:t>Student attends a public school as part of the</w:t>
      </w:r>
      <w:r>
        <w:rPr>
          <w:rFonts w:ascii="Arial" w:hAnsi="Arial" w:cs="Arial"/>
          <w:szCs w:val="24"/>
        </w:rPr>
        <w:t xml:space="preserve"> </w:t>
      </w:r>
      <w:hyperlink r:id="rId21" w:history="1">
        <w:r w:rsidRPr="00B07E1D">
          <w:rPr>
            <w:rStyle w:val="Hyperlink"/>
            <w:rFonts w:ascii="Arial" w:hAnsi="Arial" w:cs="Arial"/>
            <w:szCs w:val="24"/>
          </w:rPr>
          <w:t>Opportunity Scholarship Tax Credit Program</w:t>
        </w:r>
      </w:hyperlink>
    </w:p>
    <w:p w14:paraId="2E1A08DF" w14:textId="77777777" w:rsidR="00D52C49" w:rsidRPr="00B53FC2" w:rsidRDefault="00D52C49" w:rsidP="00D52C49">
      <w:pPr>
        <w:pStyle w:val="Heading1"/>
        <w:rPr>
          <w:rFonts w:ascii="Arial" w:hAnsi="Arial" w:cs="Arial"/>
        </w:rPr>
      </w:pPr>
      <w:bookmarkStart w:id="49" w:name="_Toc150434083"/>
      <w:r>
        <w:rPr>
          <w:rFonts w:ascii="Arial" w:hAnsi="Arial" w:cs="Arial"/>
        </w:rPr>
        <w:t>Mode of Instruction</w:t>
      </w:r>
      <w:bookmarkEnd w:id="49"/>
    </w:p>
    <w:p w14:paraId="2B9D72A8" w14:textId="01055576" w:rsidR="00D52C49" w:rsidRPr="0025601F" w:rsidRDefault="00D52C49" w:rsidP="0025601F">
      <w:pPr>
        <w:spacing w:after="120" w:line="276" w:lineRule="auto"/>
        <w:contextualSpacing w:val="0"/>
        <w:rPr>
          <w:rFonts w:ascii="Arial" w:hAnsi="Arial" w:cs="Arial"/>
          <w:szCs w:val="24"/>
        </w:rPr>
      </w:pPr>
      <w:r w:rsidRPr="0025601F">
        <w:rPr>
          <w:rFonts w:ascii="Arial" w:hAnsi="Arial" w:cs="Arial"/>
          <w:szCs w:val="24"/>
        </w:rPr>
        <w:t>The American Rescue Plan Elementary and Secondary School Emergency Relief Fund (ARP/ESSER) requires the collection of the method of instruction for each school in PA. LEAs should enter data in Collection 1 (October Student Collection 1) and then update as appropriate throughout the school year. There are two options for Mode of Instruction in the Programs Fact template:</w:t>
      </w:r>
    </w:p>
    <w:p w14:paraId="58C5144D" w14:textId="77777777" w:rsidR="00B03B53" w:rsidRPr="0025601F" w:rsidRDefault="00D52C49" w:rsidP="0025601F">
      <w:pPr>
        <w:pStyle w:val="ListParagraph"/>
        <w:numPr>
          <w:ilvl w:val="0"/>
          <w:numId w:val="48"/>
        </w:numPr>
        <w:spacing w:after="120" w:line="276" w:lineRule="auto"/>
        <w:contextualSpacing w:val="0"/>
        <w:rPr>
          <w:rFonts w:ascii="Arial" w:hAnsi="Arial" w:cs="Arial"/>
          <w:szCs w:val="24"/>
        </w:rPr>
      </w:pPr>
      <w:r w:rsidRPr="0025601F">
        <w:rPr>
          <w:rFonts w:ascii="Arial" w:hAnsi="Arial" w:cs="Arial"/>
          <w:szCs w:val="24"/>
        </w:rPr>
        <w:t xml:space="preserve">Program code 060: Mode of Instruction – Hybrid: </w:t>
      </w:r>
    </w:p>
    <w:p w14:paraId="1842374B" w14:textId="778E1BF5"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Report if student is enrolled in a combination of face-to-face learning and remote learning as approved by the LEA’s governing body. (e.g.</w:t>
      </w:r>
      <w:r w:rsidR="00FC6CD0" w:rsidRPr="0025601F">
        <w:rPr>
          <w:rFonts w:ascii="Arial" w:hAnsi="Arial" w:cs="Arial"/>
          <w:szCs w:val="24"/>
        </w:rPr>
        <w:t>,</w:t>
      </w:r>
      <w:r w:rsidRPr="0025601F">
        <w:rPr>
          <w:rFonts w:ascii="Arial" w:hAnsi="Arial" w:cs="Arial"/>
          <w:szCs w:val="24"/>
        </w:rPr>
        <w:t xml:space="preserve"> Monday-Tuesday face to face, Wednesday-Friday remote, on a continuous basis.) This does not include Flexible Instruction Days (FID) or temporary periods that are necessitated by weather or illness unless the period lasts for more than five consecutive days.</w:t>
      </w:r>
    </w:p>
    <w:p w14:paraId="19E057D0" w14:textId="7C469B95"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lastRenderedPageBreak/>
        <w:t xml:space="preserve">Students who are enrolled in a virtual course that supplements LEA course offerings should not be considered “hybrid”. Examples include, but are not limited to, </w:t>
      </w:r>
      <w:r w:rsidR="008F66B3" w:rsidRPr="0025601F">
        <w:rPr>
          <w:rFonts w:ascii="Arial" w:hAnsi="Arial" w:cs="Arial"/>
          <w:szCs w:val="24"/>
        </w:rPr>
        <w:t>A</w:t>
      </w:r>
      <w:r w:rsidRPr="0025601F">
        <w:rPr>
          <w:rFonts w:ascii="Arial" w:hAnsi="Arial" w:cs="Arial"/>
          <w:szCs w:val="24"/>
        </w:rPr>
        <w:t xml:space="preserve">dvanced </w:t>
      </w:r>
      <w:r w:rsidR="008F66B3" w:rsidRPr="0025601F">
        <w:rPr>
          <w:rFonts w:ascii="Arial" w:hAnsi="Arial" w:cs="Arial"/>
          <w:szCs w:val="24"/>
        </w:rPr>
        <w:t>P</w:t>
      </w:r>
      <w:r w:rsidRPr="0025601F">
        <w:rPr>
          <w:rFonts w:ascii="Arial" w:hAnsi="Arial" w:cs="Arial"/>
          <w:szCs w:val="24"/>
        </w:rPr>
        <w:t>lacement, dual enrollment, remedial, foreign language, elective, or other courses.</w:t>
      </w:r>
    </w:p>
    <w:p w14:paraId="54604F63" w14:textId="77777777" w:rsidR="00B03B53" w:rsidRPr="0025601F" w:rsidRDefault="00D52C49" w:rsidP="0025601F">
      <w:pPr>
        <w:pStyle w:val="ListParagraph"/>
        <w:numPr>
          <w:ilvl w:val="0"/>
          <w:numId w:val="48"/>
        </w:numPr>
        <w:spacing w:after="120" w:line="276" w:lineRule="auto"/>
        <w:contextualSpacing w:val="0"/>
        <w:rPr>
          <w:rFonts w:ascii="Arial" w:hAnsi="Arial" w:cs="Arial"/>
          <w:szCs w:val="24"/>
        </w:rPr>
      </w:pPr>
      <w:r w:rsidRPr="0025601F">
        <w:rPr>
          <w:rFonts w:ascii="Arial" w:hAnsi="Arial" w:cs="Arial"/>
          <w:szCs w:val="24"/>
        </w:rPr>
        <w:t xml:space="preserve">Program code 061: Mode of Instruction – Full Time </w:t>
      </w:r>
      <w:r w:rsidR="00B03B53" w:rsidRPr="0025601F">
        <w:rPr>
          <w:rFonts w:ascii="Arial" w:hAnsi="Arial" w:cs="Arial"/>
          <w:szCs w:val="24"/>
        </w:rPr>
        <w:t>Remote</w:t>
      </w:r>
      <w:r w:rsidRPr="0025601F">
        <w:rPr>
          <w:rFonts w:ascii="Arial" w:hAnsi="Arial" w:cs="Arial"/>
          <w:szCs w:val="24"/>
        </w:rPr>
        <w:t xml:space="preserve">: </w:t>
      </w:r>
    </w:p>
    <w:p w14:paraId="530C088F" w14:textId="77777777"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Report if the student is enrolled in remote learning as approved by the LEA’s governing body for 100% of their instructional time for a period longer than five days. Remote education is on-line or distance education that replaces face-to-face course instruction, including synchronous or asynchronous delivery.</w:t>
      </w:r>
    </w:p>
    <w:p w14:paraId="460C890E" w14:textId="1E2D053E" w:rsidR="00D52C49"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Students who attend a brick-and-mortar building while receiving virtual or remote instruction for 100% of their education should be reported as participating in full-time remote instruction. This does not include FID or temporary periods that are necessitated by weather or illness unless the period lasts for more than five consecutive days.</w:t>
      </w:r>
    </w:p>
    <w:p w14:paraId="7E64448D" w14:textId="1FAEB237" w:rsidR="00D52C49" w:rsidRPr="0025601F" w:rsidRDefault="00D52C49" w:rsidP="0025601F">
      <w:pPr>
        <w:spacing w:after="120" w:line="276" w:lineRule="auto"/>
        <w:contextualSpacing w:val="0"/>
        <w:rPr>
          <w:rFonts w:ascii="Arial" w:hAnsi="Arial" w:cs="Arial"/>
          <w:szCs w:val="24"/>
        </w:rPr>
      </w:pPr>
      <w:bookmarkStart w:id="50" w:name="_Hlk78897988"/>
      <w:r w:rsidRPr="0025601F">
        <w:rPr>
          <w:rFonts w:ascii="Arial" w:hAnsi="Arial" w:cs="Arial"/>
          <w:szCs w:val="24"/>
        </w:rPr>
        <w:t>The absence of a Programs Fact record for Mode of Instruction will result in the student being classified as “Full Time In-Person</w:t>
      </w:r>
      <w:r w:rsidR="003F071C" w:rsidRPr="0025601F">
        <w:rPr>
          <w:rFonts w:ascii="Arial" w:hAnsi="Arial" w:cs="Arial"/>
          <w:szCs w:val="24"/>
        </w:rPr>
        <w:t>”, meaning the student attends school in-person on a full-time basis. Online instruction is occasional or incidental, related to temporary school closures due to weather conditions, building conditions, or other issues where on-line learning takes place for five or fewer consecutive school days; or when online instruction is provided only as a means of providing course instruction where the course is not available at the LEA.</w:t>
      </w:r>
    </w:p>
    <w:p w14:paraId="2BBAC28C" w14:textId="17E4168E" w:rsidR="00877FBF" w:rsidRDefault="00877FBF" w:rsidP="31A6FAD1">
      <w:pPr>
        <w:pStyle w:val="Heading1"/>
        <w:spacing w:before="120" w:after="120" w:line="276" w:lineRule="auto"/>
        <w:rPr>
          <w:rFonts w:ascii="Arial" w:hAnsi="Arial" w:cs="Arial"/>
        </w:rPr>
      </w:pPr>
      <w:bookmarkStart w:id="51" w:name="_Toc150434084"/>
      <w:bookmarkEnd w:id="50"/>
      <w:r w:rsidRPr="00B53FC2">
        <w:rPr>
          <w:rFonts w:ascii="Arial" w:hAnsi="Arial" w:cs="Arial"/>
        </w:rPr>
        <w:t>Timeline</w:t>
      </w:r>
      <w:bookmarkEnd w:id="41"/>
      <w:bookmarkEnd w:id="51"/>
    </w:p>
    <w:p w14:paraId="36C6306E" w14:textId="0B319AFA"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timeline for the October Student Data Set begins with the webinars that are conducted prior to the collection window opening on October 1, or the </w:t>
      </w:r>
      <w:r w:rsidR="00692202">
        <w:rPr>
          <w:rFonts w:ascii="Arial" w:hAnsi="Arial" w:cs="Arial"/>
          <w:szCs w:val="24"/>
        </w:rPr>
        <w:t>first</w:t>
      </w:r>
      <w:r w:rsidR="00692202" w:rsidRPr="00B04D80">
        <w:rPr>
          <w:rFonts w:ascii="Arial" w:hAnsi="Arial" w:cs="Arial"/>
          <w:szCs w:val="24"/>
        </w:rPr>
        <w:t xml:space="preserve"> </w:t>
      </w:r>
      <w:r w:rsidRPr="00B04D80">
        <w:rPr>
          <w:rFonts w:ascii="Arial" w:hAnsi="Arial" w:cs="Arial"/>
          <w:szCs w:val="24"/>
        </w:rPr>
        <w:t>business day after October 1</w:t>
      </w:r>
      <w:r w:rsidR="00CA17E2">
        <w:rPr>
          <w:rFonts w:ascii="Arial" w:hAnsi="Arial" w:cs="Arial"/>
          <w:szCs w:val="24"/>
        </w:rPr>
        <w:t xml:space="preserve"> of the current school year.</w:t>
      </w:r>
    </w:p>
    <w:p w14:paraId="6C3CAEF2" w14:textId="77777777" w:rsidR="002B38E1" w:rsidRDefault="00877FBF" w:rsidP="0025601F">
      <w:pPr>
        <w:pStyle w:val="ListParagraph"/>
        <w:numPr>
          <w:ilvl w:val="0"/>
          <w:numId w:val="27"/>
        </w:numPr>
        <w:spacing w:before="120" w:after="120" w:line="276" w:lineRule="auto"/>
        <w:contextualSpacing w:val="0"/>
        <w:rPr>
          <w:rFonts w:ascii="Arial" w:hAnsi="Arial" w:cs="Arial"/>
          <w:szCs w:val="24"/>
        </w:rPr>
      </w:pPr>
      <w:r w:rsidRPr="00B04D80">
        <w:rPr>
          <w:rFonts w:ascii="Arial" w:hAnsi="Arial" w:cs="Arial"/>
          <w:szCs w:val="24"/>
        </w:rPr>
        <w:t>August – October</w:t>
      </w:r>
    </w:p>
    <w:p w14:paraId="6F106296" w14:textId="77777777" w:rsidR="00BF10C6" w:rsidRDefault="00BF10C6" w:rsidP="0025601F">
      <w:pPr>
        <w:pStyle w:val="ListParagraph"/>
        <w:numPr>
          <w:ilvl w:val="1"/>
          <w:numId w:val="27"/>
        </w:numPr>
        <w:spacing w:before="120" w:after="120" w:line="276" w:lineRule="auto"/>
        <w:contextualSpacing w:val="0"/>
        <w:rPr>
          <w:rFonts w:ascii="Arial" w:hAnsi="Arial" w:cs="Arial"/>
          <w:szCs w:val="24"/>
        </w:rPr>
      </w:pPr>
      <w:r>
        <w:rPr>
          <w:rFonts w:ascii="Arial" w:hAnsi="Arial" w:cs="Arial"/>
          <w:szCs w:val="24"/>
        </w:rPr>
        <w:t>Update Student Information System</w:t>
      </w:r>
    </w:p>
    <w:p w14:paraId="62A30B40" w14:textId="77777777" w:rsidR="002B38E1" w:rsidRDefault="00877FBF" w:rsidP="0025601F">
      <w:pPr>
        <w:pStyle w:val="ListParagraph"/>
        <w:numPr>
          <w:ilvl w:val="1"/>
          <w:numId w:val="27"/>
        </w:numPr>
        <w:spacing w:before="120" w:after="120" w:line="276" w:lineRule="auto"/>
        <w:contextualSpacing w:val="0"/>
        <w:rPr>
          <w:rFonts w:ascii="Arial" w:hAnsi="Arial" w:cs="Arial"/>
          <w:szCs w:val="24"/>
        </w:rPr>
      </w:pPr>
      <w:r w:rsidRPr="002B38E1">
        <w:rPr>
          <w:rFonts w:ascii="Arial" w:hAnsi="Arial" w:cs="Arial"/>
          <w:szCs w:val="24"/>
        </w:rPr>
        <w:t xml:space="preserve">Listen to pre-recorded October Student Snapshot </w:t>
      </w:r>
      <w:proofErr w:type="gramStart"/>
      <w:r w:rsidRPr="002B38E1">
        <w:rPr>
          <w:rFonts w:ascii="Arial" w:hAnsi="Arial" w:cs="Arial"/>
          <w:szCs w:val="24"/>
        </w:rPr>
        <w:t>webinar</w:t>
      </w:r>
      <w:proofErr w:type="gramEnd"/>
    </w:p>
    <w:p w14:paraId="23F392B5" w14:textId="53DEA080" w:rsidR="002B38E1" w:rsidRDefault="001117E1" w:rsidP="0025601F">
      <w:pPr>
        <w:pStyle w:val="ListParagraph"/>
        <w:numPr>
          <w:ilvl w:val="1"/>
          <w:numId w:val="27"/>
        </w:numPr>
        <w:spacing w:before="120" w:after="120" w:line="276" w:lineRule="auto"/>
        <w:contextualSpacing w:val="0"/>
        <w:jc w:val="both"/>
        <w:rPr>
          <w:rFonts w:ascii="Arial" w:hAnsi="Arial" w:cs="Arial"/>
          <w:szCs w:val="24"/>
        </w:rPr>
      </w:pPr>
      <w:r w:rsidRPr="002B38E1">
        <w:rPr>
          <w:rFonts w:ascii="Arial" w:hAnsi="Arial" w:cs="Arial"/>
          <w:szCs w:val="24"/>
        </w:rPr>
        <w:t xml:space="preserve">Submit data to PIMS Sandbox, utilize available </w:t>
      </w:r>
      <w:proofErr w:type="gramStart"/>
      <w:r w:rsidRPr="002B38E1">
        <w:rPr>
          <w:rFonts w:ascii="Arial" w:hAnsi="Arial" w:cs="Arial"/>
          <w:szCs w:val="24"/>
        </w:rPr>
        <w:t>reports</w:t>
      </w:r>
      <w:proofErr w:type="gramEnd"/>
    </w:p>
    <w:p w14:paraId="1EC039CD" w14:textId="3F11254C" w:rsidR="00692202" w:rsidRDefault="00692202"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Attend the weekly Question &amp; Answer sessions</w:t>
      </w:r>
      <w:r w:rsidR="00501B6B">
        <w:rPr>
          <w:rFonts w:ascii="Arial" w:hAnsi="Arial" w:cs="Arial"/>
          <w:szCs w:val="24"/>
        </w:rPr>
        <w:t xml:space="preserve"> hosted by the </w:t>
      </w:r>
      <w:r w:rsidR="00613679">
        <w:rPr>
          <w:rFonts w:ascii="Arial" w:hAnsi="Arial" w:cs="Arial"/>
          <w:szCs w:val="24"/>
        </w:rPr>
        <w:t>Data Quality Office</w:t>
      </w:r>
    </w:p>
    <w:p w14:paraId="74BB3637" w14:textId="20AE3653" w:rsidR="002700C8" w:rsidRDefault="002700C8" w:rsidP="002700C8">
      <w:pPr>
        <w:pStyle w:val="ListParagraph"/>
        <w:numPr>
          <w:ilvl w:val="2"/>
          <w:numId w:val="27"/>
        </w:numPr>
        <w:spacing w:before="120" w:after="120" w:line="276" w:lineRule="auto"/>
        <w:contextualSpacing w:val="0"/>
        <w:jc w:val="both"/>
        <w:rPr>
          <w:rFonts w:ascii="Arial" w:hAnsi="Arial" w:cs="Arial"/>
          <w:szCs w:val="24"/>
        </w:rPr>
      </w:pPr>
      <w:r>
        <w:rPr>
          <w:rFonts w:ascii="Arial" w:hAnsi="Arial" w:cs="Arial"/>
          <w:szCs w:val="24"/>
        </w:rPr>
        <w:t xml:space="preserve">To receive an invite to these, you must have access to </w:t>
      </w:r>
      <w:proofErr w:type="spellStart"/>
      <w:r>
        <w:rPr>
          <w:rFonts w:ascii="Arial" w:hAnsi="Arial" w:cs="Arial"/>
          <w:szCs w:val="24"/>
        </w:rPr>
        <w:t>MyPDESuite</w:t>
      </w:r>
      <w:proofErr w:type="spellEnd"/>
      <w:r>
        <w:rPr>
          <w:rFonts w:ascii="Arial" w:hAnsi="Arial" w:cs="Arial"/>
          <w:szCs w:val="24"/>
        </w:rPr>
        <w:t xml:space="preserve"> </w:t>
      </w:r>
      <w:r>
        <w:rPr>
          <w:rFonts w:ascii="Arial" w:hAnsi="Arial" w:cs="Arial"/>
          <w:i/>
          <w:iCs/>
          <w:szCs w:val="24"/>
        </w:rPr>
        <w:t>and</w:t>
      </w:r>
      <w:r>
        <w:rPr>
          <w:rFonts w:ascii="Arial" w:hAnsi="Arial" w:cs="Arial"/>
          <w:szCs w:val="24"/>
        </w:rPr>
        <w:t xml:space="preserve"> have the </w:t>
      </w:r>
      <w:r w:rsidRPr="00230DBA">
        <w:rPr>
          <w:rFonts w:ascii="Arial" w:hAnsi="Arial" w:cs="Arial"/>
          <w:b/>
          <w:bCs/>
          <w:szCs w:val="24"/>
        </w:rPr>
        <w:t>PIMS</w:t>
      </w:r>
      <w:r>
        <w:rPr>
          <w:rFonts w:ascii="Arial" w:hAnsi="Arial" w:cs="Arial"/>
          <w:szCs w:val="24"/>
        </w:rPr>
        <w:t xml:space="preserve"> </w:t>
      </w:r>
      <w:proofErr w:type="spellStart"/>
      <w:r w:rsidRPr="00230DBA">
        <w:rPr>
          <w:rFonts w:ascii="Arial" w:hAnsi="Arial" w:cs="Arial"/>
          <w:b/>
          <w:bCs/>
          <w:szCs w:val="24"/>
        </w:rPr>
        <w:t>dist</w:t>
      </w:r>
      <w:proofErr w:type="spellEnd"/>
      <w:r>
        <w:rPr>
          <w:rFonts w:ascii="Arial" w:hAnsi="Arial" w:cs="Arial"/>
          <w:szCs w:val="24"/>
        </w:rPr>
        <w:t xml:space="preserve"> role, which can </w:t>
      </w:r>
      <w:r w:rsidRPr="00230DBA">
        <w:rPr>
          <w:rFonts w:ascii="Arial" w:hAnsi="Arial" w:cs="Arial"/>
          <w:i/>
          <w:iCs/>
          <w:szCs w:val="24"/>
        </w:rPr>
        <w:t>only</w:t>
      </w:r>
      <w:r>
        <w:rPr>
          <w:rFonts w:ascii="Arial" w:hAnsi="Arial" w:cs="Arial"/>
          <w:szCs w:val="24"/>
        </w:rPr>
        <w:t xml:space="preserve"> be given by your LEA’s Local Security Administrator. Review Help Guides </w:t>
      </w:r>
      <w:hyperlink r:id="rId22" w:history="1">
        <w:r w:rsidRPr="002700C8">
          <w:rPr>
            <w:rStyle w:val="Hyperlink"/>
            <w:rFonts w:ascii="Arial" w:hAnsi="Arial" w:cs="Arial"/>
            <w:szCs w:val="24"/>
          </w:rPr>
          <w:t>here</w:t>
        </w:r>
      </w:hyperlink>
      <w:r>
        <w:rPr>
          <w:rFonts w:ascii="Arial" w:hAnsi="Arial" w:cs="Arial"/>
          <w:szCs w:val="24"/>
        </w:rPr>
        <w:t>.</w:t>
      </w:r>
    </w:p>
    <w:p w14:paraId="524FF847" w14:textId="77777777" w:rsidR="002B38E1" w:rsidRDefault="00877FBF" w:rsidP="0025601F">
      <w:pPr>
        <w:pStyle w:val="ListParagraph"/>
        <w:numPr>
          <w:ilvl w:val="0"/>
          <w:numId w:val="27"/>
        </w:numPr>
        <w:spacing w:before="120" w:after="120" w:line="276" w:lineRule="auto"/>
        <w:contextualSpacing w:val="0"/>
        <w:jc w:val="both"/>
        <w:rPr>
          <w:rFonts w:ascii="Arial" w:hAnsi="Arial" w:cs="Arial"/>
          <w:szCs w:val="24"/>
        </w:rPr>
      </w:pPr>
      <w:r w:rsidRPr="002B38E1">
        <w:rPr>
          <w:rFonts w:ascii="Arial" w:hAnsi="Arial" w:cs="Arial"/>
          <w:szCs w:val="24"/>
        </w:rPr>
        <w:lastRenderedPageBreak/>
        <w:t>October</w:t>
      </w:r>
    </w:p>
    <w:p w14:paraId="6C20BD4E" w14:textId="0316BB99" w:rsidR="00501B6B" w:rsidRPr="00501B6B" w:rsidRDefault="00501B6B" w:rsidP="0025601F">
      <w:pPr>
        <w:pStyle w:val="ListParagraph"/>
        <w:numPr>
          <w:ilvl w:val="1"/>
          <w:numId w:val="27"/>
        </w:numPr>
        <w:spacing w:before="120" w:after="120" w:line="276" w:lineRule="auto"/>
        <w:contextualSpacing w:val="0"/>
        <w:jc w:val="both"/>
        <w:rPr>
          <w:rFonts w:ascii="Arial" w:hAnsi="Arial" w:cs="Arial"/>
          <w:szCs w:val="24"/>
        </w:rPr>
      </w:pPr>
      <w:r w:rsidRPr="00501B6B">
        <w:rPr>
          <w:rFonts w:ascii="Arial" w:hAnsi="Arial" w:cs="Arial"/>
          <w:szCs w:val="24"/>
        </w:rPr>
        <w:t xml:space="preserve">Attend the weekly Question &amp; Answer sessions hosted by the </w:t>
      </w:r>
      <w:r w:rsidR="00613679">
        <w:rPr>
          <w:rFonts w:ascii="Arial" w:hAnsi="Arial" w:cs="Arial"/>
          <w:szCs w:val="24"/>
        </w:rPr>
        <w:t>Data Quality Office</w:t>
      </w:r>
      <w:r w:rsidR="002700C8">
        <w:rPr>
          <w:rFonts w:ascii="Arial" w:hAnsi="Arial" w:cs="Arial"/>
          <w:szCs w:val="24"/>
        </w:rPr>
        <w:t xml:space="preserve"> (see above)</w:t>
      </w:r>
    </w:p>
    <w:p w14:paraId="60F4A36B" w14:textId="7342FE3F" w:rsidR="00877FBF" w:rsidRDefault="00877FBF" w:rsidP="0025601F">
      <w:pPr>
        <w:pStyle w:val="ListParagraph"/>
        <w:numPr>
          <w:ilvl w:val="1"/>
          <w:numId w:val="27"/>
        </w:numPr>
        <w:spacing w:before="120" w:after="120" w:line="276" w:lineRule="auto"/>
        <w:contextualSpacing w:val="0"/>
        <w:jc w:val="both"/>
        <w:rPr>
          <w:rFonts w:ascii="Arial" w:hAnsi="Arial" w:cs="Arial"/>
          <w:szCs w:val="24"/>
        </w:rPr>
      </w:pPr>
      <w:r w:rsidRPr="002B38E1">
        <w:rPr>
          <w:rFonts w:ascii="Arial" w:hAnsi="Arial" w:cs="Arial"/>
          <w:szCs w:val="24"/>
        </w:rPr>
        <w:t xml:space="preserve">Collection window opens on the </w:t>
      </w:r>
      <w:r w:rsidR="00CA17E2">
        <w:rPr>
          <w:rFonts w:ascii="Arial" w:hAnsi="Arial" w:cs="Arial"/>
          <w:szCs w:val="24"/>
        </w:rPr>
        <w:t>first</w:t>
      </w:r>
      <w:r w:rsidRPr="002B38E1">
        <w:rPr>
          <w:rFonts w:ascii="Arial" w:hAnsi="Arial" w:cs="Arial"/>
          <w:szCs w:val="24"/>
        </w:rPr>
        <w:t xml:space="preserve"> business day in </w:t>
      </w:r>
      <w:proofErr w:type="gramStart"/>
      <w:r w:rsidRPr="002B38E1">
        <w:rPr>
          <w:rFonts w:ascii="Arial" w:hAnsi="Arial" w:cs="Arial"/>
          <w:szCs w:val="24"/>
        </w:rPr>
        <w:t>October</w:t>
      </w:r>
      <w:proofErr w:type="gramEnd"/>
    </w:p>
    <w:p w14:paraId="5AA7AF3E" w14:textId="60B40CEA" w:rsidR="00692202" w:rsidRPr="00B04D80" w:rsidRDefault="00692202"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Submit data to PIMS Production if data is successfully accepted in PIMS Sandbox</w:t>
      </w:r>
    </w:p>
    <w:p w14:paraId="295D617D" w14:textId="28BD74E8" w:rsidR="00877FBF" w:rsidRDefault="00877FBF"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Run</w:t>
      </w:r>
      <w:r w:rsidR="00692202">
        <w:rPr>
          <w:rFonts w:ascii="Arial" w:hAnsi="Arial" w:cs="Arial"/>
          <w:szCs w:val="24"/>
        </w:rPr>
        <w:t xml:space="preserve"> verification and error</w:t>
      </w:r>
      <w:r w:rsidRPr="00B04D80">
        <w:rPr>
          <w:rFonts w:ascii="Arial" w:hAnsi="Arial" w:cs="Arial"/>
          <w:szCs w:val="24"/>
        </w:rPr>
        <w:t xml:space="preserve"> reports to verify data submitted is </w:t>
      </w:r>
      <w:proofErr w:type="gramStart"/>
      <w:r w:rsidRPr="00B04D80">
        <w:rPr>
          <w:rFonts w:ascii="Arial" w:hAnsi="Arial" w:cs="Arial"/>
          <w:szCs w:val="24"/>
        </w:rPr>
        <w:t>correct</w:t>
      </w:r>
      <w:proofErr w:type="gramEnd"/>
    </w:p>
    <w:p w14:paraId="7E71BB8B" w14:textId="24CACE02" w:rsidR="00877FBF" w:rsidRDefault="00877FBF" w:rsidP="0025601F">
      <w:pPr>
        <w:pStyle w:val="ListParagraph"/>
        <w:numPr>
          <w:ilvl w:val="2"/>
          <w:numId w:val="27"/>
        </w:numPr>
        <w:spacing w:before="120" w:after="120" w:line="276" w:lineRule="auto"/>
        <w:contextualSpacing w:val="0"/>
        <w:jc w:val="both"/>
        <w:rPr>
          <w:rFonts w:ascii="Arial" w:hAnsi="Arial" w:cs="Arial"/>
          <w:szCs w:val="24"/>
        </w:rPr>
      </w:pPr>
      <w:r w:rsidRPr="002B38E1">
        <w:rPr>
          <w:rFonts w:ascii="Arial" w:hAnsi="Arial" w:cs="Arial"/>
          <w:szCs w:val="24"/>
        </w:rPr>
        <w:t>Correct data in SIS and in templates for resubmission</w:t>
      </w:r>
    </w:p>
    <w:p w14:paraId="4E5B477D" w14:textId="59482011" w:rsidR="00992117" w:rsidRDefault="00992117"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 xml:space="preserve">Collection window </w:t>
      </w:r>
      <w:r>
        <w:rPr>
          <w:rFonts w:ascii="Arial" w:hAnsi="Arial" w:cs="Arial"/>
          <w:szCs w:val="24"/>
        </w:rPr>
        <w:t>closes</w:t>
      </w:r>
    </w:p>
    <w:p w14:paraId="3F030019" w14:textId="3B8A88BA" w:rsidR="000A69CB" w:rsidRPr="00B04D80" w:rsidRDefault="000A69CB" w:rsidP="0025601F">
      <w:pPr>
        <w:pStyle w:val="ListParagraph"/>
        <w:numPr>
          <w:ilvl w:val="0"/>
          <w:numId w:val="27"/>
        </w:numPr>
        <w:spacing w:before="120" w:after="120" w:line="276" w:lineRule="auto"/>
        <w:contextualSpacing w:val="0"/>
        <w:jc w:val="both"/>
        <w:rPr>
          <w:rFonts w:ascii="Arial" w:hAnsi="Arial" w:cs="Arial"/>
          <w:szCs w:val="24"/>
        </w:rPr>
      </w:pPr>
      <w:r>
        <w:rPr>
          <w:rFonts w:ascii="Arial" w:hAnsi="Arial" w:cs="Arial"/>
          <w:szCs w:val="24"/>
        </w:rPr>
        <w:t>November</w:t>
      </w:r>
    </w:p>
    <w:p w14:paraId="03B1C471" w14:textId="77777777" w:rsidR="000A69CB" w:rsidRDefault="000A69CB"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 xml:space="preserve">Gather appropriate signatures for </w:t>
      </w:r>
      <w:proofErr w:type="gramStart"/>
      <w:r>
        <w:rPr>
          <w:rFonts w:ascii="Arial" w:hAnsi="Arial" w:cs="Arial"/>
          <w:szCs w:val="24"/>
        </w:rPr>
        <w:t>ACS</w:t>
      </w:r>
      <w:proofErr w:type="gramEnd"/>
    </w:p>
    <w:p w14:paraId="36AF542F" w14:textId="249B853E" w:rsidR="00CF51DB" w:rsidRPr="00A02D5E" w:rsidRDefault="000A69CB"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Signed</w:t>
      </w:r>
      <w:r w:rsidR="00992117" w:rsidRPr="00B04D80">
        <w:rPr>
          <w:rFonts w:ascii="Arial" w:hAnsi="Arial" w:cs="Arial"/>
          <w:szCs w:val="24"/>
        </w:rPr>
        <w:t xml:space="preserve"> ACS</w:t>
      </w:r>
      <w:r>
        <w:rPr>
          <w:rFonts w:ascii="Arial" w:hAnsi="Arial" w:cs="Arial"/>
          <w:szCs w:val="24"/>
        </w:rPr>
        <w:t xml:space="preserve"> </w:t>
      </w:r>
      <w:proofErr w:type="gramStart"/>
      <w:r>
        <w:rPr>
          <w:rFonts w:ascii="Arial" w:hAnsi="Arial" w:cs="Arial"/>
          <w:szCs w:val="24"/>
        </w:rPr>
        <w:t>due</w:t>
      </w:r>
      <w:bookmarkStart w:id="52" w:name="_Toc429667431"/>
      <w:proofErr w:type="gramEnd"/>
    </w:p>
    <w:p w14:paraId="42CD04FE" w14:textId="357B4C09" w:rsidR="00877FBF" w:rsidRPr="00B53FC2" w:rsidRDefault="00757629" w:rsidP="00B53FC2">
      <w:pPr>
        <w:pStyle w:val="Heading1"/>
        <w:rPr>
          <w:rFonts w:ascii="Arial" w:hAnsi="Arial" w:cs="Arial"/>
        </w:rPr>
      </w:pPr>
      <w:bookmarkStart w:id="53" w:name="_Toc150434085"/>
      <w:r>
        <w:rPr>
          <w:rFonts w:ascii="Arial" w:hAnsi="Arial" w:cs="Arial"/>
        </w:rPr>
        <w:t>PIMS</w:t>
      </w:r>
      <w:r w:rsidRPr="00B53FC2">
        <w:rPr>
          <w:rFonts w:ascii="Arial" w:hAnsi="Arial" w:cs="Arial"/>
        </w:rPr>
        <w:t xml:space="preserve"> </w:t>
      </w:r>
      <w:r w:rsidR="00877FBF" w:rsidRPr="00B53FC2">
        <w:rPr>
          <w:rFonts w:ascii="Arial" w:hAnsi="Arial" w:cs="Arial"/>
        </w:rPr>
        <w:t>Reports</w:t>
      </w:r>
      <w:bookmarkEnd w:id="52"/>
      <w:bookmarkEnd w:id="53"/>
    </w:p>
    <w:p w14:paraId="578B80F2" w14:textId="2688DD59"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LEAs should run the</w:t>
      </w:r>
      <w:r w:rsidR="000532D4">
        <w:rPr>
          <w:rFonts w:ascii="Arial" w:hAnsi="Arial" w:cs="Arial"/>
          <w:szCs w:val="24"/>
        </w:rPr>
        <w:t xml:space="preserve"> following</w:t>
      </w:r>
      <w:r w:rsidRPr="00B04D80">
        <w:rPr>
          <w:rFonts w:ascii="Arial" w:hAnsi="Arial" w:cs="Arial"/>
          <w:szCs w:val="24"/>
        </w:rPr>
        <w:t xml:space="preserve"> verification reports throughout the collection and correction windows, prior to submitting a signed ACS. </w:t>
      </w:r>
      <w:r w:rsidR="000532D4">
        <w:rPr>
          <w:rFonts w:ascii="Arial" w:hAnsi="Arial" w:cs="Arial"/>
          <w:szCs w:val="24"/>
        </w:rPr>
        <w:t>Verification</w:t>
      </w:r>
      <w:r w:rsidR="008D7F92">
        <w:rPr>
          <w:rFonts w:ascii="Arial" w:hAnsi="Arial" w:cs="Arial"/>
          <w:szCs w:val="24"/>
        </w:rPr>
        <w:t xml:space="preserve"> reports can be run after any successful PIMS submission and do not require a refresh to have occurred.</w:t>
      </w:r>
    </w:p>
    <w:p w14:paraId="1DDEA9BE" w14:textId="77777777" w:rsidR="00877FBF" w:rsidRPr="00B04D80"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Student Template Details</w:t>
      </w:r>
    </w:p>
    <w:p w14:paraId="0222B219" w14:textId="77777777" w:rsidR="00877FBF" w:rsidRPr="00B04D80"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Student Snapshot Template Details</w:t>
      </w:r>
    </w:p>
    <w:p w14:paraId="081714EB" w14:textId="679702E2" w:rsidR="00877FBF"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School Enrollment Template Details</w:t>
      </w:r>
    </w:p>
    <w:p w14:paraId="27567E75" w14:textId="53A3BF9E" w:rsidR="00AC70BA" w:rsidRPr="00B04D80" w:rsidRDefault="00AC70BA" w:rsidP="0025601F">
      <w:pPr>
        <w:pStyle w:val="ListParagraph"/>
        <w:numPr>
          <w:ilvl w:val="0"/>
          <w:numId w:val="18"/>
        </w:numPr>
        <w:spacing w:before="120" w:after="120" w:line="276" w:lineRule="auto"/>
        <w:contextualSpacing w:val="0"/>
        <w:jc w:val="both"/>
        <w:rPr>
          <w:rFonts w:ascii="Arial" w:hAnsi="Arial" w:cs="Arial"/>
          <w:szCs w:val="24"/>
        </w:rPr>
      </w:pPr>
      <w:r>
        <w:rPr>
          <w:rFonts w:ascii="Arial" w:hAnsi="Arial" w:cs="Arial"/>
          <w:szCs w:val="24"/>
        </w:rPr>
        <w:t>Program Fact Template Details</w:t>
      </w:r>
    </w:p>
    <w:p w14:paraId="788A38D0" w14:textId="46FF4328" w:rsidR="00877FBF" w:rsidRPr="00B04D80" w:rsidRDefault="00877FBF" w:rsidP="0025601F">
      <w:pPr>
        <w:spacing w:before="120" w:after="120" w:line="276" w:lineRule="auto"/>
        <w:contextualSpacing w:val="0"/>
        <w:rPr>
          <w:rFonts w:ascii="Arial" w:hAnsi="Arial" w:cs="Arial"/>
          <w:i/>
          <w:szCs w:val="24"/>
        </w:rPr>
      </w:pPr>
      <w:r w:rsidRPr="00B04D80">
        <w:rPr>
          <w:rFonts w:ascii="Arial" w:hAnsi="Arial" w:cs="Arial"/>
          <w:szCs w:val="24"/>
        </w:rPr>
        <w:t xml:space="preserve">The verification reports </w:t>
      </w:r>
      <w:r w:rsidR="007369F0" w:rsidRPr="00B04D80">
        <w:rPr>
          <w:rFonts w:ascii="Arial" w:hAnsi="Arial" w:cs="Arial"/>
          <w:szCs w:val="24"/>
        </w:rPr>
        <w:t>are in</w:t>
      </w:r>
      <w:r w:rsidRPr="00B04D80">
        <w:rPr>
          <w:rFonts w:ascii="Arial" w:hAnsi="Arial" w:cs="Arial"/>
          <w:szCs w:val="24"/>
        </w:rPr>
        <w:t xml:space="preserve"> PIMSReports</w:t>
      </w:r>
      <w:r w:rsidR="004C1A2B">
        <w:rPr>
          <w:rFonts w:ascii="Arial" w:hAnsi="Arial" w:cs="Arial"/>
          <w:szCs w:val="24"/>
        </w:rPr>
        <w:t>V2</w:t>
      </w:r>
      <w:r w:rsidRPr="00B04D80">
        <w:rPr>
          <w:rFonts w:ascii="Arial" w:hAnsi="Arial" w:cs="Arial"/>
          <w:szCs w:val="24"/>
        </w:rPr>
        <w:t xml:space="preserve"> </w:t>
      </w:r>
      <w:r w:rsidR="001D66CC">
        <w:rPr>
          <w:rFonts w:ascii="Arial" w:hAnsi="Arial" w:cs="Arial"/>
          <w:szCs w:val="24"/>
        </w:rPr>
        <w:t>in</w:t>
      </w:r>
      <w:r w:rsidRPr="00B04D80">
        <w:rPr>
          <w:rFonts w:ascii="Arial" w:hAnsi="Arial" w:cs="Arial"/>
          <w:szCs w:val="24"/>
        </w:rPr>
        <w:t xml:space="preserve"> </w:t>
      </w:r>
      <w:r w:rsidRPr="00B04D80">
        <w:rPr>
          <w:rFonts w:ascii="Arial" w:hAnsi="Arial" w:cs="Arial"/>
          <w:i/>
          <w:szCs w:val="24"/>
        </w:rPr>
        <w:t>Template Verification</w:t>
      </w:r>
      <w:r w:rsidR="001D66CC">
        <w:rPr>
          <w:rFonts w:ascii="Arial" w:hAnsi="Arial" w:cs="Arial"/>
          <w:i/>
          <w:szCs w:val="24"/>
        </w:rPr>
        <w:t xml:space="preserve"> Reports</w:t>
      </w:r>
      <w:r w:rsidRPr="00B04D80">
        <w:rPr>
          <w:rFonts w:ascii="Arial" w:hAnsi="Arial" w:cs="Arial"/>
          <w:i/>
          <w:szCs w:val="24"/>
        </w:rPr>
        <w:t>‬</w:t>
      </w:r>
      <w:r w:rsidR="008D7F92">
        <w:rPr>
          <w:rFonts w:ascii="Arial" w:hAnsi="Arial" w:cs="Arial"/>
          <w:i/>
          <w:szCs w:val="24"/>
        </w:rPr>
        <w:t>.</w:t>
      </w:r>
    </w:p>
    <w:p w14:paraId="7DD7AA24" w14:textId="33ED8CC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After reviewing the verification reports and correcting the data, if applicable, the LEA should run the</w:t>
      </w:r>
      <w:r w:rsidR="000532D4">
        <w:rPr>
          <w:rFonts w:ascii="Arial" w:hAnsi="Arial" w:cs="Arial"/>
          <w:szCs w:val="24"/>
        </w:rPr>
        <w:t xml:space="preserve"> following</w:t>
      </w:r>
      <w:r w:rsidRPr="00B04D80">
        <w:rPr>
          <w:rFonts w:ascii="Arial" w:hAnsi="Arial" w:cs="Arial"/>
          <w:szCs w:val="24"/>
        </w:rPr>
        <w:t xml:space="preserve"> reports. </w:t>
      </w:r>
      <w:r w:rsidR="008D7F92">
        <w:rPr>
          <w:rFonts w:ascii="Arial" w:hAnsi="Arial" w:cs="Arial"/>
          <w:szCs w:val="24"/>
        </w:rPr>
        <w:t xml:space="preserve">However, </w:t>
      </w:r>
      <w:r w:rsidR="000532D4">
        <w:rPr>
          <w:rFonts w:ascii="Arial" w:hAnsi="Arial" w:cs="Arial"/>
          <w:szCs w:val="24"/>
        </w:rPr>
        <w:t>production</w:t>
      </w:r>
      <w:r w:rsidR="008D7F92">
        <w:rPr>
          <w:rFonts w:ascii="Arial" w:hAnsi="Arial" w:cs="Arial"/>
          <w:szCs w:val="24"/>
        </w:rPr>
        <w:t xml:space="preserve"> reports can only be run after a refresh of a successful PIMS submission</w:t>
      </w:r>
      <w:r w:rsidR="0010769E">
        <w:rPr>
          <w:rFonts w:ascii="Arial" w:hAnsi="Arial" w:cs="Arial"/>
          <w:szCs w:val="24"/>
        </w:rPr>
        <w:t xml:space="preserve">. </w:t>
      </w:r>
      <w:proofErr w:type="gramStart"/>
      <w:r w:rsidR="008D7F92">
        <w:rPr>
          <w:rFonts w:ascii="Arial" w:hAnsi="Arial" w:cs="Arial"/>
          <w:szCs w:val="24"/>
        </w:rPr>
        <w:t>Refreshes</w:t>
      </w:r>
      <w:proofErr w:type="gramEnd"/>
      <w:r w:rsidR="008D7F92">
        <w:rPr>
          <w:rFonts w:ascii="Arial" w:hAnsi="Arial" w:cs="Arial"/>
          <w:szCs w:val="24"/>
        </w:rPr>
        <w:t xml:space="preserve"> are scheduled to occur at 5AM and 12PM daily and can take up to 90 minutes.</w:t>
      </w:r>
    </w:p>
    <w:p w14:paraId="55A733CB" w14:textId="737E105E"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Duplicate Students Reported – Details – With Other LEA</w:t>
      </w:r>
      <w:r w:rsidR="00533EA1">
        <w:rPr>
          <w:rFonts w:ascii="Arial" w:hAnsi="Arial" w:cs="Arial"/>
          <w:szCs w:val="24"/>
        </w:rPr>
        <w:t>:</w:t>
      </w:r>
      <w:r w:rsidRPr="00B04D80">
        <w:rPr>
          <w:rFonts w:ascii="Arial" w:hAnsi="Arial" w:cs="Arial"/>
          <w:szCs w:val="24"/>
        </w:rPr>
        <w:t xml:space="preserve"> Verify the student is not incorrectly enrolled at the </w:t>
      </w:r>
      <w:proofErr w:type="gramStart"/>
      <w:r w:rsidRPr="00B04D80">
        <w:rPr>
          <w:rFonts w:ascii="Arial" w:hAnsi="Arial" w:cs="Arial"/>
          <w:szCs w:val="24"/>
        </w:rPr>
        <w:t>LEA</w:t>
      </w:r>
      <w:proofErr w:type="gramEnd"/>
    </w:p>
    <w:p w14:paraId="0A7AD162" w14:textId="25AD02B9"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Enrollment Verification</w:t>
      </w:r>
      <w:r w:rsidR="00533EA1">
        <w:rPr>
          <w:rFonts w:ascii="Arial" w:hAnsi="Arial" w:cs="Arial"/>
          <w:szCs w:val="24"/>
        </w:rPr>
        <w:t>:</w:t>
      </w:r>
      <w:r w:rsidRPr="00B04D80">
        <w:rPr>
          <w:rFonts w:ascii="Arial" w:hAnsi="Arial" w:cs="Arial"/>
          <w:szCs w:val="24"/>
        </w:rPr>
        <w:t xml:space="preserve"> Review prior to submitting the signed </w:t>
      </w:r>
      <w:proofErr w:type="gramStart"/>
      <w:r w:rsidRPr="00B04D80">
        <w:rPr>
          <w:rFonts w:ascii="Arial" w:hAnsi="Arial" w:cs="Arial"/>
          <w:szCs w:val="24"/>
        </w:rPr>
        <w:t>ACS</w:t>
      </w:r>
      <w:proofErr w:type="gramEnd"/>
    </w:p>
    <w:p w14:paraId="24BF5FE4" w14:textId="273C24B3"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 xml:space="preserve">October 1 Enrollment, Low Income, and </w:t>
      </w:r>
      <w:r w:rsidR="009A110A">
        <w:rPr>
          <w:rFonts w:ascii="Arial" w:hAnsi="Arial" w:cs="Arial"/>
          <w:szCs w:val="24"/>
        </w:rPr>
        <w:t>EL</w:t>
      </w:r>
      <w:r w:rsidRPr="00B04D80">
        <w:rPr>
          <w:rFonts w:ascii="Arial" w:hAnsi="Arial" w:cs="Arial"/>
          <w:szCs w:val="24"/>
        </w:rPr>
        <w:t xml:space="preserve"> Data LEA Profile and ACS Data </w:t>
      </w:r>
    </w:p>
    <w:p w14:paraId="5CCE65A6" w14:textId="5B75343A" w:rsidR="00877FBF" w:rsidRDefault="00877FBF" w:rsidP="0025601F">
      <w:pPr>
        <w:spacing w:before="120" w:after="120" w:line="276" w:lineRule="auto"/>
        <w:contextualSpacing w:val="0"/>
        <w:rPr>
          <w:rFonts w:ascii="Arial" w:hAnsi="Arial" w:cs="Arial"/>
          <w:szCs w:val="24"/>
        </w:rPr>
      </w:pPr>
      <w:r w:rsidRPr="00B04D80">
        <w:rPr>
          <w:rFonts w:ascii="Arial" w:hAnsi="Arial" w:cs="Arial"/>
          <w:szCs w:val="24"/>
        </w:rPr>
        <w:t>The</w:t>
      </w:r>
      <w:r w:rsidR="008D7F92">
        <w:rPr>
          <w:rFonts w:ascii="Arial" w:hAnsi="Arial" w:cs="Arial"/>
          <w:szCs w:val="24"/>
        </w:rPr>
        <w:t>se</w:t>
      </w:r>
      <w:r w:rsidRPr="00B04D80">
        <w:rPr>
          <w:rFonts w:ascii="Arial" w:hAnsi="Arial" w:cs="Arial"/>
          <w:szCs w:val="24"/>
        </w:rPr>
        <w:t xml:space="preserve"> reports </w:t>
      </w:r>
      <w:proofErr w:type="gramStart"/>
      <w:r w:rsidRPr="00B04D80">
        <w:rPr>
          <w:rFonts w:ascii="Arial" w:hAnsi="Arial" w:cs="Arial"/>
          <w:szCs w:val="24"/>
        </w:rPr>
        <w:t>are located in</w:t>
      </w:r>
      <w:proofErr w:type="gramEnd"/>
      <w:r w:rsidRPr="00B04D80">
        <w:rPr>
          <w:rFonts w:ascii="Arial" w:hAnsi="Arial" w:cs="Arial"/>
          <w:szCs w:val="24"/>
        </w:rPr>
        <w:t xml:space="preserve"> </w:t>
      </w:r>
      <w:r w:rsidR="001D66CC" w:rsidRPr="00B04D80">
        <w:rPr>
          <w:rFonts w:ascii="Arial" w:hAnsi="Arial" w:cs="Arial"/>
          <w:szCs w:val="24"/>
        </w:rPr>
        <w:t>PIMSReports</w:t>
      </w:r>
      <w:r w:rsidR="001D66CC">
        <w:rPr>
          <w:rFonts w:ascii="Arial" w:hAnsi="Arial" w:cs="Arial"/>
          <w:szCs w:val="24"/>
        </w:rPr>
        <w:t>V2</w:t>
      </w:r>
      <w:r w:rsidR="001D66CC" w:rsidRPr="00B04D80">
        <w:rPr>
          <w:rFonts w:ascii="Arial" w:hAnsi="Arial" w:cs="Arial"/>
          <w:szCs w:val="24"/>
        </w:rPr>
        <w:t xml:space="preserve"> </w:t>
      </w:r>
      <w:r w:rsidR="001D66CC">
        <w:rPr>
          <w:rFonts w:ascii="Arial" w:hAnsi="Arial" w:cs="Arial"/>
          <w:szCs w:val="24"/>
        </w:rPr>
        <w:t>in</w:t>
      </w:r>
      <w:r w:rsidR="001D66CC" w:rsidRPr="00B04D80">
        <w:rPr>
          <w:rFonts w:ascii="Arial" w:hAnsi="Arial" w:cs="Arial"/>
          <w:szCs w:val="24"/>
        </w:rPr>
        <w:t xml:space="preserve"> </w:t>
      </w:r>
      <w:r w:rsidR="001D66CC" w:rsidRPr="001D66CC">
        <w:rPr>
          <w:rFonts w:ascii="Arial" w:hAnsi="Arial" w:cs="Arial"/>
          <w:i/>
          <w:iCs/>
          <w:szCs w:val="24"/>
        </w:rPr>
        <w:t>Student</w:t>
      </w:r>
      <w:r w:rsidR="001D66CC">
        <w:rPr>
          <w:rFonts w:ascii="Arial" w:hAnsi="Arial" w:cs="Arial"/>
          <w:szCs w:val="24"/>
        </w:rPr>
        <w:t xml:space="preserve"> or </w:t>
      </w:r>
      <w:r w:rsidR="001D66CC">
        <w:rPr>
          <w:rFonts w:ascii="Arial" w:hAnsi="Arial" w:cs="Arial"/>
          <w:i/>
          <w:szCs w:val="24"/>
        </w:rPr>
        <w:t>Student &gt; October Student Snapshot</w:t>
      </w:r>
      <w:r w:rsidR="008D7F92">
        <w:rPr>
          <w:rFonts w:ascii="Arial" w:hAnsi="Arial" w:cs="Arial"/>
          <w:szCs w:val="24"/>
        </w:rPr>
        <w:t>.</w:t>
      </w:r>
    </w:p>
    <w:p w14:paraId="1E613D4F" w14:textId="33F0C46A" w:rsidR="008D7F92" w:rsidRPr="008D7F92" w:rsidRDefault="008D7F92" w:rsidP="0025601F">
      <w:pPr>
        <w:spacing w:before="120" w:after="120" w:line="276" w:lineRule="auto"/>
        <w:contextualSpacing w:val="0"/>
        <w:rPr>
          <w:rFonts w:ascii="Arial" w:hAnsi="Arial" w:cs="Arial"/>
          <w:szCs w:val="24"/>
        </w:rPr>
      </w:pPr>
      <w:r>
        <w:rPr>
          <w:rFonts w:ascii="Arial" w:hAnsi="Arial" w:cs="Arial"/>
          <w:szCs w:val="24"/>
        </w:rPr>
        <w:lastRenderedPageBreak/>
        <w:t>Some additional error reports are available to run and should be run after a refresh as described above.</w:t>
      </w:r>
    </w:p>
    <w:p w14:paraId="59F65639" w14:textId="7EA10DE3"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Home Schooled Students</w:t>
      </w:r>
      <w:r w:rsidR="00533EA1">
        <w:rPr>
          <w:rFonts w:ascii="Arial" w:hAnsi="Arial" w:cs="Arial"/>
          <w:szCs w:val="24"/>
        </w:rPr>
        <w:t>: Students reported with A in Student Status (field 67)</w:t>
      </w:r>
    </w:p>
    <w:p w14:paraId="5A56AD7C" w14:textId="3A98C4E9"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LEA October 1 Verification - </w:t>
      </w:r>
      <w:r w:rsidR="00696823">
        <w:rPr>
          <w:rFonts w:ascii="Arial" w:hAnsi="Arial" w:cs="Arial"/>
          <w:szCs w:val="24"/>
        </w:rPr>
        <w:t>LEA</w:t>
      </w:r>
      <w:r w:rsidRPr="008D7F92">
        <w:rPr>
          <w:rFonts w:ascii="Arial" w:hAnsi="Arial" w:cs="Arial"/>
          <w:szCs w:val="24"/>
        </w:rPr>
        <w:t xml:space="preserve"> Level</w:t>
      </w:r>
    </w:p>
    <w:p w14:paraId="4A4A53A6"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LEA October 1 Verification - School Level</w:t>
      </w:r>
    </w:p>
    <w:p w14:paraId="2077ECD6"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Open Schools with No Enrollment Reported</w:t>
      </w:r>
    </w:p>
    <w:p w14:paraId="33C585F1"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Schools With Staff </w:t>
      </w:r>
      <w:proofErr w:type="gramStart"/>
      <w:r w:rsidRPr="008D7F92">
        <w:rPr>
          <w:rFonts w:ascii="Arial" w:hAnsi="Arial" w:cs="Arial"/>
          <w:szCs w:val="24"/>
        </w:rPr>
        <w:t>But</w:t>
      </w:r>
      <w:proofErr w:type="gramEnd"/>
      <w:r w:rsidRPr="008D7F92">
        <w:rPr>
          <w:rFonts w:ascii="Arial" w:hAnsi="Arial" w:cs="Arial"/>
          <w:szCs w:val="24"/>
        </w:rPr>
        <w:t xml:space="preserve"> No Students</w:t>
      </w:r>
    </w:p>
    <w:p w14:paraId="706968F4"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Schools With Zero Females or Zero Males</w:t>
      </w:r>
    </w:p>
    <w:p w14:paraId="22285CFF" w14:textId="278FDC8A" w:rsid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Students at 0000 and 9999 </w:t>
      </w:r>
      <w:r w:rsidR="004B5C12">
        <w:rPr>
          <w:rFonts w:ascii="Arial" w:hAnsi="Arial" w:cs="Arial"/>
          <w:szCs w:val="24"/>
        </w:rPr>
        <w:t>School Numbers</w:t>
      </w:r>
    </w:p>
    <w:p w14:paraId="7E1BC4AB" w14:textId="0A8EE674" w:rsidR="00ED541B"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Enrollment Snapshot Subgroup Comparison</w:t>
      </w:r>
    </w:p>
    <w:p w14:paraId="272B9BAD" w14:textId="5F045B1B" w:rsidR="00ED541B"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Location of Residence Verification Report</w:t>
      </w:r>
    </w:p>
    <w:p w14:paraId="4527F59F" w14:textId="4876CC6E" w:rsidR="00ED541B" w:rsidRPr="00B04D80"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Resident District Students Reported by Other LEAs</w:t>
      </w:r>
    </w:p>
    <w:p w14:paraId="4770E7D3" w14:textId="70813B7B" w:rsidR="00D42D91" w:rsidRPr="00DF7479" w:rsidRDefault="001D66CC" w:rsidP="0025601F">
      <w:pPr>
        <w:spacing w:before="120" w:after="120" w:line="276" w:lineRule="auto"/>
        <w:contextualSpacing w:val="0"/>
        <w:rPr>
          <w:rFonts w:ascii="Arial" w:hAnsi="Arial" w:cs="Arial"/>
          <w:szCs w:val="24"/>
        </w:rPr>
      </w:pPr>
      <w:bookmarkStart w:id="54" w:name="_Toc429667432"/>
      <w:r w:rsidRPr="00B04D80">
        <w:rPr>
          <w:rFonts w:ascii="Arial" w:hAnsi="Arial" w:cs="Arial"/>
          <w:szCs w:val="24"/>
        </w:rPr>
        <w:t>The</w:t>
      </w:r>
      <w:r>
        <w:rPr>
          <w:rFonts w:ascii="Arial" w:hAnsi="Arial" w:cs="Arial"/>
          <w:szCs w:val="24"/>
        </w:rPr>
        <w:t>se</w:t>
      </w:r>
      <w:r w:rsidRPr="00B04D80">
        <w:rPr>
          <w:rFonts w:ascii="Arial" w:hAnsi="Arial" w:cs="Arial"/>
          <w:szCs w:val="24"/>
        </w:rPr>
        <w:t xml:space="preserve"> reports </w:t>
      </w:r>
      <w:r>
        <w:rPr>
          <w:rFonts w:ascii="Arial" w:hAnsi="Arial" w:cs="Arial"/>
          <w:szCs w:val="24"/>
        </w:rPr>
        <w:t xml:space="preserve">can be found in </w:t>
      </w:r>
      <w:r w:rsidRPr="00B04D80">
        <w:rPr>
          <w:rFonts w:ascii="Arial" w:hAnsi="Arial" w:cs="Arial"/>
          <w:szCs w:val="24"/>
        </w:rPr>
        <w:t>PIMSReports</w:t>
      </w:r>
      <w:r>
        <w:rPr>
          <w:rFonts w:ascii="Arial" w:hAnsi="Arial" w:cs="Arial"/>
          <w:szCs w:val="24"/>
        </w:rPr>
        <w:t>V2</w:t>
      </w:r>
      <w:r w:rsidRPr="00B04D80">
        <w:rPr>
          <w:rFonts w:ascii="Arial" w:hAnsi="Arial" w:cs="Arial"/>
          <w:szCs w:val="24"/>
        </w:rPr>
        <w:t xml:space="preserve"> </w:t>
      </w:r>
      <w:r>
        <w:rPr>
          <w:rFonts w:ascii="Arial" w:hAnsi="Arial" w:cs="Arial"/>
          <w:szCs w:val="24"/>
        </w:rPr>
        <w:t>in</w:t>
      </w:r>
      <w:r w:rsidRPr="00B04D80">
        <w:rPr>
          <w:rFonts w:ascii="Arial" w:hAnsi="Arial" w:cs="Arial"/>
          <w:szCs w:val="24"/>
        </w:rPr>
        <w:t xml:space="preserve"> </w:t>
      </w:r>
      <w:r>
        <w:rPr>
          <w:rFonts w:ascii="Arial" w:hAnsi="Arial" w:cs="Arial"/>
          <w:i/>
          <w:szCs w:val="24"/>
        </w:rPr>
        <w:t>Student</w:t>
      </w:r>
      <w:r>
        <w:rPr>
          <w:rFonts w:ascii="Arial" w:hAnsi="Arial" w:cs="Arial"/>
          <w:szCs w:val="24"/>
        </w:rPr>
        <w:t xml:space="preserve"> or </w:t>
      </w:r>
      <w:r>
        <w:rPr>
          <w:rFonts w:ascii="Arial" w:hAnsi="Arial" w:cs="Arial"/>
          <w:i/>
          <w:szCs w:val="24"/>
        </w:rPr>
        <w:t>Student &gt; October Student Snapshot</w:t>
      </w:r>
      <w:r>
        <w:rPr>
          <w:rFonts w:ascii="Arial" w:hAnsi="Arial" w:cs="Arial"/>
          <w:szCs w:val="24"/>
        </w:rPr>
        <w:t>.</w:t>
      </w:r>
    </w:p>
    <w:p w14:paraId="25F11959" w14:textId="77777777" w:rsidR="00FC12F3" w:rsidRDefault="00FC12F3">
      <w:pPr>
        <w:spacing w:line="276" w:lineRule="auto"/>
        <w:contextualSpacing w:val="0"/>
        <w:rPr>
          <w:rFonts w:ascii="Arial" w:eastAsiaTheme="majorEastAsia" w:hAnsi="Arial" w:cs="Arial"/>
          <w:b/>
          <w:bCs/>
          <w:color w:val="365F91" w:themeColor="accent1" w:themeShade="BF"/>
          <w:sz w:val="28"/>
          <w:szCs w:val="28"/>
        </w:rPr>
      </w:pPr>
      <w:r>
        <w:rPr>
          <w:rFonts w:ascii="Arial" w:hAnsi="Arial" w:cs="Arial"/>
        </w:rPr>
        <w:br w:type="page"/>
      </w:r>
    </w:p>
    <w:p w14:paraId="751E7781" w14:textId="57EC792A" w:rsidR="00877FBF" w:rsidRPr="00B53FC2" w:rsidRDefault="00877FBF" w:rsidP="00B53FC2">
      <w:pPr>
        <w:pStyle w:val="Heading1"/>
        <w:rPr>
          <w:rFonts w:ascii="Arial" w:hAnsi="Arial" w:cs="Arial"/>
        </w:rPr>
      </w:pPr>
      <w:bookmarkStart w:id="55" w:name="_Toc150434086"/>
      <w:r w:rsidRPr="00B53FC2">
        <w:rPr>
          <w:rFonts w:ascii="Arial" w:hAnsi="Arial" w:cs="Arial"/>
        </w:rPr>
        <w:lastRenderedPageBreak/>
        <w:t xml:space="preserve">Elementary/Secondary </w:t>
      </w:r>
      <w:r w:rsidR="008E7541" w:rsidRPr="00B53FC2">
        <w:rPr>
          <w:rFonts w:ascii="Arial" w:hAnsi="Arial" w:cs="Arial"/>
        </w:rPr>
        <w:t>Data Collection</w:t>
      </w:r>
      <w:r w:rsidRPr="00B53FC2">
        <w:rPr>
          <w:rFonts w:ascii="Arial" w:hAnsi="Arial" w:cs="Arial"/>
        </w:rPr>
        <w:t xml:space="preserve"> Calendar</w:t>
      </w:r>
      <w:bookmarkEnd w:id="54"/>
      <w:bookmarkEnd w:id="55"/>
    </w:p>
    <w:p w14:paraId="1F4C0040" w14:textId="1EAC6A1E" w:rsidR="00CF51DB" w:rsidRPr="0025601F" w:rsidRDefault="00877FBF" w:rsidP="0025601F">
      <w:pPr>
        <w:spacing w:before="120" w:after="120" w:line="276" w:lineRule="auto"/>
        <w:contextualSpacing w:val="0"/>
        <w:rPr>
          <w:rFonts w:ascii="Arial" w:hAnsi="Arial" w:cs="Arial"/>
          <w:szCs w:val="24"/>
        </w:rPr>
      </w:pPr>
      <w:r w:rsidRPr="0025601F">
        <w:rPr>
          <w:rFonts w:ascii="Arial" w:hAnsi="Arial" w:cs="Arial"/>
          <w:szCs w:val="24"/>
        </w:rPr>
        <w:t>The dates for the collection</w:t>
      </w:r>
      <w:r w:rsidR="000D1F56" w:rsidRPr="0025601F">
        <w:rPr>
          <w:rFonts w:ascii="Arial" w:hAnsi="Arial" w:cs="Arial"/>
          <w:szCs w:val="24"/>
        </w:rPr>
        <w:t xml:space="preserve"> </w:t>
      </w:r>
      <w:r w:rsidRPr="0025601F">
        <w:rPr>
          <w:rFonts w:ascii="Arial" w:hAnsi="Arial" w:cs="Arial"/>
          <w:szCs w:val="24"/>
        </w:rPr>
        <w:t xml:space="preserve">window and the due date for the ACS are available in the Elementary/Secondary </w:t>
      </w:r>
      <w:r w:rsidR="008E7541" w:rsidRPr="0025601F">
        <w:rPr>
          <w:rFonts w:ascii="Arial" w:hAnsi="Arial" w:cs="Arial"/>
          <w:szCs w:val="24"/>
        </w:rPr>
        <w:t>Data Collection</w:t>
      </w:r>
      <w:r w:rsidRPr="0025601F">
        <w:rPr>
          <w:rFonts w:ascii="Arial" w:hAnsi="Arial" w:cs="Arial"/>
          <w:szCs w:val="24"/>
        </w:rPr>
        <w:t xml:space="preserve"> Calendar located on the PDE website.</w:t>
      </w:r>
    </w:p>
    <w:p w14:paraId="0F2BCCA7" w14:textId="41B25FA2" w:rsidR="00877FBF" w:rsidRPr="0025601F" w:rsidRDefault="00877FBF" w:rsidP="0025601F">
      <w:pPr>
        <w:spacing w:before="120" w:after="120" w:line="276" w:lineRule="auto"/>
        <w:contextualSpacing w:val="0"/>
        <w:rPr>
          <w:rFonts w:ascii="Arial" w:hAnsi="Arial" w:cs="Arial"/>
          <w:szCs w:val="24"/>
        </w:rPr>
      </w:pPr>
      <w:r w:rsidRPr="0025601F">
        <w:rPr>
          <w:rFonts w:ascii="Arial" w:hAnsi="Arial" w:cs="Arial"/>
          <w:szCs w:val="24"/>
        </w:rPr>
        <w:t xml:space="preserve">To access the </w:t>
      </w:r>
      <w:r w:rsidR="008E7541" w:rsidRPr="0025601F">
        <w:rPr>
          <w:rFonts w:ascii="Arial" w:hAnsi="Arial" w:cs="Arial"/>
          <w:szCs w:val="24"/>
        </w:rPr>
        <w:t>E</w:t>
      </w:r>
      <w:r w:rsidRPr="0025601F">
        <w:rPr>
          <w:rFonts w:ascii="Arial" w:hAnsi="Arial" w:cs="Arial"/>
          <w:szCs w:val="24"/>
        </w:rPr>
        <w:t xml:space="preserve">lementary/Secondary </w:t>
      </w:r>
      <w:r w:rsidR="008E7541" w:rsidRPr="0025601F">
        <w:rPr>
          <w:rFonts w:ascii="Arial" w:hAnsi="Arial" w:cs="Arial"/>
          <w:szCs w:val="24"/>
        </w:rPr>
        <w:t>Data Collection</w:t>
      </w:r>
      <w:r w:rsidRPr="0025601F">
        <w:rPr>
          <w:rFonts w:ascii="Arial" w:hAnsi="Arial" w:cs="Arial"/>
          <w:szCs w:val="24"/>
        </w:rPr>
        <w:t xml:space="preserve"> Calendar:</w:t>
      </w:r>
    </w:p>
    <w:p w14:paraId="1DDC7A2D" w14:textId="77777777" w:rsidR="00FB599F" w:rsidRPr="00FB599F" w:rsidRDefault="00877FBF" w:rsidP="001723E1">
      <w:pPr>
        <w:pStyle w:val="ListParagraph"/>
        <w:numPr>
          <w:ilvl w:val="0"/>
          <w:numId w:val="8"/>
        </w:numPr>
        <w:spacing w:before="120" w:after="120" w:line="276" w:lineRule="auto"/>
        <w:contextualSpacing w:val="0"/>
        <w:jc w:val="both"/>
        <w:rPr>
          <w:rStyle w:val="Hyperlink"/>
          <w:rFonts w:ascii="Arial" w:hAnsi="Arial" w:cs="Arial"/>
          <w:color w:val="auto"/>
          <w:szCs w:val="24"/>
          <w:u w:val="none"/>
        </w:rPr>
      </w:pPr>
      <w:r w:rsidRPr="00FB599F">
        <w:rPr>
          <w:rFonts w:ascii="Arial" w:hAnsi="Arial" w:cs="Arial"/>
          <w:szCs w:val="24"/>
        </w:rPr>
        <w:t>Go to</w:t>
      </w:r>
      <w:r w:rsidR="00802290" w:rsidRPr="00FB599F">
        <w:rPr>
          <w:rFonts w:ascii="Arial" w:hAnsi="Arial" w:cs="Arial"/>
          <w:szCs w:val="24"/>
        </w:rPr>
        <w:t xml:space="preserve"> the</w:t>
      </w:r>
      <w:r w:rsidRPr="00FB599F">
        <w:rPr>
          <w:rFonts w:ascii="Arial" w:hAnsi="Arial" w:cs="Arial"/>
          <w:szCs w:val="24"/>
        </w:rPr>
        <w:t xml:space="preserve"> </w:t>
      </w:r>
      <w:hyperlink w:history="1">
        <w:r w:rsidR="00202D37" w:rsidRPr="00FB599F">
          <w:rPr>
            <w:rStyle w:val="Hyperlink"/>
            <w:rFonts w:ascii="Arial" w:hAnsi="Arial" w:cs="Arial"/>
            <w:szCs w:val="24"/>
          </w:rPr>
          <w:t>PDE website</w:t>
        </w:r>
      </w:hyperlink>
      <w:r w:rsidR="008E7541" w:rsidRPr="00FB599F">
        <w:rPr>
          <w:rFonts w:ascii="Arial" w:hAnsi="Arial" w:cs="Arial"/>
          <w:szCs w:val="24"/>
        </w:rPr>
        <w:t xml:space="preserve"> at</w:t>
      </w:r>
      <w:r w:rsidRPr="00FB599F">
        <w:rPr>
          <w:rFonts w:ascii="Arial" w:hAnsi="Arial" w:cs="Arial"/>
          <w:szCs w:val="24"/>
        </w:rPr>
        <w:t xml:space="preserve"> </w:t>
      </w:r>
      <w:hyperlink r:id="rId23" w:history="1">
        <w:r w:rsidRPr="00FB599F">
          <w:rPr>
            <w:rStyle w:val="Hyperlink"/>
            <w:rFonts w:ascii="Arial" w:hAnsi="Arial" w:cs="Arial"/>
            <w:szCs w:val="24"/>
          </w:rPr>
          <w:t>www.education.pa.gov</w:t>
        </w:r>
      </w:hyperlink>
    </w:p>
    <w:p w14:paraId="069581C5" w14:textId="0D289F35" w:rsidR="00FC12F3" w:rsidRDefault="00802290" w:rsidP="001723E1">
      <w:pPr>
        <w:pStyle w:val="ListParagraph"/>
        <w:numPr>
          <w:ilvl w:val="0"/>
          <w:numId w:val="8"/>
        </w:numPr>
        <w:spacing w:before="120" w:after="120" w:line="276" w:lineRule="auto"/>
        <w:contextualSpacing w:val="0"/>
        <w:jc w:val="both"/>
        <w:rPr>
          <w:rFonts w:ascii="Arial" w:hAnsi="Arial" w:cs="Arial"/>
          <w:szCs w:val="24"/>
        </w:rPr>
      </w:pPr>
      <w:r w:rsidRPr="00FB599F">
        <w:rPr>
          <w:rFonts w:ascii="Arial" w:hAnsi="Arial" w:cs="Arial"/>
          <w:szCs w:val="24"/>
        </w:rPr>
        <w:t xml:space="preserve">Select </w:t>
      </w:r>
      <w:r w:rsidR="000D1F56" w:rsidRPr="00FB599F">
        <w:rPr>
          <w:rFonts w:ascii="Arial" w:hAnsi="Arial" w:cs="Arial"/>
          <w:szCs w:val="24"/>
        </w:rPr>
        <w:t>Data and Reporting</w:t>
      </w:r>
    </w:p>
    <w:p w14:paraId="30A0137F" w14:textId="71A61665" w:rsidR="00877FBF" w:rsidRPr="00B04D80" w:rsidRDefault="00877FBF" w:rsidP="005D2327">
      <w:pPr>
        <w:pStyle w:val="ListParagraph"/>
        <w:numPr>
          <w:ilvl w:val="0"/>
          <w:numId w:val="8"/>
        </w:numPr>
        <w:spacing w:before="120" w:after="120" w:line="276" w:lineRule="auto"/>
        <w:jc w:val="both"/>
        <w:rPr>
          <w:rFonts w:ascii="Arial" w:hAnsi="Arial" w:cs="Arial"/>
          <w:szCs w:val="24"/>
        </w:rPr>
      </w:pPr>
      <w:r w:rsidRPr="00B04D80">
        <w:rPr>
          <w:rFonts w:ascii="Arial" w:hAnsi="Arial" w:cs="Arial"/>
          <w:szCs w:val="24"/>
        </w:rPr>
        <w:t>Select</w:t>
      </w:r>
      <w:r w:rsidRPr="00B04D80">
        <w:rPr>
          <w:rFonts w:ascii="Arial" w:hAnsi="Arial" w:cs="Arial"/>
          <w:smallCaps/>
          <w:szCs w:val="24"/>
        </w:rPr>
        <w:t xml:space="preserve"> PIMS</w:t>
      </w:r>
      <w:r w:rsidR="00ED541B">
        <w:rPr>
          <w:rFonts w:ascii="Arial" w:hAnsi="Arial" w:cs="Arial"/>
          <w:szCs w:val="24"/>
        </w:rPr>
        <w:t xml:space="preserve"> from the drop </w:t>
      </w:r>
      <w:proofErr w:type="gramStart"/>
      <w:r w:rsidR="00ED541B">
        <w:rPr>
          <w:rFonts w:ascii="Arial" w:hAnsi="Arial" w:cs="Arial"/>
          <w:szCs w:val="24"/>
        </w:rPr>
        <w:t>down</w:t>
      </w:r>
      <w:proofErr w:type="gramEnd"/>
    </w:p>
    <w:p w14:paraId="37A6EA3B" w14:textId="25F2A96B" w:rsidR="00FB599F" w:rsidRDefault="00426003" w:rsidP="00877FBF">
      <w:pPr>
        <w:spacing w:line="276" w:lineRule="auto"/>
        <w:rPr>
          <w:rFonts w:ascii="Arial" w:hAnsi="Arial" w:cs="Arial"/>
          <w:szCs w:val="24"/>
        </w:rPr>
      </w:pPr>
      <w:r w:rsidRPr="00B04D80">
        <w:rPr>
          <w:rFonts w:ascii="Arial" w:eastAsia="Times New Roman" w:hAnsi="Arial" w:cs="Arial"/>
          <w:noProof/>
          <w:color w:val="000000"/>
          <w:szCs w:val="24"/>
        </w:rPr>
        <mc:AlternateContent>
          <mc:Choice Requires="wps">
            <w:drawing>
              <wp:anchor distT="0" distB="0" distL="114300" distR="114300" simplePos="0" relativeHeight="251658242" behindDoc="0" locked="0" layoutInCell="1" allowOverlap="1" wp14:anchorId="576A4A23" wp14:editId="467F24C2">
                <wp:simplePos x="0" y="0"/>
                <wp:positionH relativeFrom="margin">
                  <wp:posOffset>3368675</wp:posOffset>
                </wp:positionH>
                <wp:positionV relativeFrom="paragraph">
                  <wp:posOffset>1468755</wp:posOffset>
                </wp:positionV>
                <wp:extent cx="1719580" cy="340995"/>
                <wp:effectExtent l="19050" t="19050" r="13970" b="20955"/>
                <wp:wrapNone/>
                <wp:docPr id="11" name="Rectangle: Rounded Corners 11"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719580" cy="34099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2CBF8BF">
              <v:roundrect id="Rectangle: Rounded Corners 11" style="position:absolute;margin-left:265.25pt;margin-top:115.65pt;width:135.4pt;height:26.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3CBB2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">
                <w10:wrap anchorx="margin"/>
              </v:roundrect>
            </w:pict>
          </mc:Fallback>
        </mc:AlternateContent>
      </w:r>
      <w:r w:rsidRPr="00B04D80">
        <w:rPr>
          <w:rFonts w:ascii="Arial" w:eastAsia="Times New Roman" w:hAnsi="Arial" w:cs="Arial"/>
          <w:noProof/>
          <w:color w:val="000000"/>
          <w:szCs w:val="24"/>
        </w:rPr>
        <mc:AlternateContent>
          <mc:Choice Requires="wps">
            <w:drawing>
              <wp:anchor distT="0" distB="0" distL="114300" distR="114300" simplePos="0" relativeHeight="251658240" behindDoc="0" locked="0" layoutInCell="1" allowOverlap="1" wp14:anchorId="42F7EEFE" wp14:editId="27991D20">
                <wp:simplePos x="0" y="0"/>
                <wp:positionH relativeFrom="column">
                  <wp:posOffset>3917950</wp:posOffset>
                </wp:positionH>
                <wp:positionV relativeFrom="paragraph">
                  <wp:posOffset>27305</wp:posOffset>
                </wp:positionV>
                <wp:extent cx="1033780" cy="356235"/>
                <wp:effectExtent l="19050" t="19050" r="13970" b="24765"/>
                <wp:wrapNone/>
                <wp:docPr id="16" name="Rectangle: Rounded Corners 1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033780" cy="35623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BEEE00A">
              <v:roundrect id="Rectangle: Rounded Corners 16" style="position:absolute;margin-left:308.5pt;margin-top:2.15pt;width:81.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79780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"/>
            </w:pict>
          </mc:Fallback>
        </mc:AlternateContent>
      </w:r>
      <w:r w:rsidR="00E750ED" w:rsidRPr="00E750ED">
        <w:rPr>
          <w:noProof/>
        </w:rPr>
        <w:t xml:space="preserve"> </w:t>
      </w:r>
      <w:r w:rsidR="00E750ED">
        <w:rPr>
          <w:noProof/>
        </w:rPr>
        <w:drawing>
          <wp:inline distT="0" distB="0" distL="0" distR="0" wp14:anchorId="41A7AD7B" wp14:editId="657ECE5E">
            <wp:extent cx="5295900" cy="2771110"/>
            <wp:effectExtent l="0" t="0" r="0" b="0"/>
            <wp:docPr id="1457060123" name="Picture 1457060123"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0123" name="Picture 1" descr="Graphical user interface, application"/>
                    <pic:cNvPicPr/>
                  </pic:nvPicPr>
                  <pic:blipFill rotWithShape="1">
                    <a:blip r:embed="rId24"/>
                    <a:srcRect l="34455" t="15089" r="10417" b="31657"/>
                    <a:stretch/>
                  </pic:blipFill>
                  <pic:spPr bwMode="auto">
                    <a:xfrm>
                      <a:off x="0" y="0"/>
                      <a:ext cx="5309350" cy="2778148"/>
                    </a:xfrm>
                    <a:prstGeom prst="rect">
                      <a:avLst/>
                    </a:prstGeom>
                    <a:ln>
                      <a:noFill/>
                    </a:ln>
                    <a:extLst>
                      <a:ext uri="{53640926-AAD7-44D8-BBD7-CCE9431645EC}">
                        <a14:shadowObscured xmlns:a14="http://schemas.microsoft.com/office/drawing/2010/main"/>
                      </a:ext>
                    </a:extLst>
                  </pic:spPr>
                </pic:pic>
              </a:graphicData>
            </a:graphic>
          </wp:inline>
        </w:drawing>
      </w:r>
      <w:r w:rsidR="00E750ED">
        <w:rPr>
          <w:noProof/>
        </w:rPr>
        <w:t xml:space="preserve"> </w:t>
      </w:r>
    </w:p>
    <w:p w14:paraId="247B8BE8" w14:textId="781CA203" w:rsidR="00FB599F" w:rsidRDefault="00FB599F">
      <w:pPr>
        <w:spacing w:line="276" w:lineRule="auto"/>
        <w:contextualSpacing w:val="0"/>
        <w:rPr>
          <w:rFonts w:ascii="Arial" w:hAnsi="Arial" w:cs="Arial"/>
          <w:szCs w:val="24"/>
        </w:rPr>
      </w:pPr>
    </w:p>
    <w:p w14:paraId="43BBD6BB" w14:textId="528EA2D1" w:rsidR="000D1F56" w:rsidRDefault="00877FBF" w:rsidP="005D2327">
      <w:pPr>
        <w:pStyle w:val="ListParagraph"/>
        <w:numPr>
          <w:ilvl w:val="0"/>
          <w:numId w:val="8"/>
        </w:numPr>
        <w:spacing w:before="120" w:after="120" w:line="276" w:lineRule="auto"/>
        <w:jc w:val="both"/>
        <w:rPr>
          <w:rFonts w:ascii="Arial" w:hAnsi="Arial" w:cs="Arial"/>
          <w:szCs w:val="24"/>
        </w:rPr>
      </w:pPr>
      <w:r w:rsidRPr="00B04D80">
        <w:rPr>
          <w:rFonts w:ascii="Arial" w:hAnsi="Arial" w:cs="Arial"/>
          <w:szCs w:val="24"/>
        </w:rPr>
        <w:t xml:space="preserve">Scroll </w:t>
      </w:r>
      <w:r w:rsidR="000D1F56">
        <w:rPr>
          <w:rFonts w:ascii="Arial" w:hAnsi="Arial" w:cs="Arial"/>
          <w:szCs w:val="24"/>
        </w:rPr>
        <w:t xml:space="preserve">down </w:t>
      </w:r>
      <w:r w:rsidR="00802290">
        <w:rPr>
          <w:rFonts w:ascii="Arial" w:hAnsi="Arial" w:cs="Arial"/>
          <w:szCs w:val="24"/>
        </w:rPr>
        <w:t xml:space="preserve">and select </w:t>
      </w:r>
      <w:r w:rsidR="000D1F56">
        <w:rPr>
          <w:rFonts w:ascii="Arial" w:hAnsi="Arial" w:cs="Arial"/>
          <w:szCs w:val="24"/>
        </w:rPr>
        <w:t>Manuals and Calendar</w:t>
      </w:r>
    </w:p>
    <w:p w14:paraId="0FB6252F" w14:textId="2646A4DE" w:rsidR="000D1F56" w:rsidRPr="000D1F56" w:rsidRDefault="000D1F56" w:rsidP="000D1F56">
      <w:pPr>
        <w:spacing w:before="120" w:after="120" w:line="276" w:lineRule="auto"/>
        <w:ind w:left="360"/>
        <w:jc w:val="both"/>
        <w:rPr>
          <w:rFonts w:ascii="Arial" w:hAnsi="Arial" w:cs="Arial"/>
          <w:szCs w:val="24"/>
        </w:rPr>
      </w:pPr>
      <w:r w:rsidRPr="00B04D80">
        <w:rPr>
          <w:rFonts w:ascii="Arial" w:eastAsia="Times New Roman" w:hAnsi="Arial" w:cs="Arial"/>
          <w:noProof/>
          <w:color w:val="000000"/>
          <w:szCs w:val="24"/>
        </w:rPr>
        <mc:AlternateContent>
          <mc:Choice Requires="wps">
            <w:drawing>
              <wp:anchor distT="0" distB="0" distL="114300" distR="114300" simplePos="0" relativeHeight="251658243" behindDoc="0" locked="0" layoutInCell="1" allowOverlap="1" wp14:anchorId="1B5A809B" wp14:editId="7580818C">
                <wp:simplePos x="0" y="0"/>
                <wp:positionH relativeFrom="margin">
                  <wp:posOffset>402590</wp:posOffset>
                </wp:positionH>
                <wp:positionV relativeFrom="paragraph">
                  <wp:posOffset>1117600</wp:posOffset>
                </wp:positionV>
                <wp:extent cx="1358989" cy="1101412"/>
                <wp:effectExtent l="19050" t="19050" r="12700" b="22860"/>
                <wp:wrapNone/>
                <wp:docPr id="6" name="Rectangle: Rounded Corners 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358989" cy="1101412"/>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6F916F5">
              <v:roundrect id="Rectangle: Rounded Corners 6" style="position:absolute;margin-left:31.7pt;margin-top:88pt;width:107pt;height:8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2AB0D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">
                <w10:wrap anchorx="margin"/>
              </v:roundrect>
            </w:pict>
          </mc:Fallback>
        </mc:AlternateContent>
      </w:r>
      <w:r w:rsidR="00E261A8" w:rsidRPr="00E261A8">
        <w:rPr>
          <w:noProof/>
        </w:rPr>
        <w:t xml:space="preserve"> </w:t>
      </w:r>
      <w:r w:rsidR="00E261A8">
        <w:rPr>
          <w:noProof/>
        </w:rPr>
        <w:drawing>
          <wp:inline distT="0" distB="0" distL="0" distR="0" wp14:anchorId="19BBE0A9" wp14:editId="19075FEF">
            <wp:extent cx="4953000" cy="2783257"/>
            <wp:effectExtent l="0" t="0" r="0" b="0"/>
            <wp:docPr id="235429568" name="Picture 235429568" descr="Graphical user interface, applicati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9568" name="Picture 1" descr="Graphical user interface, application, Teams"/>
                    <pic:cNvPicPr/>
                  </pic:nvPicPr>
                  <pic:blipFill rotWithShape="1">
                    <a:blip r:embed="rId25"/>
                    <a:srcRect l="20994" t="21598" r="25961" b="23373"/>
                    <a:stretch/>
                  </pic:blipFill>
                  <pic:spPr bwMode="auto">
                    <a:xfrm>
                      <a:off x="0" y="0"/>
                      <a:ext cx="4983712" cy="2800515"/>
                    </a:xfrm>
                    <a:prstGeom prst="rect">
                      <a:avLst/>
                    </a:prstGeom>
                    <a:ln>
                      <a:noFill/>
                    </a:ln>
                    <a:extLst>
                      <a:ext uri="{53640926-AAD7-44D8-BBD7-CCE9431645EC}">
                        <a14:shadowObscured xmlns:a14="http://schemas.microsoft.com/office/drawing/2010/main"/>
                      </a:ext>
                    </a:extLst>
                  </pic:spPr>
                </pic:pic>
              </a:graphicData>
            </a:graphic>
          </wp:inline>
        </w:drawing>
      </w:r>
    </w:p>
    <w:p w14:paraId="35BE185C" w14:textId="474D5C99" w:rsidR="00FC12F3" w:rsidRDefault="00FC12F3">
      <w:pPr>
        <w:spacing w:line="276" w:lineRule="auto"/>
        <w:contextualSpacing w:val="0"/>
        <w:rPr>
          <w:rFonts w:ascii="Arial" w:hAnsi="Arial" w:cs="Arial"/>
          <w:szCs w:val="24"/>
        </w:rPr>
      </w:pPr>
    </w:p>
    <w:p w14:paraId="29682022" w14:textId="0306C4F2" w:rsidR="00877FBF" w:rsidRPr="00ED541B" w:rsidRDefault="00802290" w:rsidP="005D2327">
      <w:pPr>
        <w:pStyle w:val="ListParagraph"/>
        <w:numPr>
          <w:ilvl w:val="0"/>
          <w:numId w:val="8"/>
        </w:numPr>
        <w:spacing w:before="120" w:after="120" w:line="276" w:lineRule="auto"/>
        <w:jc w:val="both"/>
        <w:rPr>
          <w:rFonts w:ascii="Arial" w:hAnsi="Arial" w:cs="Arial"/>
          <w:szCs w:val="24"/>
        </w:rPr>
      </w:pPr>
      <w:r>
        <w:rPr>
          <w:rFonts w:ascii="Arial" w:hAnsi="Arial" w:cs="Arial"/>
          <w:szCs w:val="24"/>
        </w:rPr>
        <w:t xml:space="preserve">Scroll down to </w:t>
      </w:r>
      <w:r w:rsidR="000D1F56">
        <w:rPr>
          <w:rFonts w:ascii="Arial" w:hAnsi="Arial" w:cs="Arial"/>
          <w:szCs w:val="24"/>
        </w:rPr>
        <w:t>Data Reporting Calendar</w:t>
      </w:r>
    </w:p>
    <w:p w14:paraId="600145DF" w14:textId="1963B99B" w:rsidR="00881B95" w:rsidRDefault="00DC7C07" w:rsidP="00ED541B">
      <w:pPr>
        <w:pStyle w:val="ListParagraph"/>
        <w:spacing w:before="120" w:after="120" w:line="276" w:lineRule="auto"/>
        <w:jc w:val="both"/>
        <w:rPr>
          <w:noProof/>
        </w:rPr>
      </w:pPr>
      <w:r w:rsidRPr="00DC7C07">
        <w:rPr>
          <w:noProof/>
        </w:rPr>
        <w:t xml:space="preserve"> </w:t>
      </w:r>
    </w:p>
    <w:p w14:paraId="2266BFAA" w14:textId="51557416" w:rsidR="00FB599F" w:rsidRDefault="003E0B81" w:rsidP="00ED541B">
      <w:pPr>
        <w:pStyle w:val="ListParagraph"/>
        <w:spacing w:before="120" w:after="120" w:line="276" w:lineRule="auto"/>
        <w:jc w:val="both"/>
        <w:rPr>
          <w:rFonts w:ascii="Arial" w:hAnsi="Arial" w:cs="Arial"/>
          <w:szCs w:val="24"/>
        </w:rPr>
      </w:pPr>
      <w:r w:rsidRPr="00A8571B">
        <w:rPr>
          <w:rFonts w:ascii="Arial" w:eastAsia="Times New Roman" w:hAnsi="Arial" w:cs="Arial"/>
          <w:noProof/>
          <w:color w:val="000000"/>
          <w:sz w:val="22"/>
        </w:rPr>
        <mc:AlternateContent>
          <mc:Choice Requires="wps">
            <w:drawing>
              <wp:anchor distT="0" distB="0" distL="114300" distR="114300" simplePos="0" relativeHeight="251658241" behindDoc="0" locked="0" layoutInCell="1" allowOverlap="1" wp14:anchorId="19509603" wp14:editId="1BD49A2B">
                <wp:simplePos x="0" y="0"/>
                <wp:positionH relativeFrom="column">
                  <wp:posOffset>657225</wp:posOffset>
                </wp:positionH>
                <wp:positionV relativeFrom="paragraph">
                  <wp:posOffset>82550</wp:posOffset>
                </wp:positionV>
                <wp:extent cx="4019550" cy="352425"/>
                <wp:effectExtent l="19050" t="19050" r="19050" b="28575"/>
                <wp:wrapNone/>
                <wp:docPr id="18" name="Rectangle: Rounded Corners 18" descr="Red box over Data Reporting Dates on PDE's website - shown to highlight where it is" title="Red box over Data Reporting Dates on PDE's website"/>
                <wp:cNvGraphicFramePr/>
                <a:graphic xmlns:a="http://schemas.openxmlformats.org/drawingml/2006/main">
                  <a:graphicData uri="http://schemas.microsoft.com/office/word/2010/wordprocessingShape">
                    <wps:wsp>
                      <wps:cNvSpPr/>
                      <wps:spPr>
                        <a:xfrm>
                          <a:off x="0" y="0"/>
                          <a:ext cx="4019550" cy="352425"/>
                        </a:xfrm>
                        <a:prstGeom prst="roundRect">
                          <a:avLst/>
                        </a:prstGeom>
                        <a:noFill/>
                        <a:ln w="349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4C700139">
              <v:roundrect id="Rectangle: Rounded Corners 18" style="position:absolute;margin-left:51.75pt;margin-top:6.5pt;width:316.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box over Data Reporting Dates on PDE's website - Description: Red box over Data Reporting Dates on PDE's website - shown to highlight where it is" o:spid="_x0000_s1026" filled="f" strokecolor="#c00000" strokeweight="2.75pt" arcsize="10923f" w14:anchorId="189B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">
                <v:stroke joinstyle="miter"/>
              </v:roundrect>
            </w:pict>
          </mc:Fallback>
        </mc:AlternateContent>
      </w:r>
      <w:r w:rsidR="00427ADE" w:rsidRPr="00427ADE">
        <w:rPr>
          <w:noProof/>
        </w:rPr>
        <w:t xml:space="preserve"> </w:t>
      </w:r>
      <w:r w:rsidR="00427ADE">
        <w:rPr>
          <w:noProof/>
        </w:rPr>
        <w:drawing>
          <wp:inline distT="0" distB="0" distL="0" distR="0" wp14:anchorId="3147B803" wp14:editId="6B05076B">
            <wp:extent cx="4437810" cy="1390650"/>
            <wp:effectExtent l="0" t="0" r="1270" b="0"/>
            <wp:docPr id="1887922877" name="Picture 1887922877"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2877" name="Picture 1" descr="Graphical user interface, text, application, email"/>
                    <pic:cNvPicPr/>
                  </pic:nvPicPr>
                  <pic:blipFill rotWithShape="1">
                    <a:blip r:embed="rId26"/>
                    <a:srcRect l="21314" t="39941" r="43910" b="39941"/>
                    <a:stretch/>
                  </pic:blipFill>
                  <pic:spPr bwMode="auto">
                    <a:xfrm>
                      <a:off x="0" y="0"/>
                      <a:ext cx="4451294" cy="1394875"/>
                    </a:xfrm>
                    <a:prstGeom prst="rect">
                      <a:avLst/>
                    </a:prstGeom>
                    <a:ln>
                      <a:noFill/>
                    </a:ln>
                    <a:extLst>
                      <a:ext uri="{53640926-AAD7-44D8-BBD7-CCE9431645EC}">
                        <a14:shadowObscured xmlns:a14="http://schemas.microsoft.com/office/drawing/2010/main"/>
                      </a:ext>
                    </a:extLst>
                  </pic:spPr>
                </pic:pic>
              </a:graphicData>
            </a:graphic>
          </wp:inline>
        </w:drawing>
      </w:r>
    </w:p>
    <w:p w14:paraId="31B1062C" w14:textId="58B94DDA" w:rsidR="00FB599F" w:rsidRDefault="00FB599F">
      <w:pPr>
        <w:spacing w:line="276" w:lineRule="auto"/>
        <w:contextualSpacing w:val="0"/>
        <w:rPr>
          <w:rFonts w:ascii="Arial" w:hAnsi="Arial" w:cs="Arial"/>
          <w:szCs w:val="24"/>
        </w:rPr>
      </w:pPr>
    </w:p>
    <w:p w14:paraId="73F7A5C2" w14:textId="77777777" w:rsidR="000960A5" w:rsidRPr="00B04D80" w:rsidRDefault="000960A5" w:rsidP="00ED541B">
      <w:pPr>
        <w:pStyle w:val="ListParagraph"/>
        <w:spacing w:before="120" w:after="120" w:line="276" w:lineRule="auto"/>
        <w:jc w:val="both"/>
        <w:rPr>
          <w:rFonts w:ascii="Arial" w:hAnsi="Arial" w:cs="Arial"/>
          <w:szCs w:val="24"/>
        </w:rPr>
      </w:pPr>
    </w:p>
    <w:p w14:paraId="0102426C" w14:textId="77777777" w:rsidR="00FC12F3" w:rsidRDefault="00FC12F3">
      <w:pPr>
        <w:spacing w:line="276" w:lineRule="auto"/>
        <w:contextualSpacing w:val="0"/>
        <w:rPr>
          <w:rFonts w:ascii="Arial" w:eastAsiaTheme="majorEastAsia" w:hAnsi="Arial" w:cs="Arial"/>
          <w:b/>
          <w:bCs/>
          <w:color w:val="365F91" w:themeColor="accent1" w:themeShade="BF"/>
          <w:sz w:val="28"/>
          <w:szCs w:val="28"/>
        </w:rPr>
      </w:pPr>
      <w:bookmarkStart w:id="56" w:name="_Toc429667433"/>
      <w:r>
        <w:rPr>
          <w:rFonts w:ascii="Arial" w:hAnsi="Arial" w:cs="Arial"/>
        </w:rPr>
        <w:br w:type="page"/>
      </w:r>
    </w:p>
    <w:p w14:paraId="5C539A11" w14:textId="7DE6240F" w:rsidR="00877FBF" w:rsidRPr="00B53FC2" w:rsidRDefault="00877FBF" w:rsidP="00B53FC2">
      <w:pPr>
        <w:pStyle w:val="Heading1"/>
        <w:rPr>
          <w:rFonts w:ascii="Arial" w:hAnsi="Arial" w:cs="Arial"/>
        </w:rPr>
      </w:pPr>
      <w:bookmarkStart w:id="57" w:name="_Toc150434087"/>
      <w:r w:rsidRPr="00B53FC2">
        <w:rPr>
          <w:rFonts w:ascii="Arial" w:hAnsi="Arial" w:cs="Arial"/>
        </w:rPr>
        <w:lastRenderedPageBreak/>
        <w:t>Frequently Asked Questions</w:t>
      </w:r>
      <w:bookmarkEnd w:id="56"/>
      <w:bookmarkEnd w:id="57"/>
    </w:p>
    <w:p w14:paraId="0E4A69ED" w14:textId="2B1A07D8" w:rsidR="00877FBF" w:rsidRPr="0025601F" w:rsidRDefault="00877FBF" w:rsidP="31A6FAD1">
      <w:pPr>
        <w:pStyle w:val="Heading3"/>
        <w:spacing w:before="120" w:after="120" w:line="276" w:lineRule="auto"/>
        <w:rPr>
          <w:rFonts w:ascii="Arial" w:hAnsi="Arial" w:cs="Arial"/>
        </w:rPr>
      </w:pPr>
      <w:bookmarkStart w:id="58" w:name="_Toc429667434"/>
      <w:bookmarkStart w:id="59" w:name="_Toc150434088"/>
      <w:r w:rsidRPr="31A6FAD1">
        <w:rPr>
          <w:rFonts w:ascii="Arial" w:hAnsi="Arial" w:cs="Arial"/>
        </w:rPr>
        <w:t>Student and Student Snapshot</w:t>
      </w:r>
      <w:bookmarkEnd w:id="58"/>
      <w:bookmarkEnd w:id="59"/>
    </w:p>
    <w:p w14:paraId="23E777E3" w14:textId="204C400D" w:rsidR="00877FBF" w:rsidRPr="0025601F" w:rsidRDefault="00877FBF" w:rsidP="0025601F">
      <w:pPr>
        <w:pStyle w:val="Default"/>
        <w:numPr>
          <w:ilvl w:val="0"/>
          <w:numId w:val="9"/>
        </w:numPr>
        <w:spacing w:before="120" w:after="120" w:line="276" w:lineRule="auto"/>
      </w:pPr>
      <w:r w:rsidRPr="0025601F">
        <w:rPr>
          <w:b/>
          <w:bCs/>
        </w:rPr>
        <w:t xml:space="preserve">How do I enter a student’s </w:t>
      </w:r>
      <w:r w:rsidR="00D01381" w:rsidRPr="0025601F">
        <w:rPr>
          <w:b/>
          <w:bCs/>
        </w:rPr>
        <w:t>name that contains special characters</w:t>
      </w:r>
      <w:r w:rsidRPr="0025601F">
        <w:rPr>
          <w:b/>
          <w:bCs/>
        </w:rPr>
        <w:t xml:space="preserve">? </w:t>
      </w:r>
    </w:p>
    <w:p w14:paraId="276A68B6" w14:textId="383FCCE8" w:rsidR="00D01381" w:rsidRPr="0025601F" w:rsidRDefault="00D01381" w:rsidP="0025601F">
      <w:pPr>
        <w:pStyle w:val="Default"/>
        <w:numPr>
          <w:ilvl w:val="1"/>
          <w:numId w:val="9"/>
        </w:numPr>
        <w:spacing w:before="120" w:after="120" w:line="276" w:lineRule="auto"/>
      </w:pPr>
      <w:r w:rsidRPr="0025601F">
        <w:t>The Student and Student Snapshot templates must match what is in PAsecureID.</w:t>
      </w:r>
    </w:p>
    <w:p w14:paraId="62EB5508" w14:textId="3EB50C87" w:rsidR="00D01381" w:rsidRPr="0025601F" w:rsidRDefault="00D01381" w:rsidP="0025601F">
      <w:pPr>
        <w:pStyle w:val="Default"/>
        <w:numPr>
          <w:ilvl w:val="1"/>
          <w:numId w:val="9"/>
        </w:numPr>
        <w:spacing w:before="120" w:after="120" w:line="276" w:lineRule="auto"/>
      </w:pPr>
      <w:r w:rsidRPr="0025601F">
        <w:t>Special characters in a student’s name (except dashes/hyphens, apostrophes</w:t>
      </w:r>
      <w:r w:rsidR="00802290" w:rsidRPr="0025601F">
        <w:t>,</w:t>
      </w:r>
      <w:r w:rsidRPr="0025601F">
        <w:t xml:space="preserve"> and numbers) should not be used</w:t>
      </w:r>
      <w:r w:rsidR="0010769E" w:rsidRPr="0025601F">
        <w:t xml:space="preserve">. </w:t>
      </w:r>
      <w:r w:rsidRPr="0025601F">
        <w:t xml:space="preserve">When data is pulled and sent to the testing vendor for assessment purposes, special characters </w:t>
      </w:r>
      <w:r w:rsidR="00732C8D" w:rsidRPr="0025601F">
        <w:t xml:space="preserve">such as the following </w:t>
      </w:r>
      <w:r w:rsidR="0005503B" w:rsidRPr="0025601F">
        <w:t xml:space="preserve">cannot </w:t>
      </w:r>
      <w:proofErr w:type="gramStart"/>
      <w:r w:rsidR="0005503B" w:rsidRPr="0025601F">
        <w:t xml:space="preserve">be </w:t>
      </w:r>
      <w:r w:rsidRPr="0025601F">
        <w:t>not</w:t>
      </w:r>
      <w:proofErr w:type="gramEnd"/>
      <w:r w:rsidRPr="0025601F">
        <w:t xml:space="preserve"> accepted</w:t>
      </w:r>
      <w:r w:rsidR="0010769E" w:rsidRPr="0025601F">
        <w:t xml:space="preserve">: </w:t>
      </w:r>
      <w:r w:rsidRPr="0025601F">
        <w:t>period, comma, parentheses, accent mark, tilde (~), underscore, question mark, plus symbol, etc.</w:t>
      </w:r>
    </w:p>
    <w:p w14:paraId="01EEF425" w14:textId="3D56A81B" w:rsidR="00877FBF" w:rsidRPr="0025601F" w:rsidRDefault="00D01381" w:rsidP="0025601F">
      <w:pPr>
        <w:pStyle w:val="Default"/>
        <w:numPr>
          <w:ilvl w:val="1"/>
          <w:numId w:val="9"/>
        </w:numPr>
        <w:spacing w:before="120" w:after="120" w:line="276" w:lineRule="auto"/>
      </w:pPr>
      <w:r w:rsidRPr="0025601F">
        <w:t>T</w:t>
      </w:r>
      <w:r w:rsidR="00877FBF" w:rsidRPr="0025601F">
        <w:t xml:space="preserve">he </w:t>
      </w:r>
      <w:r w:rsidR="00877FBF" w:rsidRPr="0025601F">
        <w:rPr>
          <w:b/>
          <w:bCs/>
        </w:rPr>
        <w:t xml:space="preserve">legal </w:t>
      </w:r>
      <w:r w:rsidR="000F36E3" w:rsidRPr="0025601F">
        <w:rPr>
          <w:bCs/>
        </w:rPr>
        <w:t>last</w:t>
      </w:r>
      <w:r w:rsidR="000F36E3" w:rsidRPr="0025601F">
        <w:rPr>
          <w:b/>
          <w:bCs/>
        </w:rPr>
        <w:t xml:space="preserve"> </w:t>
      </w:r>
      <w:r w:rsidR="00877FBF" w:rsidRPr="0025601F">
        <w:t>name</w:t>
      </w:r>
      <w:r w:rsidR="000F36E3" w:rsidRPr="0025601F">
        <w:t xml:space="preserve"> </w:t>
      </w:r>
      <w:r w:rsidR="0072229D" w:rsidRPr="0025601F">
        <w:t>must</w:t>
      </w:r>
      <w:r w:rsidR="00877FBF" w:rsidRPr="0025601F">
        <w:t xml:space="preserve"> be used. If a student’s name changes, legal documentation should</w:t>
      </w:r>
      <w:r w:rsidR="000F36E3" w:rsidRPr="0025601F">
        <w:t xml:space="preserve"> be requested for verification</w:t>
      </w:r>
      <w:r w:rsidR="0010769E" w:rsidRPr="0025601F">
        <w:t xml:space="preserve">. </w:t>
      </w:r>
      <w:r w:rsidR="00202D37" w:rsidRPr="0025601F">
        <w:t xml:space="preserve">First and middle name </w:t>
      </w:r>
      <w:r w:rsidR="00230DBA">
        <w:t xml:space="preserve">can </w:t>
      </w:r>
      <w:r w:rsidR="00202D37" w:rsidRPr="0025601F">
        <w:t xml:space="preserve">be changed </w:t>
      </w:r>
      <w:r w:rsidR="0072229D" w:rsidRPr="0025601F">
        <w:t xml:space="preserve">(without the need for legal documentation) </w:t>
      </w:r>
      <w:r w:rsidR="00202D37" w:rsidRPr="0025601F">
        <w:t>in the case of transgender and gender nonconforming students,</w:t>
      </w:r>
      <w:r w:rsidR="00530326" w:rsidRPr="0025601F">
        <w:t xml:space="preserve"> as</w:t>
      </w:r>
      <w:r w:rsidR="00202D37" w:rsidRPr="0025601F">
        <w:t xml:space="preserve"> referenced </w:t>
      </w:r>
      <w:r w:rsidR="008771FB" w:rsidRPr="0025601F">
        <w:t>under Reporting Student Gender</w:t>
      </w:r>
      <w:r w:rsidR="001D66CC" w:rsidRPr="0025601F">
        <w:t xml:space="preserve"> </w:t>
      </w:r>
      <w:r w:rsidR="001D66CC" w:rsidRPr="003E0B81">
        <w:t>Information</w:t>
      </w:r>
      <w:r w:rsidR="008771FB" w:rsidRPr="003E0B81">
        <w:t xml:space="preserve"> </w:t>
      </w:r>
      <w:r w:rsidR="00202D37" w:rsidRPr="003E0B81">
        <w:t>on</w:t>
      </w:r>
      <w:r w:rsidR="00530326" w:rsidRPr="003E0B81">
        <w:t xml:space="preserve"> page</w:t>
      </w:r>
      <w:r w:rsidR="008771FB" w:rsidRPr="003E0B81">
        <w:t xml:space="preserve"> </w:t>
      </w:r>
      <w:r w:rsidR="00355BCB" w:rsidRPr="003E0B81">
        <w:t>7</w:t>
      </w:r>
      <w:r w:rsidR="00530326" w:rsidRPr="0025601F">
        <w:t xml:space="preserve"> of this document</w:t>
      </w:r>
      <w:r w:rsidR="00202D37" w:rsidRPr="0025601F">
        <w:t>.</w:t>
      </w:r>
    </w:p>
    <w:p w14:paraId="299F89CC" w14:textId="68D6879A" w:rsidR="00D01381" w:rsidRPr="0025601F" w:rsidRDefault="00D01381" w:rsidP="0025601F">
      <w:pPr>
        <w:pStyle w:val="Default"/>
        <w:numPr>
          <w:ilvl w:val="1"/>
          <w:numId w:val="9"/>
        </w:numPr>
        <w:spacing w:before="120" w:after="120" w:line="276" w:lineRule="auto"/>
      </w:pPr>
      <w:r w:rsidRPr="0025601F">
        <w:t>The last name should not include the suffix</w:t>
      </w:r>
      <w:r w:rsidR="0010769E" w:rsidRPr="0025601F">
        <w:t xml:space="preserve">. </w:t>
      </w:r>
      <w:r w:rsidR="002E2046" w:rsidRPr="0025601F">
        <w:t>The name suffix can be captured in field 126</w:t>
      </w:r>
      <w:r w:rsidR="007107EE" w:rsidRPr="0025601F">
        <w:t xml:space="preserve"> and should be one of the valid values</w:t>
      </w:r>
      <w:r w:rsidR="002E2046" w:rsidRPr="0025601F">
        <w:t>.</w:t>
      </w:r>
    </w:p>
    <w:p w14:paraId="4718D727" w14:textId="77777777" w:rsidR="00877FBF" w:rsidRPr="0025601F" w:rsidRDefault="00877FBF" w:rsidP="0025601F">
      <w:pPr>
        <w:pStyle w:val="Default"/>
        <w:numPr>
          <w:ilvl w:val="0"/>
          <w:numId w:val="9"/>
        </w:numPr>
        <w:spacing w:before="120" w:after="120" w:line="276" w:lineRule="auto"/>
      </w:pPr>
      <w:r w:rsidRPr="0025601F">
        <w:rPr>
          <w:b/>
          <w:bCs/>
        </w:rPr>
        <w:t xml:space="preserve">What students should be included when submitting the Student and Student Snapshot templates? </w:t>
      </w:r>
    </w:p>
    <w:p w14:paraId="1F02D75A" w14:textId="77777777" w:rsidR="002B38E1" w:rsidRPr="0025601F" w:rsidRDefault="00877FBF" w:rsidP="0025601F">
      <w:pPr>
        <w:pStyle w:val="Default"/>
        <w:numPr>
          <w:ilvl w:val="0"/>
          <w:numId w:val="23"/>
        </w:numPr>
        <w:spacing w:before="120" w:after="120" w:line="276" w:lineRule="auto"/>
      </w:pPr>
      <w:r w:rsidRPr="0025601F">
        <w:t xml:space="preserve">The </w:t>
      </w:r>
      <w:proofErr w:type="gramStart"/>
      <w:r w:rsidRPr="0025601F">
        <w:t>Student</w:t>
      </w:r>
      <w:proofErr w:type="gramEnd"/>
      <w:r w:rsidRPr="0025601F">
        <w:t xml:space="preserve"> template should be submitted by LEAs in a cumulative fashion (all students enrolled in the school on a year-to-date basis). </w:t>
      </w:r>
      <w:r w:rsidR="00C27E87" w:rsidRPr="0025601F">
        <w:t>When submitting the Student Snapshot template, only include students being educated by the LEA on the date specified by the snapshot.</w:t>
      </w:r>
    </w:p>
    <w:p w14:paraId="34478AA7" w14:textId="328F8778" w:rsidR="00877FBF" w:rsidRPr="0025601F" w:rsidRDefault="00877FBF" w:rsidP="0025601F">
      <w:pPr>
        <w:pStyle w:val="Default"/>
        <w:numPr>
          <w:ilvl w:val="0"/>
          <w:numId w:val="23"/>
        </w:numPr>
        <w:spacing w:before="120" w:after="120" w:line="276" w:lineRule="auto"/>
      </w:pPr>
      <w:r w:rsidRPr="0025601F">
        <w:rPr>
          <w:b/>
          <w:bCs/>
        </w:rPr>
        <w:t xml:space="preserve">For the Special Education Collection ONLY </w:t>
      </w:r>
      <w:r w:rsidRPr="0025601F">
        <w:t xml:space="preserve">– The </w:t>
      </w:r>
      <w:r w:rsidRPr="0025601F">
        <w:rPr>
          <w:b/>
          <w:bCs/>
        </w:rPr>
        <w:t xml:space="preserve">Special Education Snapshot </w:t>
      </w:r>
      <w:r w:rsidRPr="0025601F">
        <w:t xml:space="preserve">template should be submitted by the school district of residence, </w:t>
      </w:r>
      <w:r w:rsidRPr="0025601F">
        <w:rPr>
          <w:b/>
          <w:bCs/>
        </w:rPr>
        <w:t xml:space="preserve">NOT </w:t>
      </w:r>
      <w:r w:rsidRPr="0025601F">
        <w:t xml:space="preserve">by </w:t>
      </w:r>
      <w:r w:rsidR="00AF09FC" w:rsidRPr="0025601F">
        <w:t xml:space="preserve">the </w:t>
      </w:r>
      <w:r w:rsidRPr="0025601F">
        <w:t xml:space="preserve">educating LEA, IU, APS, </w:t>
      </w:r>
      <w:r w:rsidR="00030A3F" w:rsidRPr="0025601F">
        <w:t>c</w:t>
      </w:r>
      <w:r w:rsidRPr="0025601F">
        <w:t xml:space="preserve">ounty </w:t>
      </w:r>
      <w:r w:rsidR="00030A3F" w:rsidRPr="0025601F">
        <w:t>p</w:t>
      </w:r>
      <w:r w:rsidRPr="0025601F">
        <w:t xml:space="preserve">rison, CTC, or other entity. </w:t>
      </w:r>
    </w:p>
    <w:p w14:paraId="379F050E" w14:textId="77777777" w:rsidR="00C85E05" w:rsidRPr="0025601F" w:rsidRDefault="00877FBF" w:rsidP="0025601F">
      <w:pPr>
        <w:pStyle w:val="Default"/>
        <w:numPr>
          <w:ilvl w:val="1"/>
          <w:numId w:val="23"/>
        </w:numPr>
        <w:spacing w:before="120" w:after="120" w:line="276" w:lineRule="auto"/>
      </w:pPr>
      <w:r w:rsidRPr="0025601F">
        <w:t>Exceptions:</w:t>
      </w:r>
    </w:p>
    <w:p w14:paraId="6A91C280" w14:textId="77777777" w:rsidR="00877FBF" w:rsidRPr="0025601F" w:rsidRDefault="00877FBF" w:rsidP="0025601F">
      <w:pPr>
        <w:pStyle w:val="Default"/>
        <w:numPr>
          <w:ilvl w:val="3"/>
          <w:numId w:val="24"/>
        </w:numPr>
        <w:spacing w:before="120" w:after="120" w:line="276" w:lineRule="auto"/>
      </w:pPr>
      <w:r w:rsidRPr="0025601F">
        <w:t xml:space="preserve">Students enrolled in a charter school are reported by the charter school. </w:t>
      </w:r>
    </w:p>
    <w:p w14:paraId="74DF8F39" w14:textId="0288C3A2" w:rsidR="00877FBF" w:rsidRPr="0025601F" w:rsidRDefault="00877FBF" w:rsidP="0025601F">
      <w:pPr>
        <w:pStyle w:val="Default"/>
        <w:numPr>
          <w:ilvl w:val="3"/>
          <w:numId w:val="24"/>
        </w:numPr>
        <w:spacing w:before="120" w:after="120" w:line="276" w:lineRule="auto"/>
      </w:pPr>
      <w:r w:rsidRPr="0025601F">
        <w:t xml:space="preserve">1305 (Foster Home) – </w:t>
      </w:r>
      <w:r w:rsidR="00FD399F" w:rsidRPr="0025601F">
        <w:t>T</w:t>
      </w:r>
      <w:r w:rsidRPr="0025601F">
        <w:t xml:space="preserve">hese students are reported by the school district in which the student resides with the foster parents. </w:t>
      </w:r>
    </w:p>
    <w:p w14:paraId="3F867F09" w14:textId="77777777" w:rsidR="00877FBF" w:rsidRPr="0025601F" w:rsidRDefault="00877FBF" w:rsidP="0025601F">
      <w:pPr>
        <w:pStyle w:val="Default"/>
        <w:numPr>
          <w:ilvl w:val="3"/>
          <w:numId w:val="24"/>
        </w:numPr>
        <w:spacing w:before="120" w:after="120" w:line="276" w:lineRule="auto"/>
      </w:pPr>
      <w:r w:rsidRPr="0025601F">
        <w:t xml:space="preserve">Students educated in state adult and state juvenile </w:t>
      </w:r>
      <w:proofErr w:type="gramStart"/>
      <w:r w:rsidRPr="0025601F">
        <w:t>correctional facilities</w:t>
      </w:r>
      <w:proofErr w:type="gramEnd"/>
      <w:r w:rsidRPr="0025601F">
        <w:t xml:space="preserve"> are reported by the PA Department of Corrections Education. </w:t>
      </w:r>
    </w:p>
    <w:p w14:paraId="25C44387" w14:textId="77777777" w:rsidR="00877FBF" w:rsidRPr="0025601F" w:rsidRDefault="00877FBF" w:rsidP="0025601F">
      <w:pPr>
        <w:pStyle w:val="Default"/>
        <w:numPr>
          <w:ilvl w:val="3"/>
          <w:numId w:val="24"/>
        </w:numPr>
        <w:spacing w:before="120" w:after="120" w:line="276" w:lineRule="auto"/>
      </w:pPr>
      <w:r w:rsidRPr="0025601F">
        <w:lastRenderedPageBreak/>
        <w:t xml:space="preserve">Students designated as Wards of State in county prisons are reported by the school district in which the prison is located. </w:t>
      </w:r>
    </w:p>
    <w:p w14:paraId="755F61EA" w14:textId="33B2463E" w:rsidR="00877FBF" w:rsidRPr="0025601F" w:rsidRDefault="00877FBF" w:rsidP="0025601F">
      <w:pPr>
        <w:pStyle w:val="Default"/>
        <w:numPr>
          <w:ilvl w:val="3"/>
          <w:numId w:val="24"/>
        </w:numPr>
        <w:spacing w:before="120" w:after="120" w:line="276" w:lineRule="auto"/>
      </w:pPr>
      <w:r w:rsidRPr="0025601F">
        <w:t>Gifted</w:t>
      </w:r>
      <w:r w:rsidR="000169F0">
        <w:t>-only</w:t>
      </w:r>
      <w:r w:rsidRPr="0025601F">
        <w:t xml:space="preserve"> students are not included in the Special Education submissions. </w:t>
      </w:r>
    </w:p>
    <w:p w14:paraId="673C3FF9" w14:textId="5F3456AA" w:rsidR="00877FBF" w:rsidRPr="0025601F" w:rsidRDefault="00877FBF" w:rsidP="0025601F">
      <w:pPr>
        <w:pStyle w:val="Default"/>
        <w:numPr>
          <w:ilvl w:val="3"/>
          <w:numId w:val="24"/>
        </w:numPr>
        <w:spacing w:before="120" w:after="120" w:line="276" w:lineRule="auto"/>
      </w:pPr>
      <w:r w:rsidRPr="0025601F">
        <w:t xml:space="preserve">PIMS will limit the AUNs to those LEAs permitted to submit data to the Special Education data set. This AUN should be identical to the </w:t>
      </w:r>
      <w:r w:rsidR="00B61879" w:rsidRPr="0025601F">
        <w:t>Submitting AUN</w:t>
      </w:r>
      <w:r w:rsidRPr="0025601F">
        <w:t xml:space="preserve"> (field 1)</w:t>
      </w:r>
      <w:r w:rsidR="00C27E87" w:rsidRPr="0025601F">
        <w:t xml:space="preserve"> </w:t>
      </w:r>
      <w:r w:rsidRPr="0025601F">
        <w:t xml:space="preserve">of the Special Education template. </w:t>
      </w:r>
    </w:p>
    <w:p w14:paraId="0D6F17F0" w14:textId="0F5548E1" w:rsidR="00877FBF" w:rsidRPr="0025601F" w:rsidRDefault="00877FBF" w:rsidP="0025601F">
      <w:pPr>
        <w:pStyle w:val="Default"/>
        <w:numPr>
          <w:ilvl w:val="1"/>
          <w:numId w:val="23"/>
        </w:numPr>
        <w:spacing w:before="120" w:after="120" w:line="276" w:lineRule="auto"/>
      </w:pPr>
      <w:r w:rsidRPr="0025601F">
        <w:t>A corresponding Student template record must exist for each student record in the Special Education Snapshot. The DQE will determine if a student record has been submit</w:t>
      </w:r>
      <w:r w:rsidR="00C27E87" w:rsidRPr="0025601F">
        <w:t>t</w:t>
      </w:r>
      <w:r w:rsidRPr="0025601F">
        <w:t xml:space="preserve">ed by the Special Education </w:t>
      </w:r>
      <w:r w:rsidR="00973F94" w:rsidRPr="0025601F">
        <w:t>Submitting LEA</w:t>
      </w:r>
      <w:r w:rsidRPr="0025601F">
        <w:t xml:space="preserve"> for the current school year. If no student record exists, an error report will be generated. The student records on the error report must be submitted in the </w:t>
      </w:r>
      <w:proofErr w:type="gramStart"/>
      <w:r w:rsidRPr="0025601F">
        <w:t>Student</w:t>
      </w:r>
      <w:proofErr w:type="gramEnd"/>
      <w:r w:rsidRPr="0025601F">
        <w:t xml:space="preserve"> template before the corresponding Special Education Snapshot records will be accepted. </w:t>
      </w:r>
    </w:p>
    <w:p w14:paraId="79F61BEA" w14:textId="2EE6FB0D" w:rsidR="00877FBF" w:rsidRPr="0025601F" w:rsidRDefault="00877FBF" w:rsidP="0025601F">
      <w:pPr>
        <w:pStyle w:val="Default"/>
        <w:numPr>
          <w:ilvl w:val="1"/>
          <w:numId w:val="23"/>
        </w:numPr>
        <w:spacing w:before="120" w:after="120" w:line="276" w:lineRule="auto"/>
      </w:pPr>
      <w:r w:rsidRPr="0025601F">
        <w:t>Special Education (field 38) must equal “Y – has IEP.” The only exceptions are those students who transferred from Special Education to Regular Education. In these instances</w:t>
      </w:r>
      <w:r w:rsidR="00BE1C34" w:rsidRPr="0025601F">
        <w:t>,</w:t>
      </w:r>
      <w:r w:rsidRPr="0025601F">
        <w:t xml:space="preserve"> Special Education (field 38) must equal “E – </w:t>
      </w:r>
      <w:r w:rsidR="001D66CC" w:rsidRPr="0025601F">
        <w:t>Exited IEP and transferred to Regular Ed this school year</w:t>
      </w:r>
      <w:r w:rsidRPr="0025601F">
        <w:t xml:space="preserve">.” Reason for Exiting Special Education (field 52) must equal “05 – Returned to Regular Ed.” Special Education (field 38) must be changed to “N” </w:t>
      </w:r>
      <w:r w:rsidR="00F83A4F" w:rsidRPr="0025601F">
        <w:t xml:space="preserve">the school year </w:t>
      </w:r>
      <w:r w:rsidR="00F83A4F" w:rsidRPr="0025601F">
        <w:rPr>
          <w:i/>
          <w:iCs/>
        </w:rPr>
        <w:t>after</w:t>
      </w:r>
      <w:r w:rsidR="00F83A4F" w:rsidRPr="0025601F">
        <w:t xml:space="preserve"> t</w:t>
      </w:r>
      <w:r w:rsidRPr="0025601F">
        <w:t xml:space="preserve">he student </w:t>
      </w:r>
      <w:r w:rsidR="00F83A4F" w:rsidRPr="0025601F">
        <w:t>returned to regular ed</w:t>
      </w:r>
      <w:r w:rsidRPr="0025601F">
        <w:t xml:space="preserve">ucation. </w:t>
      </w:r>
    </w:p>
    <w:p w14:paraId="7199D604" w14:textId="4966812A" w:rsidR="00877FBF" w:rsidRPr="0025601F" w:rsidRDefault="00877FBF" w:rsidP="0025601F">
      <w:pPr>
        <w:pStyle w:val="ListParagraph"/>
        <w:numPr>
          <w:ilvl w:val="0"/>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b/>
          <w:bCs/>
          <w:color w:val="000000"/>
          <w:szCs w:val="24"/>
        </w:rPr>
        <w:t xml:space="preserve">How do I use </w:t>
      </w:r>
      <w:r w:rsidR="005668CD" w:rsidRPr="0025601F">
        <w:rPr>
          <w:rFonts w:ascii="Arial" w:hAnsi="Arial" w:cs="Arial"/>
          <w:b/>
          <w:bCs/>
          <w:color w:val="000000"/>
          <w:szCs w:val="24"/>
        </w:rPr>
        <w:t xml:space="preserve">Student </w:t>
      </w:r>
      <w:r w:rsidRPr="0025601F">
        <w:rPr>
          <w:rFonts w:ascii="Arial" w:hAnsi="Arial" w:cs="Arial"/>
          <w:b/>
          <w:bCs/>
          <w:color w:val="000000"/>
          <w:szCs w:val="24"/>
        </w:rPr>
        <w:t>field 217 and the School Enrollment template in the following situations?</w:t>
      </w:r>
    </w:p>
    <w:p w14:paraId="35B45AF4" w14:textId="17B7A087" w:rsidR="002B38E1"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 student is enrolled and attends school at </w:t>
      </w:r>
      <w:r w:rsidR="00030A3F" w:rsidRPr="0025601F">
        <w:rPr>
          <w:rFonts w:ascii="Arial" w:hAnsi="Arial" w:cs="Arial"/>
          <w:color w:val="000000"/>
          <w:szCs w:val="24"/>
        </w:rPr>
        <w:t>their</w:t>
      </w:r>
      <w:r w:rsidRPr="0025601F">
        <w:rPr>
          <w:rFonts w:ascii="Arial" w:hAnsi="Arial" w:cs="Arial"/>
          <w:color w:val="000000"/>
          <w:szCs w:val="24"/>
        </w:rPr>
        <w:t xml:space="preserve"> district of residence, and is taking one class at your high school, taught by one of your teachers. </w:t>
      </w:r>
    </w:p>
    <w:p w14:paraId="63121416"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Report the Student </w:t>
      </w:r>
      <w:proofErr w:type="gramStart"/>
      <w:r w:rsidRPr="0025601F">
        <w:rPr>
          <w:rFonts w:ascii="Arial" w:hAnsi="Arial" w:cs="Arial"/>
          <w:color w:val="000000"/>
          <w:szCs w:val="24"/>
        </w:rPr>
        <w:t>template</w:t>
      </w:r>
      <w:proofErr w:type="gramEnd"/>
    </w:p>
    <w:p w14:paraId="47997AD7"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Report the School Enrollment template</w:t>
      </w:r>
      <w:r w:rsidR="001258D6" w:rsidRPr="0025601F">
        <w:rPr>
          <w:rFonts w:ascii="Arial" w:hAnsi="Arial" w:cs="Arial"/>
          <w:color w:val="000000"/>
          <w:szCs w:val="24"/>
        </w:rPr>
        <w:t xml:space="preserve"> </w:t>
      </w:r>
      <w:proofErr w:type="gramStart"/>
      <w:r w:rsidR="001258D6" w:rsidRPr="0025601F">
        <w:rPr>
          <w:rFonts w:ascii="Arial" w:hAnsi="Arial" w:cs="Arial"/>
          <w:color w:val="000000"/>
          <w:szCs w:val="24"/>
        </w:rPr>
        <w:t>E01</w:t>
      </w:r>
      <w:proofErr w:type="gramEnd"/>
    </w:p>
    <w:p w14:paraId="660A64B1"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Report the District of Residence AUN in field </w:t>
      </w:r>
      <w:proofErr w:type="gramStart"/>
      <w:r w:rsidRPr="0025601F">
        <w:rPr>
          <w:rFonts w:ascii="Arial" w:hAnsi="Arial" w:cs="Arial"/>
          <w:color w:val="000000"/>
          <w:szCs w:val="24"/>
        </w:rPr>
        <w:t>217</w:t>
      </w:r>
      <w:proofErr w:type="gramEnd"/>
    </w:p>
    <w:p w14:paraId="37C5CB4B" w14:textId="74DD50A1"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 student is </w:t>
      </w:r>
      <w:r w:rsidR="00A166B3" w:rsidRPr="0025601F">
        <w:rPr>
          <w:rFonts w:ascii="Arial" w:hAnsi="Arial" w:cs="Arial"/>
          <w:color w:val="000000"/>
          <w:szCs w:val="24"/>
        </w:rPr>
        <w:t>attending a CTC</w:t>
      </w:r>
      <w:r w:rsidRPr="0025601F">
        <w:rPr>
          <w:rFonts w:ascii="Arial" w:hAnsi="Arial" w:cs="Arial"/>
          <w:color w:val="000000"/>
          <w:szCs w:val="24"/>
        </w:rPr>
        <w:t xml:space="preserve">. </w:t>
      </w:r>
    </w:p>
    <w:p w14:paraId="2010680D" w14:textId="324020AA"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1</w:t>
      </w:r>
      <w:r w:rsidR="0010769E" w:rsidRPr="0025601F">
        <w:rPr>
          <w:rFonts w:ascii="Arial" w:hAnsi="Arial" w:cs="Arial"/>
          <w:color w:val="000000"/>
          <w:szCs w:val="24"/>
        </w:rPr>
        <w:t xml:space="preserve">: </w:t>
      </w:r>
      <w:r w:rsidRPr="0025601F">
        <w:rPr>
          <w:rFonts w:ascii="Arial" w:hAnsi="Arial" w:cs="Arial"/>
          <w:color w:val="000000"/>
          <w:szCs w:val="24"/>
        </w:rPr>
        <w:t>Student participating at a Comprehensive CTC (COMCTC) where the COMCTC is providing 3 or more non-technical instructional courses to the student.</w:t>
      </w:r>
    </w:p>
    <w:p w14:paraId="15BB6999" w14:textId="30746BF4"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COMCTC reports:</w:t>
      </w:r>
    </w:p>
    <w:p w14:paraId="51CEE1A1" w14:textId="10ECE1B4"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School Enrollment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Pr="0025601F">
        <w:rPr>
          <w:rFonts w:ascii="Arial" w:hAnsi="Arial" w:cs="Arial"/>
          <w:color w:val="000000"/>
          <w:szCs w:val="24"/>
        </w:rPr>
        <w:t>Enrollment Code (field 7): E06</w:t>
      </w:r>
    </w:p>
    <w:p w14:paraId="08B2CF88" w14:textId="6A9B716F"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Y</w:t>
      </w:r>
    </w:p>
    <w:p w14:paraId="4ED0596A" w14:textId="685B8E42"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COMCTC AUN</w:t>
      </w:r>
    </w:p>
    <w:p w14:paraId="2A031C83" w14:textId="7D2568F2"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School District (SD) or Charter School (CS): Do not report the </w:t>
      </w:r>
      <w:r w:rsidR="00927E40" w:rsidRPr="0025601F">
        <w:rPr>
          <w:rFonts w:ascii="Arial" w:hAnsi="Arial" w:cs="Arial"/>
          <w:color w:val="000000"/>
          <w:szCs w:val="24"/>
        </w:rPr>
        <w:t>student.</w:t>
      </w:r>
    </w:p>
    <w:p w14:paraId="5469A1BC" w14:textId="51F3E1EE"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2</w:t>
      </w:r>
      <w:r w:rsidR="0010769E" w:rsidRPr="0025601F">
        <w:rPr>
          <w:rFonts w:ascii="Arial" w:hAnsi="Arial" w:cs="Arial"/>
          <w:color w:val="000000"/>
          <w:szCs w:val="24"/>
        </w:rPr>
        <w:t xml:space="preserve">: </w:t>
      </w:r>
      <w:r w:rsidRPr="0025601F">
        <w:rPr>
          <w:rFonts w:ascii="Arial" w:hAnsi="Arial" w:cs="Arial"/>
          <w:color w:val="000000"/>
          <w:szCs w:val="24"/>
        </w:rPr>
        <w:t>Student participating at a COMCTC where the COMCTC is providing less than 3 non-technical instructional courses to the student.</w:t>
      </w:r>
    </w:p>
    <w:p w14:paraId="736E8275" w14:textId="76EA8C1E"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COMCTC reports:</w:t>
      </w:r>
    </w:p>
    <w:p w14:paraId="718FC88C" w14:textId="053D7373"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E05</w:t>
      </w:r>
    </w:p>
    <w:p w14:paraId="340DA16A" w14:textId="1B6D5923"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N</w:t>
      </w:r>
    </w:p>
    <w:p w14:paraId="09F63168" w14:textId="4D01616A"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44D22AB6" w14:textId="21EC7158"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4DBD7058" w14:textId="6A3FF979"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E01</w:t>
      </w:r>
    </w:p>
    <w:p w14:paraId="778BACD8" w14:textId="49030735"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4472C23F" w14:textId="14386515"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0192B465" w14:textId="73C67A32"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3</w:t>
      </w:r>
      <w:r w:rsidR="0010769E" w:rsidRPr="0025601F">
        <w:rPr>
          <w:rFonts w:ascii="Arial" w:hAnsi="Arial" w:cs="Arial"/>
          <w:color w:val="000000"/>
          <w:szCs w:val="24"/>
        </w:rPr>
        <w:t xml:space="preserve">: </w:t>
      </w:r>
      <w:r w:rsidRPr="0025601F">
        <w:rPr>
          <w:rFonts w:ascii="Arial" w:hAnsi="Arial" w:cs="Arial"/>
          <w:color w:val="000000"/>
          <w:szCs w:val="24"/>
        </w:rPr>
        <w:t>Student participating at an Occupational CTC (OCCCTC) where the OCCCTC is providing 3 or more non-technical instructional courses to the student.</w:t>
      </w:r>
    </w:p>
    <w:p w14:paraId="741F416F" w14:textId="576F0333"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OCCCTC reports:</w:t>
      </w:r>
    </w:p>
    <w:p w14:paraId="6E1E28BF" w14:textId="7F83B30B"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E06</w:t>
      </w:r>
    </w:p>
    <w:p w14:paraId="160E22A6" w14:textId="20F18E84"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Y</w:t>
      </w:r>
    </w:p>
    <w:p w14:paraId="3753E623" w14:textId="099E8218"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OCCCTC AUN</w:t>
      </w:r>
    </w:p>
    <w:p w14:paraId="28B0B085" w14:textId="3BB839F1"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1D70B60F" w14:textId="67F0529F"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Pr="0025601F">
        <w:rPr>
          <w:rFonts w:ascii="Arial" w:hAnsi="Arial" w:cs="Arial"/>
          <w:color w:val="000000"/>
          <w:szCs w:val="24"/>
        </w:rPr>
        <w:t>Enrollment Code (field 7): E01</w:t>
      </w:r>
    </w:p>
    <w:p w14:paraId="08052BD4" w14:textId="528A8E8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496F1757" w14:textId="4508FFB2"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005668CD" w:rsidRPr="0025601F">
        <w:rPr>
          <w:rFonts w:ascii="Arial" w:hAnsi="Arial" w:cs="Arial"/>
          <w:szCs w:val="24"/>
        </w:rPr>
        <w:t>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OCCCTC AUN</w:t>
      </w:r>
    </w:p>
    <w:p w14:paraId="45DF4EB4" w14:textId="6D00E7BE"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4</w:t>
      </w:r>
      <w:r w:rsidR="0010769E" w:rsidRPr="0025601F">
        <w:rPr>
          <w:rFonts w:ascii="Arial" w:hAnsi="Arial" w:cs="Arial"/>
          <w:color w:val="000000"/>
          <w:szCs w:val="24"/>
        </w:rPr>
        <w:t xml:space="preserve">: </w:t>
      </w:r>
      <w:r w:rsidRPr="0025601F">
        <w:rPr>
          <w:rFonts w:ascii="Arial" w:hAnsi="Arial" w:cs="Arial"/>
          <w:color w:val="000000"/>
          <w:szCs w:val="24"/>
        </w:rPr>
        <w:t>Student participating at an OCCCTC where the OCCCTC is providing less than 3 non-technical instructional courses to the student.</w:t>
      </w:r>
    </w:p>
    <w:p w14:paraId="22DB3106" w14:textId="393CBB67"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OCCCTC reports:</w:t>
      </w:r>
    </w:p>
    <w:p w14:paraId="4DF480A8" w14:textId="35F4D75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5478D5" w:rsidRPr="0025601F">
        <w:rPr>
          <w:rFonts w:ascii="Arial" w:hAnsi="Arial" w:cs="Arial"/>
          <w:color w:val="000000"/>
          <w:szCs w:val="24"/>
        </w:rPr>
        <w:t xml:space="preserve"> </w:t>
      </w:r>
      <w:r w:rsidRPr="0025601F">
        <w:rPr>
          <w:rFonts w:ascii="Arial" w:hAnsi="Arial" w:cs="Arial"/>
          <w:color w:val="000000"/>
          <w:szCs w:val="24"/>
        </w:rPr>
        <w:t>&gt;</w:t>
      </w:r>
      <w:r w:rsidR="005478D5" w:rsidRPr="0025601F">
        <w:rPr>
          <w:rFonts w:ascii="Arial" w:hAnsi="Arial" w:cs="Arial"/>
          <w:color w:val="000000"/>
          <w:szCs w:val="24"/>
        </w:rPr>
        <w:t xml:space="preserve"> </w:t>
      </w:r>
      <w:r w:rsidRPr="0025601F">
        <w:rPr>
          <w:rFonts w:ascii="Arial" w:hAnsi="Arial" w:cs="Arial"/>
          <w:color w:val="000000"/>
          <w:szCs w:val="24"/>
        </w:rPr>
        <w:t>Enrollment Code (field 7): E05</w:t>
      </w:r>
    </w:p>
    <w:p w14:paraId="37F87FD4" w14:textId="0D08B11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N</w:t>
      </w:r>
    </w:p>
    <w:p w14:paraId="534CB6D7" w14:textId="217E5D8E"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410F333E" w14:textId="0F685E06"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7F2DA2E4" w14:textId="4C2DA94B"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5478D5" w:rsidRPr="0025601F">
        <w:rPr>
          <w:rFonts w:ascii="Arial" w:hAnsi="Arial" w:cs="Arial"/>
          <w:color w:val="000000"/>
          <w:szCs w:val="24"/>
        </w:rPr>
        <w:t xml:space="preserve"> </w:t>
      </w:r>
      <w:r w:rsidRPr="0025601F">
        <w:rPr>
          <w:rFonts w:ascii="Arial" w:hAnsi="Arial" w:cs="Arial"/>
          <w:color w:val="000000"/>
          <w:szCs w:val="24"/>
        </w:rPr>
        <w:t>&gt;</w:t>
      </w:r>
      <w:r w:rsidR="005478D5" w:rsidRPr="0025601F">
        <w:rPr>
          <w:rFonts w:ascii="Arial" w:hAnsi="Arial" w:cs="Arial"/>
          <w:color w:val="000000"/>
          <w:szCs w:val="24"/>
        </w:rPr>
        <w:t xml:space="preserve"> </w:t>
      </w:r>
      <w:r w:rsidRPr="0025601F">
        <w:rPr>
          <w:rFonts w:ascii="Arial" w:hAnsi="Arial" w:cs="Arial"/>
          <w:color w:val="000000"/>
          <w:szCs w:val="24"/>
        </w:rPr>
        <w:t>Enrollment Code (field 7): E01</w:t>
      </w:r>
    </w:p>
    <w:p w14:paraId="14CF0F13" w14:textId="07D7CBC8"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66820452" w14:textId="7CB17E29"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173ECF7E" w14:textId="2B2E5C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One of your teachers teaches a course to students from several </w:t>
      </w:r>
      <w:r w:rsidR="00696823" w:rsidRPr="0025601F">
        <w:rPr>
          <w:rFonts w:ascii="Arial" w:hAnsi="Arial" w:cs="Arial"/>
          <w:color w:val="000000"/>
          <w:szCs w:val="24"/>
        </w:rPr>
        <w:t>LEAs</w:t>
      </w:r>
      <w:r w:rsidRPr="0025601F">
        <w:rPr>
          <w:rFonts w:ascii="Arial" w:hAnsi="Arial" w:cs="Arial"/>
          <w:color w:val="000000"/>
          <w:szCs w:val="24"/>
        </w:rPr>
        <w:t xml:space="preserve"> as part of a consortium. </w:t>
      </w:r>
    </w:p>
    <w:p w14:paraId="6CCB4243" w14:textId="48EFA99B" w:rsidR="001408DC" w:rsidRPr="0025601F" w:rsidRDefault="007107EE" w:rsidP="0025601F">
      <w:pPr>
        <w:pStyle w:val="ListParagraph"/>
        <w:numPr>
          <w:ilvl w:val="1"/>
          <w:numId w:val="25"/>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color w:val="000000"/>
          <w:szCs w:val="24"/>
        </w:rPr>
        <w:t xml:space="preserve">If </w:t>
      </w:r>
      <w:r w:rsidR="00877FBF" w:rsidRPr="0025601F">
        <w:rPr>
          <w:rFonts w:ascii="Arial" w:hAnsi="Arial" w:cs="Arial"/>
          <w:color w:val="000000"/>
          <w:szCs w:val="24"/>
        </w:rPr>
        <w:t xml:space="preserve">you </w:t>
      </w:r>
      <w:r w:rsidRPr="0025601F">
        <w:rPr>
          <w:rFonts w:ascii="Arial" w:hAnsi="Arial" w:cs="Arial"/>
          <w:color w:val="000000"/>
          <w:szCs w:val="24"/>
        </w:rPr>
        <w:t xml:space="preserve">are </w:t>
      </w:r>
      <w:r w:rsidR="00877FBF" w:rsidRPr="0025601F">
        <w:rPr>
          <w:rFonts w:ascii="Arial" w:hAnsi="Arial" w:cs="Arial"/>
          <w:color w:val="000000"/>
          <w:szCs w:val="24"/>
        </w:rPr>
        <w:t xml:space="preserve">reporting these students in the </w:t>
      </w:r>
      <w:r w:rsidRPr="0025601F">
        <w:rPr>
          <w:rFonts w:ascii="Arial" w:hAnsi="Arial" w:cs="Arial"/>
          <w:color w:val="000000"/>
          <w:szCs w:val="24"/>
        </w:rPr>
        <w:t>Staff Student Subtest</w:t>
      </w:r>
      <w:r w:rsidR="00877FBF" w:rsidRPr="0025601F">
        <w:rPr>
          <w:rFonts w:ascii="Arial" w:hAnsi="Arial" w:cs="Arial"/>
          <w:color w:val="000000"/>
          <w:szCs w:val="24"/>
        </w:rPr>
        <w:t xml:space="preserve"> data set, you </w:t>
      </w:r>
      <w:r w:rsidR="00877FBF" w:rsidRPr="0025601F">
        <w:rPr>
          <w:rFonts w:ascii="Arial" w:hAnsi="Arial" w:cs="Arial"/>
          <w:szCs w:val="24"/>
        </w:rPr>
        <w:t xml:space="preserve">must </w:t>
      </w:r>
      <w:r w:rsidR="00EC261F" w:rsidRPr="0025601F">
        <w:rPr>
          <w:rFonts w:ascii="Arial" w:hAnsi="Arial" w:cs="Arial"/>
          <w:szCs w:val="24"/>
        </w:rPr>
        <w:t xml:space="preserve">submit them </w:t>
      </w:r>
      <w:r w:rsidR="00877FBF" w:rsidRPr="0025601F">
        <w:rPr>
          <w:rFonts w:ascii="Arial" w:hAnsi="Arial" w:cs="Arial"/>
          <w:szCs w:val="24"/>
        </w:rPr>
        <w:t xml:space="preserve">to the </w:t>
      </w:r>
      <w:proofErr w:type="gramStart"/>
      <w:r w:rsidR="00877FBF" w:rsidRPr="0025601F">
        <w:rPr>
          <w:rFonts w:ascii="Arial" w:hAnsi="Arial" w:cs="Arial"/>
          <w:szCs w:val="24"/>
        </w:rPr>
        <w:t>Student</w:t>
      </w:r>
      <w:proofErr w:type="gramEnd"/>
      <w:r w:rsidR="00877FBF" w:rsidRPr="0025601F">
        <w:rPr>
          <w:rFonts w:ascii="Arial" w:hAnsi="Arial" w:cs="Arial"/>
          <w:szCs w:val="24"/>
        </w:rPr>
        <w:t xml:space="preserve"> template. </w:t>
      </w:r>
    </w:p>
    <w:p w14:paraId="4CBA054A" w14:textId="2D4A7135" w:rsidR="001408DC" w:rsidRPr="0025601F" w:rsidRDefault="001408DC" w:rsidP="0025601F">
      <w:pPr>
        <w:pStyle w:val="ListParagraph"/>
        <w:numPr>
          <w:ilvl w:val="1"/>
          <w:numId w:val="25"/>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Report the sending LEA</w:t>
      </w:r>
      <w:r w:rsidR="000D1F56" w:rsidRPr="0025601F">
        <w:rPr>
          <w:rFonts w:ascii="Arial" w:hAnsi="Arial" w:cs="Arial"/>
          <w:szCs w:val="24"/>
        </w:rPr>
        <w:t>’s</w:t>
      </w:r>
      <w:r w:rsidRPr="0025601F">
        <w:rPr>
          <w:rFonts w:ascii="Arial" w:hAnsi="Arial" w:cs="Arial"/>
          <w:szCs w:val="24"/>
        </w:rPr>
        <w:t xml:space="preserve"> AUN in field 217</w:t>
      </w:r>
      <w:r w:rsidR="00AF09FC" w:rsidRPr="0025601F">
        <w:rPr>
          <w:rFonts w:ascii="Arial" w:hAnsi="Arial" w:cs="Arial"/>
          <w:szCs w:val="24"/>
        </w:rPr>
        <w:t>.</w:t>
      </w:r>
      <w:r w:rsidR="007107EE" w:rsidRPr="0025601F">
        <w:rPr>
          <w:rFonts w:ascii="Arial" w:hAnsi="Arial" w:cs="Arial"/>
          <w:szCs w:val="24"/>
        </w:rPr>
        <w:t xml:space="preserve"> </w:t>
      </w:r>
    </w:p>
    <w:p w14:paraId="71767927" w14:textId="35A210AE" w:rsidR="00877FBF" w:rsidRPr="0025601F" w:rsidRDefault="007B7E17" w:rsidP="0025601F">
      <w:pPr>
        <w:pStyle w:val="ListParagraph"/>
        <w:numPr>
          <w:ilvl w:val="1"/>
          <w:numId w:val="9"/>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The</w:t>
      </w:r>
      <w:r w:rsidR="00877FBF" w:rsidRPr="0025601F">
        <w:rPr>
          <w:rFonts w:ascii="Arial" w:hAnsi="Arial" w:cs="Arial"/>
          <w:szCs w:val="24"/>
        </w:rPr>
        <w:t xml:space="preserve"> LEA provides space for an IU-run classroom for special education students in one of your schools. One of the students participates in courses taught by your teachers at that school. </w:t>
      </w:r>
    </w:p>
    <w:p w14:paraId="6912C87F" w14:textId="7C16E951" w:rsidR="00877FBF" w:rsidRPr="0025601F" w:rsidRDefault="00877FBF"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 xml:space="preserve">Since you will be reporting this student in the Course data set, you must submit the student to the </w:t>
      </w:r>
      <w:proofErr w:type="gramStart"/>
      <w:r w:rsidRPr="0025601F">
        <w:rPr>
          <w:rFonts w:ascii="Arial" w:hAnsi="Arial" w:cs="Arial"/>
          <w:szCs w:val="24"/>
        </w:rPr>
        <w:t>Student</w:t>
      </w:r>
      <w:proofErr w:type="gramEnd"/>
      <w:r w:rsidRPr="0025601F">
        <w:rPr>
          <w:rFonts w:ascii="Arial" w:hAnsi="Arial" w:cs="Arial"/>
          <w:szCs w:val="24"/>
        </w:rPr>
        <w:t xml:space="preserve"> template. </w:t>
      </w:r>
    </w:p>
    <w:p w14:paraId="45B5C213" w14:textId="34A09C43" w:rsidR="001408DC" w:rsidRPr="0025601F" w:rsidRDefault="005668CD"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You may r</w:t>
      </w:r>
      <w:r w:rsidR="001408DC" w:rsidRPr="0025601F">
        <w:rPr>
          <w:rFonts w:ascii="Arial" w:hAnsi="Arial" w:cs="Arial"/>
          <w:szCs w:val="24"/>
        </w:rPr>
        <w:t>eport the School Enrollment template E01</w:t>
      </w:r>
      <w:r w:rsidR="00AF09FC" w:rsidRPr="0025601F">
        <w:rPr>
          <w:rFonts w:ascii="Arial" w:hAnsi="Arial" w:cs="Arial"/>
          <w:szCs w:val="24"/>
        </w:rPr>
        <w:t>.</w:t>
      </w:r>
    </w:p>
    <w:p w14:paraId="68E32027" w14:textId="10978731" w:rsidR="001408DC" w:rsidRPr="0025601F" w:rsidRDefault="001408DC"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proofErr w:type="gramStart"/>
      <w:r w:rsidRPr="0025601F">
        <w:rPr>
          <w:rFonts w:ascii="Arial" w:hAnsi="Arial" w:cs="Arial"/>
          <w:szCs w:val="24"/>
        </w:rPr>
        <w:t>Report</w:t>
      </w:r>
      <w:proofErr w:type="gramEnd"/>
      <w:r w:rsidRPr="0025601F">
        <w:rPr>
          <w:rFonts w:ascii="Arial" w:hAnsi="Arial" w:cs="Arial"/>
          <w:szCs w:val="24"/>
        </w:rPr>
        <w:t xml:space="preserve"> the IU</w:t>
      </w:r>
      <w:r w:rsidR="000D1F56" w:rsidRPr="0025601F">
        <w:rPr>
          <w:rFonts w:ascii="Arial" w:hAnsi="Arial" w:cs="Arial"/>
          <w:szCs w:val="24"/>
        </w:rPr>
        <w:t>’s</w:t>
      </w:r>
      <w:r w:rsidRPr="0025601F">
        <w:rPr>
          <w:rFonts w:ascii="Arial" w:hAnsi="Arial" w:cs="Arial"/>
          <w:szCs w:val="24"/>
        </w:rPr>
        <w:t xml:space="preserve"> AUN in field 217</w:t>
      </w:r>
      <w:r w:rsidR="00AF09FC" w:rsidRPr="0025601F">
        <w:rPr>
          <w:rFonts w:ascii="Arial" w:hAnsi="Arial" w:cs="Arial"/>
          <w:szCs w:val="24"/>
        </w:rPr>
        <w:t>.</w:t>
      </w:r>
    </w:p>
    <w:p w14:paraId="5B57C6F9" w14:textId="77777777" w:rsidR="001408DC" w:rsidRPr="0025601F" w:rsidRDefault="001408DC" w:rsidP="0025601F">
      <w:pPr>
        <w:pStyle w:val="ListParagraph"/>
        <w:autoSpaceDE w:val="0"/>
        <w:autoSpaceDN w:val="0"/>
        <w:adjustRightInd w:val="0"/>
        <w:spacing w:before="120" w:after="120" w:line="276" w:lineRule="auto"/>
        <w:ind w:left="1980"/>
        <w:contextualSpacing w:val="0"/>
        <w:rPr>
          <w:rFonts w:ascii="Arial" w:hAnsi="Arial" w:cs="Arial"/>
          <w:color w:val="000000"/>
          <w:szCs w:val="24"/>
        </w:rPr>
      </w:pPr>
    </w:p>
    <w:p w14:paraId="10A2AFBE" w14:textId="12B313C3" w:rsidR="00877FBF" w:rsidRPr="0025601F" w:rsidRDefault="00877FBF" w:rsidP="0025601F">
      <w:pPr>
        <w:pStyle w:val="ListParagraph"/>
        <w:numPr>
          <w:ilvl w:val="0"/>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b/>
          <w:bCs/>
          <w:color w:val="000000"/>
          <w:szCs w:val="24"/>
        </w:rPr>
        <w:t xml:space="preserve">If data for a student on some </w:t>
      </w:r>
      <w:r w:rsidR="007369F0" w:rsidRPr="0025601F">
        <w:rPr>
          <w:rFonts w:ascii="Arial" w:hAnsi="Arial" w:cs="Arial"/>
          <w:b/>
          <w:bCs/>
          <w:color w:val="000000"/>
          <w:szCs w:val="24"/>
        </w:rPr>
        <w:t>element</w:t>
      </w:r>
      <w:r w:rsidRPr="0025601F">
        <w:rPr>
          <w:rFonts w:ascii="Arial" w:hAnsi="Arial" w:cs="Arial"/>
          <w:b/>
          <w:bCs/>
          <w:color w:val="000000"/>
          <w:szCs w:val="24"/>
        </w:rPr>
        <w:t xml:space="preserve"> is missing, or if that element does not apply, what should be done? </w:t>
      </w:r>
    </w:p>
    <w:p w14:paraId="4C3CCC50" w14:textId="777777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 xml:space="preserve">Rules for loading records: </w:t>
      </w:r>
    </w:p>
    <w:p w14:paraId="5376ED0E"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All key fields (those marked with a “K" in the templates) must have a value or the record will fail to load. </w:t>
      </w:r>
    </w:p>
    <w:p w14:paraId="147123AE" w14:textId="77777777" w:rsidR="00EC261F"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All mandatory fields (those marked with an "M") must have a value if the record is new. If the record is an update of an existing record, mandatory fields need not have a value. </w:t>
      </w:r>
    </w:p>
    <w:p w14:paraId="53728BC6" w14:textId="777777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Rules for record validation after records are loaded: </w:t>
      </w:r>
    </w:p>
    <w:p w14:paraId="6C69024B"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Required fields without a value will be listed on the validation report. </w:t>
      </w:r>
    </w:p>
    <w:p w14:paraId="1389EF82"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Conditionally required fields need to have a value only if they apply. </w:t>
      </w:r>
    </w:p>
    <w:p w14:paraId="2DB6163C" w14:textId="77777777" w:rsidR="00877FBF"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If the field is not required, no value needs to be submitted. </w:t>
      </w:r>
    </w:p>
    <w:p w14:paraId="5BD6492F" w14:textId="2EAB193A" w:rsidR="00DB17CB"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Make sure the delimiter (e.g., tab, comma) is submitted in the template file as a placeholder for fields with no value. </w:t>
      </w:r>
    </w:p>
    <w:p w14:paraId="3541A1C2" w14:textId="77777777" w:rsidR="00877FBF" w:rsidRPr="0025601F" w:rsidRDefault="00877FBF" w:rsidP="0025601F">
      <w:pPr>
        <w:pStyle w:val="Default"/>
        <w:numPr>
          <w:ilvl w:val="0"/>
          <w:numId w:val="9"/>
        </w:numPr>
        <w:spacing w:before="120" w:after="120" w:line="276" w:lineRule="auto"/>
        <w:rPr>
          <w:b/>
          <w:bCs/>
        </w:rPr>
      </w:pPr>
      <w:r w:rsidRPr="0025601F">
        <w:rPr>
          <w:b/>
          <w:bCs/>
        </w:rPr>
        <w:t>How do I report a student who has only one name? It is not listed on any official document as a first, middle, or last name.</w:t>
      </w:r>
      <w:r w:rsidR="00685847" w:rsidRPr="0025601F">
        <w:rPr>
          <w:b/>
          <w:bCs/>
        </w:rPr>
        <w:t xml:space="preserve"> </w:t>
      </w:r>
    </w:p>
    <w:p w14:paraId="31E75503" w14:textId="7F564A54" w:rsidR="00685847" w:rsidRPr="0025601F" w:rsidRDefault="00685847" w:rsidP="0025601F">
      <w:pPr>
        <w:pStyle w:val="ListParagraph"/>
        <w:numPr>
          <w:ilvl w:val="1"/>
          <w:numId w:val="9"/>
        </w:numPr>
        <w:spacing w:before="120" w:after="120" w:line="276" w:lineRule="auto"/>
        <w:contextualSpacing w:val="0"/>
        <w:rPr>
          <w:rFonts w:ascii="Arial" w:hAnsi="Arial" w:cs="Arial"/>
          <w:szCs w:val="24"/>
        </w:rPr>
      </w:pPr>
      <w:r w:rsidRPr="0025601F">
        <w:rPr>
          <w:rFonts w:ascii="Arial" w:hAnsi="Arial" w:cs="Arial"/>
          <w:szCs w:val="24"/>
        </w:rPr>
        <w:t>A student who has only one</w:t>
      </w:r>
      <w:r w:rsidR="0030169C">
        <w:rPr>
          <w:rFonts w:ascii="Arial" w:hAnsi="Arial" w:cs="Arial"/>
          <w:szCs w:val="24"/>
        </w:rPr>
        <w:t xml:space="preserve"> documented</w:t>
      </w:r>
      <w:r w:rsidRPr="0025601F">
        <w:rPr>
          <w:rFonts w:ascii="Arial" w:hAnsi="Arial" w:cs="Arial"/>
          <w:szCs w:val="24"/>
        </w:rPr>
        <w:t xml:space="preserve"> name should be reported with </w:t>
      </w:r>
      <w:r w:rsidR="000F36E3" w:rsidRPr="0025601F">
        <w:rPr>
          <w:rFonts w:ascii="Arial" w:hAnsi="Arial" w:cs="Arial"/>
          <w:szCs w:val="24"/>
        </w:rPr>
        <w:t>NFN</w:t>
      </w:r>
      <w:r w:rsidRPr="0025601F">
        <w:rPr>
          <w:rFonts w:ascii="Arial" w:hAnsi="Arial" w:cs="Arial"/>
          <w:szCs w:val="24"/>
        </w:rPr>
        <w:t xml:space="preserve"> in the first name field</w:t>
      </w:r>
      <w:r w:rsidR="00C94268" w:rsidRPr="0025601F">
        <w:rPr>
          <w:rFonts w:ascii="Arial" w:hAnsi="Arial" w:cs="Arial"/>
          <w:szCs w:val="24"/>
        </w:rPr>
        <w:t xml:space="preserve"> (field 134)</w:t>
      </w:r>
      <w:r w:rsidRPr="0025601F">
        <w:rPr>
          <w:rFonts w:ascii="Arial" w:hAnsi="Arial" w:cs="Arial"/>
          <w:szCs w:val="24"/>
        </w:rPr>
        <w:t xml:space="preserve"> and the </w:t>
      </w:r>
      <w:r w:rsidR="00B534E6">
        <w:rPr>
          <w:rFonts w:ascii="Arial" w:hAnsi="Arial" w:cs="Arial"/>
          <w:szCs w:val="24"/>
        </w:rPr>
        <w:t>one documented</w:t>
      </w:r>
      <w:r w:rsidR="00B534E6" w:rsidRPr="0025601F">
        <w:rPr>
          <w:rFonts w:ascii="Arial" w:hAnsi="Arial" w:cs="Arial"/>
          <w:szCs w:val="24"/>
        </w:rPr>
        <w:t xml:space="preserve"> </w:t>
      </w:r>
      <w:r w:rsidRPr="0025601F">
        <w:rPr>
          <w:rFonts w:ascii="Arial" w:hAnsi="Arial" w:cs="Arial"/>
          <w:szCs w:val="24"/>
        </w:rPr>
        <w:t>name in the last name field</w:t>
      </w:r>
      <w:r w:rsidR="00C94268" w:rsidRPr="0025601F">
        <w:rPr>
          <w:rFonts w:ascii="Arial" w:hAnsi="Arial" w:cs="Arial"/>
          <w:szCs w:val="24"/>
        </w:rPr>
        <w:t xml:space="preserve"> (field 133)</w:t>
      </w:r>
      <w:r w:rsidRPr="0025601F">
        <w:rPr>
          <w:rFonts w:ascii="Arial" w:hAnsi="Arial" w:cs="Arial"/>
          <w:szCs w:val="24"/>
        </w:rPr>
        <w:t>.</w:t>
      </w:r>
    </w:p>
    <w:p w14:paraId="12B51D26" w14:textId="77777777" w:rsidR="00877FBF" w:rsidRPr="0025601F" w:rsidRDefault="00877FBF" w:rsidP="0025601F">
      <w:pPr>
        <w:pStyle w:val="Default"/>
        <w:numPr>
          <w:ilvl w:val="0"/>
          <w:numId w:val="9"/>
        </w:numPr>
        <w:spacing w:before="120" w:after="120" w:line="276" w:lineRule="auto"/>
      </w:pPr>
      <w:r w:rsidRPr="0025601F">
        <w:rPr>
          <w:b/>
          <w:bCs/>
        </w:rPr>
        <w:t>The student’s name is entered incorrectly (e.g., suffix is included in the Last Name field); h</w:t>
      </w:r>
      <w:r w:rsidR="00685847" w:rsidRPr="0025601F">
        <w:rPr>
          <w:b/>
          <w:bCs/>
        </w:rPr>
        <w:t xml:space="preserve">ow is this fixed in </w:t>
      </w:r>
      <w:proofErr w:type="spellStart"/>
      <w:r w:rsidR="00685847" w:rsidRPr="0025601F">
        <w:rPr>
          <w:b/>
          <w:bCs/>
        </w:rPr>
        <w:t>PAsecureID</w:t>
      </w:r>
      <w:proofErr w:type="spellEnd"/>
      <w:r w:rsidR="00685847" w:rsidRPr="0025601F">
        <w:rPr>
          <w:b/>
          <w:bCs/>
        </w:rPr>
        <w:t>?</w:t>
      </w:r>
    </w:p>
    <w:p w14:paraId="492BF21A" w14:textId="1D40970B" w:rsidR="00877FBF" w:rsidRPr="0025601F" w:rsidRDefault="002216B4" w:rsidP="0025601F">
      <w:pPr>
        <w:pStyle w:val="Default"/>
        <w:numPr>
          <w:ilvl w:val="1"/>
          <w:numId w:val="9"/>
        </w:numPr>
        <w:spacing w:before="120" w:after="120" w:line="276" w:lineRule="auto"/>
      </w:pPr>
      <w:r w:rsidRPr="0025601F">
        <w:t>When this occurs, i</w:t>
      </w:r>
      <w:r w:rsidR="00877FBF" w:rsidRPr="0025601F">
        <w:t xml:space="preserve">t is imperative that </w:t>
      </w:r>
      <w:r w:rsidRPr="0025601F">
        <w:t>the school</w:t>
      </w:r>
      <w:r w:rsidR="00E4448F">
        <w:t xml:space="preserve"> NOT</w:t>
      </w:r>
      <w:r w:rsidRPr="0025601F">
        <w:t xml:space="preserve"> </w:t>
      </w:r>
      <w:r w:rsidR="00DD214A" w:rsidRPr="0025601F">
        <w:t xml:space="preserve">create a new record in PAsecureID. </w:t>
      </w:r>
    </w:p>
    <w:p w14:paraId="35F3AB3C" w14:textId="77777777" w:rsidR="00877FBF" w:rsidRPr="0025601F" w:rsidRDefault="00877FBF" w:rsidP="0025601F">
      <w:pPr>
        <w:pStyle w:val="Default"/>
        <w:numPr>
          <w:ilvl w:val="1"/>
          <w:numId w:val="9"/>
        </w:numPr>
        <w:spacing w:before="120" w:after="120" w:line="276" w:lineRule="auto"/>
      </w:pPr>
      <w:r w:rsidRPr="0025601F">
        <w:t xml:space="preserve">To edit an error in </w:t>
      </w:r>
      <w:proofErr w:type="spellStart"/>
      <w:r w:rsidR="00685847" w:rsidRPr="0025601F">
        <w:t>PAsecureID</w:t>
      </w:r>
      <w:proofErr w:type="spellEnd"/>
      <w:r w:rsidR="00685847" w:rsidRPr="0025601F">
        <w:t>, follow these steps:</w:t>
      </w:r>
    </w:p>
    <w:p w14:paraId="5FFCE3D4" w14:textId="77777777" w:rsidR="00685847" w:rsidRPr="0025601F" w:rsidRDefault="00877FBF" w:rsidP="0025601F">
      <w:pPr>
        <w:pStyle w:val="Default"/>
        <w:numPr>
          <w:ilvl w:val="2"/>
          <w:numId w:val="9"/>
        </w:numPr>
        <w:spacing w:before="120" w:after="120" w:line="276" w:lineRule="auto"/>
      </w:pPr>
      <w:r w:rsidRPr="0025601F">
        <w:t xml:space="preserve">Go to </w:t>
      </w:r>
      <w:proofErr w:type="spellStart"/>
      <w:r w:rsidRPr="0025601F">
        <w:t>PAsecureID</w:t>
      </w:r>
      <w:proofErr w:type="spellEnd"/>
      <w:r w:rsidRPr="0025601F">
        <w:t xml:space="preserve"> </w:t>
      </w:r>
    </w:p>
    <w:p w14:paraId="03BD1D5A" w14:textId="39DF12F3" w:rsidR="00685847" w:rsidRPr="0025601F" w:rsidRDefault="00877FBF" w:rsidP="0025601F">
      <w:pPr>
        <w:pStyle w:val="Default"/>
        <w:numPr>
          <w:ilvl w:val="2"/>
          <w:numId w:val="9"/>
        </w:numPr>
        <w:spacing w:before="120" w:after="120" w:line="276" w:lineRule="auto"/>
      </w:pPr>
      <w:r w:rsidRPr="0025601F">
        <w:t xml:space="preserve">Select </w:t>
      </w:r>
      <w:r w:rsidR="002B0C48" w:rsidRPr="0025601F">
        <w:t>Assign &gt; Enter Online</w:t>
      </w:r>
    </w:p>
    <w:p w14:paraId="091BB74D" w14:textId="77777777" w:rsidR="00685847" w:rsidRPr="0025601F" w:rsidRDefault="00685847" w:rsidP="0025601F">
      <w:pPr>
        <w:pStyle w:val="Default"/>
        <w:numPr>
          <w:ilvl w:val="2"/>
          <w:numId w:val="9"/>
        </w:numPr>
        <w:spacing w:before="120" w:after="120" w:line="276" w:lineRule="auto"/>
      </w:pPr>
      <w:r w:rsidRPr="0025601F">
        <w:t xml:space="preserve">Enter existing </w:t>
      </w:r>
      <w:proofErr w:type="spellStart"/>
      <w:proofErr w:type="gramStart"/>
      <w:r w:rsidRPr="0025601F">
        <w:t>PAsecureID</w:t>
      </w:r>
      <w:proofErr w:type="spellEnd"/>
      <w:proofErr w:type="gramEnd"/>
    </w:p>
    <w:p w14:paraId="0753C1E5" w14:textId="79FA46E3" w:rsidR="00877FBF" w:rsidRPr="0025601F" w:rsidRDefault="00877FBF" w:rsidP="0025601F">
      <w:pPr>
        <w:pStyle w:val="Default"/>
        <w:numPr>
          <w:ilvl w:val="2"/>
          <w:numId w:val="9"/>
        </w:numPr>
        <w:spacing w:before="120" w:after="120" w:line="276" w:lineRule="auto"/>
      </w:pPr>
      <w:r w:rsidRPr="0025601F">
        <w:t xml:space="preserve">Failure to populate </w:t>
      </w:r>
      <w:r w:rsidR="00685847" w:rsidRPr="0025601F">
        <w:t xml:space="preserve">existing </w:t>
      </w:r>
      <w:proofErr w:type="spellStart"/>
      <w:r w:rsidR="00685847" w:rsidRPr="0025601F">
        <w:t>PAsecureID</w:t>
      </w:r>
      <w:proofErr w:type="spellEnd"/>
      <w:r w:rsidRPr="0025601F">
        <w:t xml:space="preserve"> will result in the creation of a new (duplicate) </w:t>
      </w:r>
      <w:proofErr w:type="spellStart"/>
      <w:r w:rsidR="006A68B0" w:rsidRPr="0025601F">
        <w:t>PAsecure</w:t>
      </w:r>
      <w:r w:rsidRPr="0025601F">
        <w:t>ID</w:t>
      </w:r>
      <w:proofErr w:type="spellEnd"/>
      <w:r w:rsidRPr="0025601F">
        <w:t xml:space="preserve"> number for the </w:t>
      </w:r>
      <w:proofErr w:type="gramStart"/>
      <w:r w:rsidRPr="0025601F">
        <w:t>student</w:t>
      </w:r>
      <w:proofErr w:type="gramEnd"/>
      <w:r w:rsidRPr="0025601F">
        <w:t xml:space="preserve"> </w:t>
      </w:r>
    </w:p>
    <w:p w14:paraId="33421528" w14:textId="77777777" w:rsidR="00685847" w:rsidRPr="0025601F" w:rsidRDefault="00685847" w:rsidP="0025601F">
      <w:pPr>
        <w:pStyle w:val="Default"/>
        <w:numPr>
          <w:ilvl w:val="2"/>
          <w:numId w:val="9"/>
        </w:numPr>
        <w:spacing w:before="120" w:after="120" w:line="276" w:lineRule="auto"/>
      </w:pPr>
      <w:r w:rsidRPr="0025601F">
        <w:t xml:space="preserve">Enter appropriate data in all </w:t>
      </w:r>
      <w:proofErr w:type="gramStart"/>
      <w:r w:rsidRPr="0025601F">
        <w:t>fields</w:t>
      </w:r>
      <w:proofErr w:type="gramEnd"/>
    </w:p>
    <w:p w14:paraId="09326465" w14:textId="21421802" w:rsidR="00685847" w:rsidRPr="0025601F" w:rsidRDefault="005478D5" w:rsidP="0025601F">
      <w:pPr>
        <w:pStyle w:val="Default"/>
        <w:numPr>
          <w:ilvl w:val="2"/>
          <w:numId w:val="9"/>
        </w:numPr>
        <w:spacing w:before="120" w:after="120" w:line="276" w:lineRule="auto"/>
      </w:pPr>
      <w:r w:rsidRPr="0025601F">
        <w:t xml:space="preserve">Select </w:t>
      </w:r>
      <w:r w:rsidR="00877FBF" w:rsidRPr="0025601F">
        <w:t>A</w:t>
      </w:r>
      <w:r w:rsidR="00EC6B71" w:rsidRPr="0025601F">
        <w:t>SSIGN</w:t>
      </w:r>
      <w:r w:rsidR="00877FBF" w:rsidRPr="0025601F">
        <w:t xml:space="preserve"> </w:t>
      </w:r>
      <w:r w:rsidR="00EC6B71" w:rsidRPr="0025601F">
        <w:t>PASECUREID</w:t>
      </w:r>
      <w:r w:rsidR="00877FBF" w:rsidRPr="0025601F">
        <w:t xml:space="preserve"> </w:t>
      </w:r>
    </w:p>
    <w:p w14:paraId="4B957170" w14:textId="77777777" w:rsidR="002E2046" w:rsidRPr="0025601F" w:rsidRDefault="00877FBF" w:rsidP="0025601F">
      <w:pPr>
        <w:pStyle w:val="Default"/>
        <w:numPr>
          <w:ilvl w:val="2"/>
          <w:numId w:val="9"/>
        </w:numPr>
        <w:spacing w:before="120" w:after="120" w:line="276" w:lineRule="auto"/>
      </w:pPr>
      <w:r w:rsidRPr="0025601F">
        <w:t xml:space="preserve">Resolve Near Matches, when applicable </w:t>
      </w:r>
    </w:p>
    <w:p w14:paraId="4FE8BCD2" w14:textId="52D8747A" w:rsidR="002E2046" w:rsidRPr="0025601F" w:rsidRDefault="002E2046" w:rsidP="0025601F">
      <w:pPr>
        <w:pStyle w:val="Default"/>
        <w:numPr>
          <w:ilvl w:val="0"/>
          <w:numId w:val="9"/>
        </w:numPr>
        <w:spacing w:before="120" w:after="120" w:line="276" w:lineRule="auto"/>
      </w:pPr>
      <w:r w:rsidRPr="0025601F">
        <w:rPr>
          <w:b/>
          <w:bCs/>
        </w:rPr>
        <w:t xml:space="preserve">What should an LEA do when a duplicate or shared </w:t>
      </w:r>
      <w:proofErr w:type="spellStart"/>
      <w:r w:rsidRPr="0025601F">
        <w:rPr>
          <w:b/>
          <w:bCs/>
        </w:rPr>
        <w:t>PAsecureID</w:t>
      </w:r>
      <w:proofErr w:type="spellEnd"/>
      <w:r w:rsidRPr="0025601F">
        <w:rPr>
          <w:b/>
          <w:bCs/>
        </w:rPr>
        <w:t xml:space="preserve"> is identified?</w:t>
      </w:r>
    </w:p>
    <w:p w14:paraId="54F9525F" w14:textId="69ED75EA" w:rsidR="00B71A5F" w:rsidRPr="0025601F" w:rsidRDefault="00B71A5F" w:rsidP="0025601F">
      <w:pPr>
        <w:pStyle w:val="Default"/>
        <w:numPr>
          <w:ilvl w:val="1"/>
          <w:numId w:val="9"/>
        </w:numPr>
        <w:spacing w:before="120" w:after="120" w:line="276" w:lineRule="auto"/>
      </w:pPr>
      <w:r w:rsidRPr="0025601F">
        <w:t xml:space="preserve">Contact PIMS Application Support immediately </w:t>
      </w:r>
      <w:proofErr w:type="gramStart"/>
      <w:r w:rsidRPr="0025601F">
        <w:t>at</w:t>
      </w:r>
      <w:proofErr w:type="gramEnd"/>
      <w:r w:rsidRPr="0025601F">
        <w:t xml:space="preserve"> 1</w:t>
      </w:r>
      <w:r w:rsidR="005478D5" w:rsidRPr="0025601F">
        <w:t>-</w:t>
      </w:r>
      <w:r w:rsidRPr="0025601F">
        <w:t>800</w:t>
      </w:r>
      <w:r w:rsidR="005478D5" w:rsidRPr="0025601F">
        <w:t>-</w:t>
      </w:r>
      <w:r w:rsidRPr="0025601F">
        <w:t>661</w:t>
      </w:r>
      <w:r w:rsidR="005478D5" w:rsidRPr="0025601F">
        <w:t>-</w:t>
      </w:r>
      <w:r w:rsidRPr="0025601F">
        <w:t>2423.</w:t>
      </w:r>
    </w:p>
    <w:p w14:paraId="1DEE2A15" w14:textId="77777777" w:rsidR="00877FBF" w:rsidRPr="0025601F" w:rsidRDefault="00877FBF" w:rsidP="0025601F">
      <w:pPr>
        <w:pStyle w:val="Default"/>
        <w:numPr>
          <w:ilvl w:val="0"/>
          <w:numId w:val="9"/>
        </w:numPr>
        <w:spacing w:before="120" w:after="120" w:line="276" w:lineRule="auto"/>
      </w:pPr>
      <w:r w:rsidRPr="0025601F">
        <w:rPr>
          <w:b/>
          <w:bCs/>
        </w:rPr>
        <w:lastRenderedPageBreak/>
        <w:t>Can an LEA decide to populate the Snapshot Date in the Student template so that the format of this template is consistent with</w:t>
      </w:r>
      <w:r w:rsidR="00685847" w:rsidRPr="0025601F">
        <w:rPr>
          <w:b/>
          <w:bCs/>
        </w:rPr>
        <w:t xml:space="preserve"> the Student Snapshot template?</w:t>
      </w:r>
    </w:p>
    <w:p w14:paraId="54D119C1" w14:textId="77777777" w:rsidR="00877FBF" w:rsidRPr="0025601F" w:rsidRDefault="00877FBF" w:rsidP="0025601F">
      <w:pPr>
        <w:pStyle w:val="Default"/>
        <w:numPr>
          <w:ilvl w:val="1"/>
          <w:numId w:val="10"/>
        </w:numPr>
        <w:spacing w:before="120" w:after="120" w:line="276" w:lineRule="auto"/>
      </w:pPr>
      <w:r w:rsidRPr="0025601F">
        <w:t xml:space="preserve">Yes, LEAs can populate this field. It will be ignored in the </w:t>
      </w:r>
      <w:proofErr w:type="gramStart"/>
      <w:r w:rsidRPr="0025601F">
        <w:t>Student</w:t>
      </w:r>
      <w:proofErr w:type="gramEnd"/>
      <w:r w:rsidRPr="0025601F">
        <w:t xml:space="preserve"> template. </w:t>
      </w:r>
    </w:p>
    <w:p w14:paraId="74D5EECE" w14:textId="77777777" w:rsidR="00877FBF" w:rsidRPr="0025601F" w:rsidRDefault="00877FBF" w:rsidP="0025601F">
      <w:pPr>
        <w:pStyle w:val="Default"/>
        <w:numPr>
          <w:ilvl w:val="0"/>
          <w:numId w:val="9"/>
        </w:numPr>
        <w:spacing w:before="120" w:after="120" w:line="276" w:lineRule="auto"/>
      </w:pPr>
      <w:r w:rsidRPr="0025601F">
        <w:rPr>
          <w:b/>
          <w:bCs/>
        </w:rPr>
        <w:t xml:space="preserve">How should students participating in off-site preschool programs be entered in PIMS? </w:t>
      </w:r>
    </w:p>
    <w:p w14:paraId="4E37520A" w14:textId="728A7150" w:rsidR="00877FBF" w:rsidRPr="0025601F" w:rsidRDefault="00877FBF" w:rsidP="0025601F">
      <w:pPr>
        <w:pStyle w:val="Default"/>
        <w:numPr>
          <w:ilvl w:val="1"/>
          <w:numId w:val="11"/>
        </w:numPr>
        <w:spacing w:before="120" w:after="120" w:line="276" w:lineRule="auto"/>
      </w:pPr>
      <w:r w:rsidRPr="0025601F">
        <w:t>Each school district and charter school should submit enrollment data for students at any of the LEA off</w:t>
      </w:r>
      <w:r w:rsidR="007B7E17" w:rsidRPr="0025601F">
        <w:t>-</w:t>
      </w:r>
      <w:r w:rsidRPr="0025601F">
        <w:t xml:space="preserve">site programs. A generic offsite location will be created with a generic </w:t>
      </w:r>
      <w:r w:rsidR="0078793D" w:rsidRPr="0025601F">
        <w:t>School Number</w:t>
      </w:r>
      <w:r w:rsidRPr="0025601F">
        <w:t xml:space="preserve"> of “9999.” Students participating in off-site programs should be associated with this </w:t>
      </w:r>
      <w:r w:rsidR="004B5C12" w:rsidRPr="0025601F">
        <w:t>school number</w:t>
      </w:r>
      <w:r w:rsidRPr="0025601F">
        <w:t xml:space="preserve">. The specific class of the student </w:t>
      </w:r>
      <w:r w:rsidR="006171B5" w:rsidRPr="0025601F">
        <w:t>may</w:t>
      </w:r>
      <w:r w:rsidRPr="0025601F">
        <w:t xml:space="preserve"> be entered in the Homeroom field (Field 13) on the </w:t>
      </w:r>
      <w:proofErr w:type="gramStart"/>
      <w:r w:rsidRPr="0025601F">
        <w:t>Student</w:t>
      </w:r>
      <w:proofErr w:type="gramEnd"/>
      <w:r w:rsidRPr="0025601F">
        <w:t xml:space="preserve"> template. </w:t>
      </w:r>
    </w:p>
    <w:p w14:paraId="3B53378E" w14:textId="10F067C5" w:rsidR="00877FBF" w:rsidRPr="0025601F" w:rsidRDefault="00877FBF" w:rsidP="0025601F">
      <w:pPr>
        <w:pStyle w:val="Default"/>
        <w:numPr>
          <w:ilvl w:val="0"/>
          <w:numId w:val="9"/>
        </w:numPr>
        <w:spacing w:before="120" w:after="120" w:line="276" w:lineRule="auto"/>
      </w:pPr>
      <w:r w:rsidRPr="0025601F">
        <w:rPr>
          <w:b/>
          <w:bCs/>
        </w:rPr>
        <w:t xml:space="preserve">Who is considered an </w:t>
      </w:r>
      <w:r w:rsidR="00990C5E" w:rsidRPr="0025601F">
        <w:rPr>
          <w:b/>
          <w:bCs/>
        </w:rPr>
        <w:t>E</w:t>
      </w:r>
      <w:r w:rsidR="00030A3F" w:rsidRPr="0025601F">
        <w:rPr>
          <w:b/>
          <w:bCs/>
        </w:rPr>
        <w:t>nglish Learner</w:t>
      </w:r>
      <w:r w:rsidRPr="0025601F">
        <w:rPr>
          <w:b/>
          <w:bCs/>
        </w:rPr>
        <w:t xml:space="preserve">? </w:t>
      </w:r>
    </w:p>
    <w:p w14:paraId="6CFED5E0" w14:textId="77777777" w:rsidR="004151AA" w:rsidRDefault="004151AA" w:rsidP="004151AA">
      <w:pPr>
        <w:pStyle w:val="Default"/>
        <w:numPr>
          <w:ilvl w:val="0"/>
          <w:numId w:val="36"/>
        </w:numPr>
        <w:spacing w:before="120" w:after="120" w:line="276" w:lineRule="auto"/>
      </w:pPr>
      <w:r>
        <w:t>An English Learner is any student:</w:t>
      </w:r>
    </w:p>
    <w:p w14:paraId="075FDD74" w14:textId="77777777" w:rsidR="004151AA" w:rsidRDefault="004151AA" w:rsidP="004151AA">
      <w:pPr>
        <w:pStyle w:val="Default"/>
        <w:spacing w:before="120" w:after="120" w:line="276" w:lineRule="auto"/>
        <w:ind w:left="1080"/>
      </w:pPr>
      <w:r>
        <w:t xml:space="preserve">Not born in the United States or whose native language is other than English and comes from an environment where a language other than English is </w:t>
      </w:r>
      <w:proofErr w:type="gramStart"/>
      <w:r>
        <w:t>dominant;</w:t>
      </w:r>
      <w:proofErr w:type="gramEnd"/>
    </w:p>
    <w:p w14:paraId="03BF4DFC" w14:textId="77777777" w:rsidR="004151AA" w:rsidRDefault="004151AA" w:rsidP="004151AA">
      <w:pPr>
        <w:pStyle w:val="Default"/>
        <w:spacing w:before="120" w:after="120" w:line="276" w:lineRule="auto"/>
        <w:ind w:left="1080"/>
      </w:pPr>
      <w:r>
        <w:t xml:space="preserve">Is a Native American or Alaska Native who is a native resident of the outlying areas and comes from an environment where a language other than English has had a significant impact on such an individual’s level of English </w:t>
      </w:r>
      <w:proofErr w:type="gramStart"/>
      <w:r>
        <w:t>proficiency;</w:t>
      </w:r>
      <w:proofErr w:type="gramEnd"/>
      <w:r>
        <w:t xml:space="preserve"> </w:t>
      </w:r>
    </w:p>
    <w:p w14:paraId="5D1F81C7" w14:textId="77777777" w:rsidR="004151AA" w:rsidRDefault="004151AA" w:rsidP="004151AA">
      <w:pPr>
        <w:pStyle w:val="Default"/>
        <w:spacing w:before="120" w:after="120" w:line="276" w:lineRule="auto"/>
        <w:ind w:left="1080"/>
      </w:pPr>
      <w:r>
        <w:t>Is migratory and whose language is other than English and comes from an environment where a language other than English is dominant; or</w:t>
      </w:r>
    </w:p>
    <w:p w14:paraId="2472EA58" w14:textId="0E34A223" w:rsidR="00FB599F" w:rsidRDefault="004151AA" w:rsidP="004151AA">
      <w:pPr>
        <w:pStyle w:val="Default"/>
        <w:spacing w:before="120" w:after="120" w:line="276" w:lineRule="auto"/>
        <w:ind w:left="1080"/>
      </w:pPr>
      <w:r>
        <w:t>Has sufficient difficulty speaking, reading, writing, or understanding the English language and whose difficulties may deny such individual the opportunity to learn successfully in classrooms where the language of instruction is English or to participate fully in our society.</w:t>
      </w:r>
    </w:p>
    <w:p w14:paraId="11499694" w14:textId="4A11E34D" w:rsidR="00D137FE" w:rsidRPr="0025601F" w:rsidRDefault="00D137FE" w:rsidP="0025601F">
      <w:pPr>
        <w:pStyle w:val="Default"/>
        <w:numPr>
          <w:ilvl w:val="0"/>
          <w:numId w:val="9"/>
        </w:numPr>
        <w:spacing w:before="120" w:after="120" w:line="276" w:lineRule="auto"/>
        <w:rPr>
          <w:b/>
        </w:rPr>
      </w:pPr>
      <w:r w:rsidRPr="0025601F">
        <w:rPr>
          <w:b/>
        </w:rPr>
        <w:t xml:space="preserve">Who is considered a </w:t>
      </w:r>
      <w:proofErr w:type="gramStart"/>
      <w:r w:rsidRPr="0025601F">
        <w:rPr>
          <w:b/>
        </w:rPr>
        <w:t>CTE  student</w:t>
      </w:r>
      <w:proofErr w:type="gramEnd"/>
      <w:r w:rsidRPr="0025601F">
        <w:rPr>
          <w:b/>
        </w:rPr>
        <w:t>?</w:t>
      </w:r>
    </w:p>
    <w:p w14:paraId="4F226B4E" w14:textId="10917759" w:rsidR="00D137FE" w:rsidRPr="0025601F" w:rsidRDefault="00D137FE" w:rsidP="0025601F">
      <w:pPr>
        <w:pStyle w:val="Default"/>
        <w:numPr>
          <w:ilvl w:val="0"/>
          <w:numId w:val="37"/>
        </w:numPr>
        <w:spacing w:before="120" w:after="120" w:line="276" w:lineRule="auto"/>
      </w:pPr>
      <w:r w:rsidRPr="0025601F">
        <w:t>CTE students are enrolled either in a PDE-approved, reimbursable, occupational secondary CTE program</w:t>
      </w:r>
      <w:r w:rsidR="00915C38" w:rsidRPr="0025601F">
        <w:t>,</w:t>
      </w:r>
      <w:r w:rsidRPr="0025601F">
        <w:t xml:space="preserve"> or a registered adult affidavit program. Secondary CTE students complete and sign “Annual Educational and Occupational Objectives for Students Enrolled in a PDE Approved CTE Program” form (PDE-408) or a similar locally developed </w:t>
      </w:r>
      <w:r w:rsidR="007369F0" w:rsidRPr="0025601F">
        <w:t>form and</w:t>
      </w:r>
      <w:r w:rsidRPr="0025601F">
        <w:t xml:space="preserve"> take courses in the reporting year that are part of the approved reimbursable CTE program. </w:t>
      </w:r>
    </w:p>
    <w:p w14:paraId="767B8160" w14:textId="2656A877" w:rsidR="00D137FE" w:rsidRPr="0025601F" w:rsidRDefault="00D137FE" w:rsidP="0025601F">
      <w:pPr>
        <w:pStyle w:val="Default"/>
        <w:numPr>
          <w:ilvl w:val="0"/>
          <w:numId w:val="37"/>
        </w:numPr>
        <w:spacing w:before="120" w:after="120" w:line="276" w:lineRule="auto"/>
      </w:pPr>
      <w:r w:rsidRPr="0025601F">
        <w:lastRenderedPageBreak/>
        <w:t>Reporting of CTE students is to be completed by the school entity (</w:t>
      </w:r>
      <w:r w:rsidR="00950788" w:rsidRPr="0025601F">
        <w:t xml:space="preserve">SD, CS, </w:t>
      </w:r>
      <w:proofErr w:type="gramStart"/>
      <w:r w:rsidR="00950788" w:rsidRPr="0025601F">
        <w:t>IU</w:t>
      </w:r>
      <w:proofErr w:type="gramEnd"/>
      <w:r w:rsidR="00950788" w:rsidRPr="0025601F">
        <w:t xml:space="preserve"> or CTC</w:t>
      </w:r>
      <w:r w:rsidRPr="0025601F">
        <w:t xml:space="preserve">) that holds the PDE reimbursable secondary CTE program approval or the formal adult affidavit program registration. For example, if </w:t>
      </w:r>
      <w:r w:rsidR="002112A6" w:rsidRPr="0025601F">
        <w:t xml:space="preserve">a school </w:t>
      </w:r>
      <w:r w:rsidRPr="0025601F">
        <w:t xml:space="preserve">district holds (owns) the reimbursable CTE PDE program approval or the adult affidavit program registration, then the district submits the student data. If </w:t>
      </w:r>
      <w:r w:rsidR="002112A6" w:rsidRPr="0025601F">
        <w:t xml:space="preserve">a </w:t>
      </w:r>
      <w:r w:rsidRPr="0025601F">
        <w:t>CTC holds the reimbursable CTE PDE program approval or the adult affidavit program registration, then the CTC submits the student data.</w:t>
      </w:r>
    </w:p>
    <w:p w14:paraId="7B1F2B3E" w14:textId="756D8B13" w:rsidR="00877FBF" w:rsidRPr="0025601F" w:rsidRDefault="00877FBF" w:rsidP="0025601F">
      <w:pPr>
        <w:pStyle w:val="Default"/>
        <w:numPr>
          <w:ilvl w:val="0"/>
          <w:numId w:val="9"/>
        </w:numPr>
        <w:spacing w:before="120" w:after="120" w:line="276" w:lineRule="auto"/>
      </w:pPr>
      <w:r w:rsidRPr="0025601F">
        <w:rPr>
          <w:b/>
          <w:bCs/>
        </w:rPr>
        <w:t xml:space="preserve">What </w:t>
      </w:r>
      <w:r w:rsidR="007918A2" w:rsidRPr="0025601F">
        <w:rPr>
          <w:b/>
          <w:bCs/>
        </w:rPr>
        <w:t>School Number</w:t>
      </w:r>
      <w:r w:rsidRPr="0025601F">
        <w:rPr>
          <w:b/>
          <w:bCs/>
        </w:rPr>
        <w:t xml:space="preserve"> of Residence (Field 165) do I use for a foreign exchange student? </w:t>
      </w:r>
    </w:p>
    <w:p w14:paraId="75CAF4F6" w14:textId="38CF771D" w:rsidR="00877FBF" w:rsidRPr="0025601F" w:rsidRDefault="00877FBF" w:rsidP="0025601F">
      <w:pPr>
        <w:pStyle w:val="Default"/>
        <w:numPr>
          <w:ilvl w:val="0"/>
          <w:numId w:val="38"/>
        </w:numPr>
        <w:spacing w:before="120" w:after="120" w:line="276" w:lineRule="auto"/>
      </w:pPr>
      <w:r w:rsidRPr="0025601F">
        <w:t>Foreign exchange students, with a foreign exchange company and using a J-1 visa, are considered residents of the district where they are living</w:t>
      </w:r>
      <w:r w:rsidR="002F1084" w:rsidRPr="0025601F">
        <w:t xml:space="preserve"> and </w:t>
      </w:r>
      <w:r w:rsidR="00C15CAD" w:rsidRPr="0025601F">
        <w:t>should be reported with the school number where they live that contains the student’s grade</w:t>
      </w:r>
      <w:r w:rsidRPr="0025601F">
        <w:t xml:space="preserve">. </w:t>
      </w:r>
    </w:p>
    <w:p w14:paraId="062482EC" w14:textId="77777777" w:rsidR="00877FBF" w:rsidRPr="0025601F" w:rsidRDefault="00877FBF" w:rsidP="0025601F">
      <w:pPr>
        <w:pStyle w:val="Default"/>
        <w:numPr>
          <w:ilvl w:val="0"/>
          <w:numId w:val="9"/>
        </w:numPr>
        <w:spacing w:before="120" w:after="120" w:line="276" w:lineRule="auto"/>
      </w:pPr>
      <w:bookmarkStart w:id="60" w:name="_Hlk522802259"/>
      <w:r w:rsidRPr="0025601F">
        <w:rPr>
          <w:b/>
          <w:bCs/>
        </w:rPr>
        <w:t xml:space="preserve">Who is considered an immigrant student? </w:t>
      </w:r>
    </w:p>
    <w:p w14:paraId="41BF4D75" w14:textId="77777777" w:rsidR="00877FBF" w:rsidRPr="0025601F" w:rsidRDefault="00877FBF" w:rsidP="0025601F">
      <w:pPr>
        <w:pStyle w:val="Default"/>
        <w:numPr>
          <w:ilvl w:val="0"/>
          <w:numId w:val="39"/>
        </w:numPr>
        <w:spacing w:before="120" w:after="120" w:line="276" w:lineRule="auto"/>
      </w:pPr>
      <w:r w:rsidRPr="0025601F">
        <w:t>A student who:</w:t>
      </w:r>
    </w:p>
    <w:p w14:paraId="630B6468" w14:textId="376AB156" w:rsidR="00877FBF" w:rsidRPr="0025601F" w:rsidRDefault="00877FBF" w:rsidP="0025601F">
      <w:pPr>
        <w:pStyle w:val="Default"/>
        <w:numPr>
          <w:ilvl w:val="2"/>
          <w:numId w:val="11"/>
        </w:numPr>
        <w:spacing w:before="120" w:after="120" w:line="276" w:lineRule="auto"/>
      </w:pPr>
      <w:r w:rsidRPr="0025601F">
        <w:t xml:space="preserve">Is age 3 through </w:t>
      </w:r>
      <w:proofErr w:type="gramStart"/>
      <w:r w:rsidRPr="0025601F">
        <w:t>21</w:t>
      </w:r>
      <w:r w:rsidR="00030A3F" w:rsidRPr="0025601F">
        <w:t>;</w:t>
      </w:r>
      <w:proofErr w:type="gramEnd"/>
    </w:p>
    <w:p w14:paraId="4717E0FE" w14:textId="5D0AAE4C" w:rsidR="00877FBF" w:rsidRPr="0025601F" w:rsidRDefault="00877FBF" w:rsidP="0025601F">
      <w:pPr>
        <w:pStyle w:val="Default"/>
        <w:numPr>
          <w:ilvl w:val="2"/>
          <w:numId w:val="11"/>
        </w:numPr>
        <w:spacing w:before="120" w:after="120" w:line="276" w:lineRule="auto"/>
      </w:pPr>
      <w:r w:rsidRPr="0025601F">
        <w:t xml:space="preserve">Was not born in any </w:t>
      </w:r>
      <w:r w:rsidR="0082484E" w:rsidRPr="0025601F">
        <w:t xml:space="preserve">U.S. </w:t>
      </w:r>
      <w:r w:rsidRPr="0025601F">
        <w:t xml:space="preserve">state; and </w:t>
      </w:r>
    </w:p>
    <w:p w14:paraId="7A1F49BC" w14:textId="77777777" w:rsidR="00877FBF" w:rsidRPr="0025601F" w:rsidRDefault="00877FBF" w:rsidP="0025601F">
      <w:pPr>
        <w:pStyle w:val="Default"/>
        <w:numPr>
          <w:ilvl w:val="2"/>
          <w:numId w:val="11"/>
        </w:numPr>
        <w:spacing w:before="120" w:after="120" w:line="276" w:lineRule="auto"/>
      </w:pPr>
      <w:r w:rsidRPr="0025601F">
        <w:t>Has not been attending one or more schools in any one or more</w:t>
      </w:r>
      <w:r w:rsidR="001758FB" w:rsidRPr="0025601F">
        <w:t xml:space="preserve"> U.S. state for more </w:t>
      </w:r>
      <w:r w:rsidRPr="0025601F">
        <w:t>than three academic years</w:t>
      </w:r>
      <w:r w:rsidR="000F36E3" w:rsidRPr="0025601F">
        <w:t>.</w:t>
      </w:r>
    </w:p>
    <w:p w14:paraId="1D5CACDB" w14:textId="722A0561" w:rsidR="00685847" w:rsidRPr="0025601F" w:rsidRDefault="00877FBF" w:rsidP="0025601F">
      <w:pPr>
        <w:pStyle w:val="Default"/>
        <w:numPr>
          <w:ilvl w:val="0"/>
          <w:numId w:val="39"/>
        </w:numPr>
        <w:spacing w:before="120" w:after="120" w:line="276" w:lineRule="auto"/>
      </w:pPr>
      <w:r w:rsidRPr="0025601F">
        <w:t>Students from Puerto Rico are not considered immigrants</w:t>
      </w:r>
      <w:r w:rsidR="000F36E3" w:rsidRPr="0025601F">
        <w:t>.</w:t>
      </w:r>
    </w:p>
    <w:p w14:paraId="511D3DF8" w14:textId="4E265B46" w:rsidR="00322A46" w:rsidRPr="0025601F" w:rsidRDefault="00322A46" w:rsidP="0025601F">
      <w:pPr>
        <w:pStyle w:val="Default"/>
        <w:numPr>
          <w:ilvl w:val="0"/>
          <w:numId w:val="39"/>
        </w:numPr>
        <w:spacing w:before="120" w:after="120" w:line="276" w:lineRule="auto"/>
      </w:pPr>
      <w:r w:rsidRPr="0025601F">
        <w:t>Foreign exchange students are considered immigrants.</w:t>
      </w:r>
    </w:p>
    <w:bookmarkEnd w:id="60"/>
    <w:p w14:paraId="1A8BA18D" w14:textId="77777777" w:rsidR="004A0834" w:rsidRPr="0025601F" w:rsidRDefault="004A0834" w:rsidP="0025601F">
      <w:pPr>
        <w:pStyle w:val="Default"/>
        <w:numPr>
          <w:ilvl w:val="0"/>
          <w:numId w:val="9"/>
        </w:numPr>
        <w:spacing w:before="120" w:after="120" w:line="276" w:lineRule="auto"/>
      </w:pPr>
      <w:r w:rsidRPr="0025601F">
        <w:rPr>
          <w:b/>
        </w:rPr>
        <w:t>How is the AUN of Enrollment field completed for students at non-PIMS-reporting entities?</w:t>
      </w:r>
    </w:p>
    <w:p w14:paraId="79C14F4C" w14:textId="77777777" w:rsidR="004A0834" w:rsidRPr="0025601F" w:rsidRDefault="004A0834" w:rsidP="0025601F">
      <w:pPr>
        <w:pStyle w:val="Default"/>
        <w:numPr>
          <w:ilvl w:val="0"/>
          <w:numId w:val="44"/>
        </w:numPr>
        <w:spacing w:before="120" w:after="120" w:line="276" w:lineRule="auto"/>
      </w:pPr>
      <w:r w:rsidRPr="0025601F">
        <w:t xml:space="preserve">For all PIMS Student template and Student Snapshot template submissions, a publicly funded student who is referred to a non-PIMS-reporting entity is to be reported as though they are enrolled in the sending LEA at an off-site location of 9999. This will ensure every publicly funded student is reported with a school enrollment in at least one LEA. </w:t>
      </w:r>
    </w:p>
    <w:p w14:paraId="080C15D7" w14:textId="77777777" w:rsidR="004A0834" w:rsidRPr="0025601F" w:rsidRDefault="004A0834" w:rsidP="0025601F">
      <w:pPr>
        <w:pStyle w:val="Default"/>
        <w:numPr>
          <w:ilvl w:val="0"/>
          <w:numId w:val="44"/>
        </w:numPr>
        <w:spacing w:before="120" w:after="120" w:line="276" w:lineRule="auto"/>
      </w:pPr>
      <w:r w:rsidRPr="0025601F">
        <w:t xml:space="preserve">The scenarios below illustrate how special education students should be submitted: </w:t>
      </w:r>
    </w:p>
    <w:p w14:paraId="52AE9D11" w14:textId="77777777" w:rsidR="004A0834" w:rsidRPr="0025601F" w:rsidRDefault="004A0834" w:rsidP="0025601F">
      <w:pPr>
        <w:pStyle w:val="Default"/>
        <w:numPr>
          <w:ilvl w:val="2"/>
          <w:numId w:val="11"/>
        </w:numPr>
        <w:spacing w:before="120" w:after="120" w:line="276" w:lineRule="auto"/>
      </w:pPr>
      <w:r w:rsidRPr="0025601F">
        <w:t xml:space="preserve">Scenario 1: If a student is receiving services from the district of residence or charter school, </w:t>
      </w:r>
    </w:p>
    <w:p w14:paraId="6D5A1229" w14:textId="70C62E36" w:rsidR="002757B9" w:rsidRDefault="002757B9" w:rsidP="002757B9">
      <w:pPr>
        <w:pStyle w:val="Default"/>
        <w:numPr>
          <w:ilvl w:val="3"/>
          <w:numId w:val="11"/>
        </w:numPr>
        <w:spacing w:before="120" w:after="120" w:line="276" w:lineRule="auto"/>
      </w:pPr>
      <w:r>
        <w:t>Student Template-Field 1 (Submitting AUN) = AUN of reporting LEA</w:t>
      </w:r>
    </w:p>
    <w:p w14:paraId="3377A00A" w14:textId="3D156DF9" w:rsidR="002757B9" w:rsidRDefault="002757B9" w:rsidP="002757B9">
      <w:pPr>
        <w:pStyle w:val="Default"/>
        <w:numPr>
          <w:ilvl w:val="3"/>
          <w:numId w:val="11"/>
        </w:numPr>
        <w:spacing w:before="120" w:after="120" w:line="276" w:lineRule="auto"/>
      </w:pPr>
      <w:r>
        <w:lastRenderedPageBreak/>
        <w:t>Student Template-Field 2 (School Number) = Location Code of reporting LEA</w:t>
      </w:r>
    </w:p>
    <w:p w14:paraId="0F435DE7" w14:textId="07E79726" w:rsidR="002757B9" w:rsidRDefault="002757B9" w:rsidP="002757B9">
      <w:pPr>
        <w:pStyle w:val="Default"/>
        <w:numPr>
          <w:ilvl w:val="3"/>
          <w:numId w:val="11"/>
        </w:numPr>
        <w:spacing w:before="120" w:after="120" w:line="276" w:lineRule="auto"/>
      </w:pPr>
      <w:r>
        <w:t>Student Template-Field 65 (Graduation Status) = Blank</w:t>
      </w:r>
    </w:p>
    <w:p w14:paraId="26761839" w14:textId="042BDACC" w:rsidR="002757B9" w:rsidRDefault="002757B9" w:rsidP="002757B9">
      <w:pPr>
        <w:pStyle w:val="Default"/>
        <w:numPr>
          <w:ilvl w:val="3"/>
          <w:numId w:val="11"/>
        </w:numPr>
        <w:spacing w:before="120" w:after="120" w:line="276" w:lineRule="auto"/>
      </w:pPr>
      <w:r>
        <w:t xml:space="preserve">Student Template-Field 117 (District of Residence AUN) = District of Residence AUN </w:t>
      </w:r>
    </w:p>
    <w:p w14:paraId="1B8C0A1E" w14:textId="33373EA1" w:rsidR="002757B9" w:rsidRDefault="002757B9" w:rsidP="002757B9">
      <w:pPr>
        <w:pStyle w:val="Default"/>
        <w:numPr>
          <w:ilvl w:val="3"/>
          <w:numId w:val="11"/>
        </w:numPr>
        <w:spacing w:before="120" w:after="120" w:line="276" w:lineRule="auto"/>
      </w:pPr>
      <w:r>
        <w:t xml:space="preserve">Student template Field 165 (School Number of Residence) = Location Code of Residence </w:t>
      </w:r>
    </w:p>
    <w:p w14:paraId="666CD858" w14:textId="35346EEA" w:rsidR="002757B9" w:rsidRDefault="002757B9" w:rsidP="002757B9">
      <w:pPr>
        <w:pStyle w:val="Default"/>
        <w:numPr>
          <w:ilvl w:val="3"/>
          <w:numId w:val="11"/>
        </w:numPr>
        <w:spacing w:before="120" w:after="120" w:line="276" w:lineRule="auto"/>
      </w:pPr>
      <w:r>
        <w:t>Student Template-Field 167 (Special Education Referral) = N</w:t>
      </w:r>
    </w:p>
    <w:p w14:paraId="78B491B0" w14:textId="233F12B3" w:rsidR="002757B9" w:rsidRDefault="002757B9" w:rsidP="002757B9">
      <w:pPr>
        <w:pStyle w:val="Default"/>
        <w:numPr>
          <w:ilvl w:val="3"/>
          <w:numId w:val="11"/>
        </w:numPr>
        <w:spacing w:before="120" w:after="120" w:line="276" w:lineRule="auto"/>
      </w:pPr>
      <w:r>
        <w:t>Student Template-Field 217 (AUN of Enrollment) = Student Template-Field 1 (Submitting AUN)</w:t>
      </w:r>
    </w:p>
    <w:p w14:paraId="42461874" w14:textId="0384DBA4" w:rsidR="002757B9" w:rsidRDefault="002757B9" w:rsidP="002757B9">
      <w:pPr>
        <w:pStyle w:val="Default"/>
        <w:numPr>
          <w:ilvl w:val="3"/>
          <w:numId w:val="11"/>
        </w:numPr>
        <w:spacing w:before="120" w:after="120" w:line="276" w:lineRule="auto"/>
      </w:pPr>
      <w:r>
        <w:t>Special Education Snapshot Template-Field 70 (Service Provider) = Student Template-Field 1 (Submitting AUN)</w:t>
      </w:r>
    </w:p>
    <w:p w14:paraId="1624FC60" w14:textId="3C17804C" w:rsidR="002757B9" w:rsidRDefault="002757B9" w:rsidP="002757B9">
      <w:pPr>
        <w:pStyle w:val="Default"/>
        <w:numPr>
          <w:ilvl w:val="3"/>
          <w:numId w:val="11"/>
        </w:numPr>
        <w:spacing w:before="120" w:after="120" w:line="276" w:lineRule="auto"/>
      </w:pPr>
      <w:r>
        <w:t>Special Education Snapshot Template-Field 71 (Location of Special Education Services) = Student Template-Field 2 (School Number) or actual building name where the student is receiving their special education services.</w:t>
      </w:r>
    </w:p>
    <w:p w14:paraId="1C560BC8" w14:textId="34F8568B" w:rsidR="004A0834" w:rsidRPr="0025601F" w:rsidRDefault="002757B9" w:rsidP="002757B9">
      <w:pPr>
        <w:pStyle w:val="Default"/>
        <w:numPr>
          <w:ilvl w:val="3"/>
          <w:numId w:val="11"/>
        </w:numPr>
        <w:spacing w:before="120" w:after="120" w:line="276" w:lineRule="auto"/>
      </w:pPr>
      <w:r>
        <w:t>Additionally, the reporting LEA (School District of Residence or Charter School) should submit enrollment records for this student.  If the student is changing from regular education to special education or vice versa: They should submit an enrollment record WD11/WD12 (depending on if the student changed locations within the LEA) and immediate submit re-enrollment records with R11/R12.</w:t>
      </w:r>
      <w:r w:rsidR="004A0834" w:rsidRPr="0025601F">
        <w:t>Student template field 1 (Submitting AUN) = District of Residence AUN or Charter School AUN.</w:t>
      </w:r>
    </w:p>
    <w:p w14:paraId="4D825E16" w14:textId="0248AF64" w:rsidR="004A0834" w:rsidRDefault="004A0834" w:rsidP="0025601F">
      <w:pPr>
        <w:pStyle w:val="Default"/>
        <w:numPr>
          <w:ilvl w:val="2"/>
          <w:numId w:val="11"/>
        </w:numPr>
        <w:spacing w:before="120" w:after="120" w:line="276" w:lineRule="auto"/>
      </w:pPr>
      <w:r w:rsidRPr="0025601F">
        <w:t>Scenario 2: If a student is receiving 100 percent of their services from a PIMS reporting agency (another SD, CS, CTC, IU, APS 4010-funded, PRRI, SJCI),</w:t>
      </w:r>
    </w:p>
    <w:p w14:paraId="397D352B" w14:textId="1CE47916" w:rsidR="003E5682" w:rsidRPr="0025601F" w:rsidRDefault="003E5682" w:rsidP="003E5682">
      <w:pPr>
        <w:pStyle w:val="Default"/>
        <w:spacing w:before="120" w:after="120" w:line="276" w:lineRule="auto"/>
        <w:ind w:left="1800"/>
      </w:pPr>
      <w:r w:rsidRPr="003E5682">
        <w:t>For the LEA providing the special education services:</w:t>
      </w:r>
    </w:p>
    <w:p w14:paraId="7171DF92" w14:textId="7A49BF5E" w:rsidR="003E5682" w:rsidRDefault="003E5682" w:rsidP="003E5682">
      <w:pPr>
        <w:pStyle w:val="Default"/>
        <w:numPr>
          <w:ilvl w:val="3"/>
          <w:numId w:val="11"/>
        </w:numPr>
        <w:spacing w:before="120" w:after="120" w:line="276" w:lineRule="auto"/>
      </w:pPr>
      <w:r>
        <w:t>Student Template-Field 1 (Submitting AUN) = AUN of PIMS reporting LEA agency providing the students special education services</w:t>
      </w:r>
    </w:p>
    <w:p w14:paraId="389AE6A4" w14:textId="6EF730AF" w:rsidR="003E5682" w:rsidRDefault="003E5682" w:rsidP="003E5682">
      <w:pPr>
        <w:pStyle w:val="Default"/>
        <w:numPr>
          <w:ilvl w:val="3"/>
          <w:numId w:val="11"/>
        </w:numPr>
        <w:spacing w:before="120" w:after="120" w:line="276" w:lineRule="auto"/>
      </w:pPr>
      <w:r>
        <w:t>Student Template-Field 2 (School Number) = Location Code of PIMS reporting LEA agency providing the students special education services</w:t>
      </w:r>
    </w:p>
    <w:p w14:paraId="298EEC22" w14:textId="39B5856B" w:rsidR="003E5682" w:rsidRDefault="003E5682" w:rsidP="003E5682">
      <w:pPr>
        <w:pStyle w:val="Default"/>
        <w:numPr>
          <w:ilvl w:val="3"/>
          <w:numId w:val="11"/>
        </w:numPr>
        <w:spacing w:before="120" w:after="120" w:line="276" w:lineRule="auto"/>
      </w:pPr>
      <w:r>
        <w:t>Student Template-Field 65 (Graduation Status) = Blank</w:t>
      </w:r>
    </w:p>
    <w:p w14:paraId="6B05A3EC" w14:textId="3F44DE26" w:rsidR="003E5682" w:rsidRDefault="003E5682" w:rsidP="003E5682">
      <w:pPr>
        <w:pStyle w:val="Default"/>
        <w:numPr>
          <w:ilvl w:val="3"/>
          <w:numId w:val="11"/>
        </w:numPr>
        <w:spacing w:before="120" w:after="120" w:line="276" w:lineRule="auto"/>
      </w:pPr>
      <w:r>
        <w:lastRenderedPageBreak/>
        <w:t>Student Template-Field 117 (District of Residence AUN) = District of Residence AUN</w:t>
      </w:r>
    </w:p>
    <w:p w14:paraId="526E9131" w14:textId="2A506EFC" w:rsidR="003E5682" w:rsidRDefault="003E5682" w:rsidP="003E5682">
      <w:pPr>
        <w:pStyle w:val="Default"/>
        <w:numPr>
          <w:ilvl w:val="3"/>
          <w:numId w:val="11"/>
        </w:numPr>
        <w:spacing w:before="120" w:after="120" w:line="276" w:lineRule="auto"/>
      </w:pPr>
      <w:r>
        <w:t xml:space="preserve">Student Template-Field 165 (School Number of Residence) = Location Code of Residence </w:t>
      </w:r>
    </w:p>
    <w:p w14:paraId="76C4D366" w14:textId="2C400D9B" w:rsidR="003E5682" w:rsidRDefault="003E5682" w:rsidP="003E5682">
      <w:pPr>
        <w:pStyle w:val="Default"/>
        <w:numPr>
          <w:ilvl w:val="3"/>
          <w:numId w:val="11"/>
        </w:numPr>
        <w:spacing w:before="120" w:after="120" w:line="276" w:lineRule="auto"/>
      </w:pPr>
      <w:r>
        <w:t>Student Template-Field 167 (Special Education Referral) = N</w:t>
      </w:r>
    </w:p>
    <w:p w14:paraId="77EEDEA5" w14:textId="0806F629" w:rsidR="003E5682" w:rsidRDefault="003E5682" w:rsidP="003E5682">
      <w:pPr>
        <w:pStyle w:val="Default"/>
        <w:numPr>
          <w:ilvl w:val="3"/>
          <w:numId w:val="11"/>
        </w:numPr>
        <w:spacing w:before="120" w:after="120" w:line="276" w:lineRule="auto"/>
      </w:pPr>
      <w:r>
        <w:t>Student Template-Field 217 (AUN of Enrollment) = Student Template-Field 1 (Submitting AUN)</w:t>
      </w:r>
    </w:p>
    <w:p w14:paraId="21E0640B" w14:textId="378332E9" w:rsidR="003E5682" w:rsidRDefault="003E5682" w:rsidP="003E5682">
      <w:pPr>
        <w:pStyle w:val="Default"/>
        <w:numPr>
          <w:ilvl w:val="3"/>
          <w:numId w:val="11"/>
        </w:numPr>
        <w:spacing w:before="120" w:after="120" w:line="276" w:lineRule="auto"/>
      </w:pPr>
      <w:r>
        <w:t>Student Template-Field 2XX (AUN of Sending Charter School) = AUN of Sending Charter School, if applicable</w:t>
      </w:r>
    </w:p>
    <w:p w14:paraId="386AB677" w14:textId="59932C11" w:rsidR="003E5682" w:rsidRDefault="003E5682" w:rsidP="003E5682">
      <w:pPr>
        <w:pStyle w:val="Default"/>
        <w:numPr>
          <w:ilvl w:val="3"/>
          <w:numId w:val="11"/>
        </w:numPr>
        <w:spacing w:before="120" w:after="120" w:line="276" w:lineRule="auto"/>
      </w:pPr>
      <w:r>
        <w:t>Student Template-Field 2XX (Sending Charter School Number) = Sending Charter School Number, if applicable</w:t>
      </w:r>
    </w:p>
    <w:p w14:paraId="187A8BF8" w14:textId="5910D365" w:rsidR="003E5682" w:rsidRDefault="003E5682" w:rsidP="003E5682">
      <w:pPr>
        <w:pStyle w:val="Default"/>
        <w:numPr>
          <w:ilvl w:val="3"/>
          <w:numId w:val="11"/>
        </w:numPr>
        <w:spacing w:before="120" w:after="120" w:line="276" w:lineRule="auto"/>
      </w:pPr>
      <w:r>
        <w:t>Additionally, an Enrollment record (E01) will be uploaded by the PIMS reporting LEA providing the special education services while the student is being educated by this LEA.</w:t>
      </w:r>
      <w:r w:rsidR="004A0834" w:rsidRPr="0025601F">
        <w:t xml:space="preserve"> </w:t>
      </w:r>
    </w:p>
    <w:p w14:paraId="0C177F7F" w14:textId="305873F3" w:rsidR="003E5682" w:rsidRDefault="003E5682" w:rsidP="0047308E">
      <w:pPr>
        <w:pStyle w:val="Default"/>
        <w:numPr>
          <w:ilvl w:val="2"/>
          <w:numId w:val="11"/>
        </w:numPr>
        <w:spacing w:before="120" w:after="120" w:line="276" w:lineRule="auto"/>
      </w:pPr>
      <w:r w:rsidRPr="003E5682">
        <w:t>For the sending District of Residence / Charter School:</w:t>
      </w:r>
    </w:p>
    <w:p w14:paraId="2F3D4B2B" w14:textId="77777777" w:rsidR="003E5682" w:rsidRDefault="003E5682" w:rsidP="003E5682">
      <w:pPr>
        <w:pStyle w:val="Default"/>
        <w:numPr>
          <w:ilvl w:val="3"/>
          <w:numId w:val="11"/>
        </w:numPr>
        <w:spacing w:before="120" w:after="120" w:line="276" w:lineRule="auto"/>
      </w:pPr>
      <w:r>
        <w:t>Student Template-Field 1 (Submitting AUN) = AUN of Reporting LEA (Sending District of Residence / Charter School)</w:t>
      </w:r>
    </w:p>
    <w:p w14:paraId="5D798EA8" w14:textId="7D9A4510" w:rsidR="003E5682" w:rsidRDefault="003E5682" w:rsidP="003E5682">
      <w:pPr>
        <w:pStyle w:val="Default"/>
        <w:numPr>
          <w:ilvl w:val="3"/>
          <w:numId w:val="11"/>
        </w:numPr>
        <w:spacing w:before="120" w:after="120" w:line="276" w:lineRule="auto"/>
      </w:pPr>
      <w:r>
        <w:t>Student Template-Field 2 (School Number) = 9999</w:t>
      </w:r>
    </w:p>
    <w:p w14:paraId="1B629B4D" w14:textId="35A9F3E9" w:rsidR="003E5682" w:rsidRDefault="003E5682" w:rsidP="003E5682">
      <w:pPr>
        <w:pStyle w:val="Default"/>
        <w:numPr>
          <w:ilvl w:val="3"/>
          <w:numId w:val="11"/>
        </w:numPr>
        <w:spacing w:before="120" w:after="120" w:line="276" w:lineRule="auto"/>
      </w:pPr>
      <w:r>
        <w:t>Student Template-Field 65 (Graduation Status) = Blank</w:t>
      </w:r>
    </w:p>
    <w:p w14:paraId="30EC8B67" w14:textId="77DBE313" w:rsidR="003E5682" w:rsidRDefault="003E5682" w:rsidP="003E5682">
      <w:pPr>
        <w:pStyle w:val="Default"/>
        <w:numPr>
          <w:ilvl w:val="3"/>
          <w:numId w:val="11"/>
        </w:numPr>
        <w:spacing w:before="120" w:after="120" w:line="276" w:lineRule="auto"/>
      </w:pPr>
      <w:r>
        <w:t>Student Template-Field 117 (District of Residence AUN) = District of Residence AUN</w:t>
      </w:r>
    </w:p>
    <w:p w14:paraId="7DACAB42" w14:textId="15AA3726" w:rsidR="003E5682" w:rsidRDefault="003E5682" w:rsidP="003E5682">
      <w:pPr>
        <w:pStyle w:val="Default"/>
        <w:numPr>
          <w:ilvl w:val="3"/>
          <w:numId w:val="11"/>
        </w:numPr>
        <w:spacing w:before="120" w:after="120" w:line="276" w:lineRule="auto"/>
      </w:pPr>
      <w:r>
        <w:t>Student Template-Field 165 (School Number of Residence) = Location Code of Residence</w:t>
      </w:r>
    </w:p>
    <w:p w14:paraId="6432EFB2" w14:textId="0628834E" w:rsidR="003E5682" w:rsidRDefault="003E5682" w:rsidP="003E5682">
      <w:pPr>
        <w:pStyle w:val="Default"/>
        <w:numPr>
          <w:ilvl w:val="3"/>
          <w:numId w:val="11"/>
        </w:numPr>
        <w:spacing w:before="120" w:after="120" w:line="276" w:lineRule="auto"/>
      </w:pPr>
      <w:r>
        <w:t>Student Template-Field 167 (Special Education Referral) = Y</w:t>
      </w:r>
      <w:r w:rsidR="0047308E">
        <w:t xml:space="preserve"> (if the student is </w:t>
      </w:r>
      <w:r w:rsidR="0047308E" w:rsidRPr="0025601F">
        <w:t>APS 4010-funded</w:t>
      </w:r>
      <w:r w:rsidR="0047308E">
        <w:t>, Special Ed Referral = N)</w:t>
      </w:r>
    </w:p>
    <w:p w14:paraId="11226F16" w14:textId="72D070DE" w:rsidR="003E5682" w:rsidRDefault="003E5682" w:rsidP="003E5682">
      <w:pPr>
        <w:pStyle w:val="Default"/>
        <w:numPr>
          <w:ilvl w:val="3"/>
          <w:numId w:val="11"/>
        </w:numPr>
        <w:spacing w:before="120" w:after="120" w:line="276" w:lineRule="auto"/>
      </w:pPr>
      <w:r>
        <w:t>Student Template-Field 217 (AUN of Enrollment) = AUN of PIMS reporting LEA agency providing the student’s special education services</w:t>
      </w:r>
      <w:r w:rsidR="0047308E">
        <w:t xml:space="preserve"> (if the student is </w:t>
      </w:r>
      <w:r w:rsidR="0047308E" w:rsidRPr="0025601F">
        <w:t>APS 4010-funded</w:t>
      </w:r>
      <w:r w:rsidR="0047308E">
        <w:t>, field 217 should be sending LEA’s AUN)</w:t>
      </w:r>
    </w:p>
    <w:p w14:paraId="710C5649" w14:textId="020FC09E" w:rsidR="003E5682" w:rsidRDefault="003E5682" w:rsidP="003E5682">
      <w:pPr>
        <w:pStyle w:val="Default"/>
        <w:numPr>
          <w:ilvl w:val="3"/>
          <w:numId w:val="11"/>
        </w:numPr>
        <w:spacing w:before="120" w:after="120" w:line="276" w:lineRule="auto"/>
      </w:pPr>
      <w:r>
        <w:t>Special Education Snapshot Template-Field 70 (Service Provider) = AUN of PIMS reporting LEA agency providing the student’s special education services</w:t>
      </w:r>
    </w:p>
    <w:p w14:paraId="015730AD" w14:textId="5CF6C0B8" w:rsidR="003E5682" w:rsidRDefault="003E5682" w:rsidP="003E5682">
      <w:pPr>
        <w:pStyle w:val="Default"/>
        <w:numPr>
          <w:ilvl w:val="3"/>
          <w:numId w:val="11"/>
        </w:numPr>
        <w:spacing w:before="120" w:after="120" w:line="276" w:lineRule="auto"/>
      </w:pPr>
      <w:r>
        <w:t xml:space="preserve">Special Education Snapshot Template-Field 71 (Location of Special Education Services) = Location Code of the building </w:t>
      </w:r>
      <w:r>
        <w:lastRenderedPageBreak/>
        <w:t>where the student is receiving the services OR actual building name where the student is receiving their special education services.  Only services being provided in PRRI or APS buildings may use code 0000.</w:t>
      </w:r>
    </w:p>
    <w:p w14:paraId="08F2FD98" w14:textId="7C4B4657" w:rsidR="003E5682" w:rsidRDefault="003E5682" w:rsidP="003E5682">
      <w:pPr>
        <w:pStyle w:val="Default"/>
        <w:numPr>
          <w:ilvl w:val="3"/>
          <w:numId w:val="11"/>
        </w:numPr>
        <w:spacing w:before="120" w:after="120" w:line="276" w:lineRule="auto"/>
      </w:pPr>
      <w:r>
        <w:t>Additionally, if you are educating the student and then are changing to a special education referral student</w:t>
      </w:r>
      <w:r w:rsidR="0047308E">
        <w:t xml:space="preserve"> (to non-APS only)</w:t>
      </w:r>
      <w:r>
        <w:t>:</w:t>
      </w:r>
    </w:p>
    <w:p w14:paraId="6CF77228" w14:textId="77777777" w:rsidR="003E5682" w:rsidRDefault="003E5682" w:rsidP="003E5682">
      <w:pPr>
        <w:pStyle w:val="Default"/>
        <w:numPr>
          <w:ilvl w:val="4"/>
          <w:numId w:val="11"/>
        </w:numPr>
        <w:spacing w:before="120" w:after="120" w:line="276" w:lineRule="auto"/>
      </w:pPr>
      <w:r>
        <w:t>Submit an updated Student Template record with School Number of Residence = 9999 and Special Education Referral = Y.</w:t>
      </w:r>
    </w:p>
    <w:p w14:paraId="6BE347E0" w14:textId="77777777" w:rsidR="003E5682" w:rsidRDefault="003E5682" w:rsidP="003E5682">
      <w:pPr>
        <w:pStyle w:val="Default"/>
        <w:numPr>
          <w:ilvl w:val="4"/>
          <w:numId w:val="11"/>
        </w:numPr>
        <w:spacing w:before="120" w:after="120" w:line="276" w:lineRule="auto"/>
      </w:pPr>
      <w:r>
        <w:t>An Enrollment record must be submitted (WD02) indicating the student is being referred to another PIMS reporting LEA for special education.</w:t>
      </w:r>
    </w:p>
    <w:p w14:paraId="4C64F65C" w14:textId="09494ECB" w:rsidR="003E5682" w:rsidRPr="0025601F" w:rsidRDefault="003E5682" w:rsidP="003E5682">
      <w:pPr>
        <w:pStyle w:val="Default"/>
        <w:numPr>
          <w:ilvl w:val="4"/>
          <w:numId w:val="11"/>
        </w:numPr>
        <w:spacing w:before="120" w:after="120" w:line="276" w:lineRule="auto"/>
      </w:pPr>
      <w:r>
        <w:t>Sending District of Residence/Charter School will not report enrollment while the student is attending this placement.</w:t>
      </w:r>
    </w:p>
    <w:p w14:paraId="05E14B39" w14:textId="54D7B494" w:rsidR="004A0834" w:rsidRDefault="004A0834" w:rsidP="0025601F">
      <w:pPr>
        <w:pStyle w:val="Default"/>
        <w:numPr>
          <w:ilvl w:val="2"/>
          <w:numId w:val="11"/>
        </w:numPr>
        <w:spacing w:before="120" w:after="120" w:line="276" w:lineRule="auto"/>
      </w:pPr>
      <w:r w:rsidRPr="0025601F">
        <w:t>Scenario 3: If a student is receiving 100 percent of their services from a non-PIMS-reporting agency (includes students who are</w:t>
      </w:r>
      <w:r w:rsidR="0047308E">
        <w:t xml:space="preserve"> APS</w:t>
      </w:r>
      <w:r w:rsidRPr="0025601F">
        <w:t xml:space="preserve"> </w:t>
      </w:r>
      <w:r w:rsidR="0047308E">
        <w:t xml:space="preserve">4010-funded OR </w:t>
      </w:r>
      <w:r w:rsidR="00992168" w:rsidRPr="0025601F">
        <w:t xml:space="preserve">not </w:t>
      </w:r>
      <w:r w:rsidRPr="0025601F">
        <w:t xml:space="preserve">4010-funded), </w:t>
      </w:r>
    </w:p>
    <w:p w14:paraId="5C03F0CB" w14:textId="121FECB3" w:rsidR="005638AC" w:rsidRPr="0025601F" w:rsidRDefault="005638AC" w:rsidP="005638AC">
      <w:pPr>
        <w:pStyle w:val="Default"/>
        <w:spacing w:before="120" w:after="120" w:line="276" w:lineRule="auto"/>
        <w:ind w:left="1800"/>
      </w:pPr>
      <w:r w:rsidRPr="005638AC">
        <w:t>For the sending District of Residence / Charter School:</w:t>
      </w:r>
    </w:p>
    <w:p w14:paraId="251C8CD8" w14:textId="71713784" w:rsidR="00D12FF0" w:rsidRDefault="00D12FF0" w:rsidP="00D12FF0">
      <w:pPr>
        <w:pStyle w:val="Default"/>
        <w:numPr>
          <w:ilvl w:val="3"/>
          <w:numId w:val="11"/>
        </w:numPr>
        <w:spacing w:before="120" w:after="120" w:line="276" w:lineRule="auto"/>
      </w:pPr>
      <w:r>
        <w:t>Student Template-Field 1 (Submitting AUN) = AUN of Reporting LEA (Sending District of Residence / Charter School)</w:t>
      </w:r>
    </w:p>
    <w:p w14:paraId="5353EF5E" w14:textId="02A0D913" w:rsidR="00D12FF0" w:rsidRDefault="00D12FF0" w:rsidP="00D12FF0">
      <w:pPr>
        <w:pStyle w:val="Default"/>
        <w:numPr>
          <w:ilvl w:val="3"/>
          <w:numId w:val="11"/>
        </w:numPr>
        <w:spacing w:before="120" w:after="120" w:line="276" w:lineRule="auto"/>
      </w:pPr>
      <w:r>
        <w:t>Student Template-Field 2 (School Number) = 9999</w:t>
      </w:r>
    </w:p>
    <w:p w14:paraId="5612CC21" w14:textId="766D3362" w:rsidR="00D12FF0" w:rsidRDefault="00D12FF0" w:rsidP="00D12FF0">
      <w:pPr>
        <w:pStyle w:val="Default"/>
        <w:numPr>
          <w:ilvl w:val="3"/>
          <w:numId w:val="11"/>
        </w:numPr>
        <w:spacing w:before="120" w:after="120" w:line="276" w:lineRule="auto"/>
      </w:pPr>
      <w:r>
        <w:t>Student Template-Field 65 (Graduation Status) = Blank</w:t>
      </w:r>
    </w:p>
    <w:p w14:paraId="2A2DE5CE" w14:textId="369B59F7" w:rsidR="00D12FF0" w:rsidRDefault="00D12FF0" w:rsidP="00D12FF0">
      <w:pPr>
        <w:pStyle w:val="Default"/>
        <w:numPr>
          <w:ilvl w:val="3"/>
          <w:numId w:val="11"/>
        </w:numPr>
        <w:spacing w:before="120" w:after="120" w:line="276" w:lineRule="auto"/>
      </w:pPr>
      <w:r>
        <w:t>Student Template-Field 117 (District of Residence AUN) = District of Residence AUN</w:t>
      </w:r>
    </w:p>
    <w:p w14:paraId="3DD5E52E" w14:textId="589115AB" w:rsidR="00D12FF0" w:rsidRDefault="00D12FF0" w:rsidP="00D12FF0">
      <w:pPr>
        <w:pStyle w:val="Default"/>
        <w:numPr>
          <w:ilvl w:val="3"/>
          <w:numId w:val="11"/>
        </w:numPr>
        <w:spacing w:before="120" w:after="120" w:line="276" w:lineRule="auto"/>
      </w:pPr>
      <w:r>
        <w:t>Student Template-Field 165 (School Number of Residence) = Location Code of Residence</w:t>
      </w:r>
    </w:p>
    <w:p w14:paraId="51C5EB47" w14:textId="03B0DCC9" w:rsidR="00D12FF0" w:rsidRDefault="00D12FF0" w:rsidP="00D12FF0">
      <w:pPr>
        <w:pStyle w:val="Default"/>
        <w:numPr>
          <w:ilvl w:val="3"/>
          <w:numId w:val="11"/>
        </w:numPr>
        <w:spacing w:before="120" w:after="120" w:line="276" w:lineRule="auto"/>
      </w:pPr>
      <w:r>
        <w:t>Student Template-Field 167 (Special Education Referral) = N</w:t>
      </w:r>
    </w:p>
    <w:p w14:paraId="30DFED44" w14:textId="71F1D67F" w:rsidR="00D12FF0" w:rsidRDefault="00D12FF0" w:rsidP="00D12FF0">
      <w:pPr>
        <w:pStyle w:val="Default"/>
        <w:numPr>
          <w:ilvl w:val="3"/>
          <w:numId w:val="11"/>
        </w:numPr>
        <w:spacing w:before="120" w:after="120" w:line="276" w:lineRule="auto"/>
      </w:pPr>
      <w:r>
        <w:t>Student Template-Field 217 (AUN of Enrollment) = Student Template-Field 1 (Submitting AUN) - Sending District of Residence / Charter School</w:t>
      </w:r>
    </w:p>
    <w:p w14:paraId="199E27D1" w14:textId="5E81BAC1" w:rsidR="00D12FF0" w:rsidRDefault="00D12FF0" w:rsidP="00D12FF0">
      <w:pPr>
        <w:pStyle w:val="Default"/>
        <w:numPr>
          <w:ilvl w:val="3"/>
          <w:numId w:val="11"/>
        </w:numPr>
        <w:spacing w:before="120" w:after="120" w:line="276" w:lineRule="auto"/>
      </w:pPr>
      <w:r>
        <w:t xml:space="preserve">Special Education Snapshot Template-Field 70 (Service Provider) = AUN of the special education service provider as indicated on the IEP or Notice of Recommended Educational </w:t>
      </w:r>
      <w:r>
        <w:lastRenderedPageBreak/>
        <w:t>Placement. If the AUN doesn’t exist, enter the actual name of the service provider.</w:t>
      </w:r>
    </w:p>
    <w:p w14:paraId="636A35CB" w14:textId="6DF6CFBB" w:rsidR="00D12FF0" w:rsidRDefault="00D12FF0" w:rsidP="00D12FF0">
      <w:pPr>
        <w:pStyle w:val="Default"/>
        <w:numPr>
          <w:ilvl w:val="3"/>
          <w:numId w:val="11"/>
        </w:numPr>
        <w:spacing w:before="120" w:after="120" w:line="276" w:lineRule="auto"/>
      </w:pPr>
      <w:r>
        <w:t>Special Education Snapshot Template-Field 71 (Location of Special Education Services) = Location Code of the building where the student is receiving the services OR actual building name where the student is receiving their special education services.  Only services being provided in PRRI or APS buildings may use code 0000.</w:t>
      </w:r>
    </w:p>
    <w:p w14:paraId="7C9EA7C6" w14:textId="0CCC78CF" w:rsidR="00D12FF0" w:rsidRDefault="00D12FF0" w:rsidP="00D12FF0">
      <w:pPr>
        <w:pStyle w:val="Default"/>
        <w:numPr>
          <w:ilvl w:val="3"/>
          <w:numId w:val="11"/>
        </w:numPr>
        <w:spacing w:before="120" w:after="120" w:line="276" w:lineRule="auto"/>
      </w:pPr>
      <w:r>
        <w:t>School Enrollment Template-Field 2 (School Number) = 9999</w:t>
      </w:r>
    </w:p>
    <w:p w14:paraId="45377EA1" w14:textId="6D9760DF" w:rsidR="004A0834" w:rsidRPr="0025601F" w:rsidRDefault="00D12FF0" w:rsidP="00D12FF0">
      <w:pPr>
        <w:pStyle w:val="Default"/>
        <w:numPr>
          <w:ilvl w:val="3"/>
          <w:numId w:val="11"/>
        </w:numPr>
        <w:spacing w:before="120" w:after="120" w:line="276" w:lineRule="auto"/>
      </w:pPr>
      <w:r>
        <w:t>Additionally, the reporting LEA (Sending District of Residence / Charter School) should submit enrollment records for this student if the student is changing from regular education to special education or vice versa.  In this case, an enrollment record (WD12) and immediate re-enrollment (R12) should be submitted since the student is attending a facility that does not report to PIMS.</w:t>
      </w:r>
    </w:p>
    <w:p w14:paraId="0C1CA507" w14:textId="018D9576" w:rsidR="007A6C3C" w:rsidRPr="0025601F" w:rsidRDefault="007A6C3C" w:rsidP="0025601F">
      <w:pPr>
        <w:pStyle w:val="Default"/>
        <w:numPr>
          <w:ilvl w:val="0"/>
          <w:numId w:val="9"/>
        </w:numPr>
        <w:spacing w:before="120" w:after="120" w:line="276" w:lineRule="auto"/>
      </w:pPr>
      <w:r w:rsidRPr="0025601F">
        <w:rPr>
          <w:b/>
        </w:rPr>
        <w:t>How do we submit graduates, dropouts</w:t>
      </w:r>
      <w:r w:rsidR="00E4645F" w:rsidRPr="0025601F">
        <w:rPr>
          <w:b/>
        </w:rPr>
        <w:t>,</w:t>
      </w:r>
      <w:r w:rsidRPr="0025601F">
        <w:rPr>
          <w:b/>
        </w:rPr>
        <w:t xml:space="preserve"> and transfers into PIMS? (</w:t>
      </w:r>
      <w:r w:rsidR="00622E5B">
        <w:rPr>
          <w:b/>
        </w:rPr>
        <w:t xml:space="preserve">Applies to </w:t>
      </w:r>
      <w:r w:rsidRPr="0025601F">
        <w:rPr>
          <w:b/>
        </w:rPr>
        <w:t xml:space="preserve">Student </w:t>
      </w:r>
      <w:r w:rsidR="004151AA">
        <w:rPr>
          <w:b/>
        </w:rPr>
        <w:t xml:space="preserve">template </w:t>
      </w:r>
      <w:r w:rsidRPr="0025601F">
        <w:rPr>
          <w:b/>
        </w:rPr>
        <w:t>only</w:t>
      </w:r>
      <w:r w:rsidR="00622E5B">
        <w:rPr>
          <w:b/>
        </w:rPr>
        <w:t xml:space="preserve">. See </w:t>
      </w:r>
      <w:r w:rsidR="00C70995" w:rsidRPr="0025601F">
        <w:rPr>
          <w:b/>
        </w:rPr>
        <w:t>Graduation Dropout Cohort How-To Guide in the references at the end of this document.</w:t>
      </w:r>
      <w:r w:rsidRPr="0025601F">
        <w:rPr>
          <w:b/>
        </w:rPr>
        <w:t>)</w:t>
      </w:r>
    </w:p>
    <w:p w14:paraId="41F3B06B" w14:textId="08E34F36" w:rsidR="007A6C3C" w:rsidRPr="0025601F" w:rsidRDefault="007A6C3C" w:rsidP="0025601F">
      <w:pPr>
        <w:pStyle w:val="Default"/>
        <w:numPr>
          <w:ilvl w:val="0"/>
          <w:numId w:val="40"/>
        </w:numPr>
        <w:spacing w:before="120" w:after="120" w:line="276" w:lineRule="auto"/>
      </w:pPr>
      <w:r w:rsidRPr="0025601F">
        <w:t xml:space="preserve">The reporting of any withdrawals is an update made to the </w:t>
      </w:r>
      <w:proofErr w:type="gramStart"/>
      <w:r w:rsidRPr="0025601F">
        <w:t>Student</w:t>
      </w:r>
      <w:proofErr w:type="gramEnd"/>
      <w:r w:rsidRPr="0025601F">
        <w:t xml:space="preserve"> template with additional attention placed on Field 65 (</w:t>
      </w:r>
      <w:r w:rsidR="00BB55CE" w:rsidRPr="0025601F">
        <w:t>Grad Status</w:t>
      </w:r>
      <w:r w:rsidRPr="0025601F">
        <w:t xml:space="preserve">), Field 66 (Expected Post-Graduate Activity), and Field 91 (Diploma Type Code). </w:t>
      </w:r>
    </w:p>
    <w:p w14:paraId="3CC3DF86" w14:textId="77777777" w:rsidR="007A6C3C" w:rsidRPr="0025601F" w:rsidRDefault="007A6C3C" w:rsidP="0025601F">
      <w:pPr>
        <w:pStyle w:val="Default"/>
        <w:numPr>
          <w:ilvl w:val="0"/>
          <w:numId w:val="40"/>
        </w:numPr>
        <w:spacing w:before="120" w:after="120" w:line="276" w:lineRule="auto"/>
      </w:pPr>
      <w:r w:rsidRPr="0025601F">
        <w:t xml:space="preserve">The </w:t>
      </w:r>
      <w:proofErr w:type="gramStart"/>
      <w:r w:rsidRPr="0025601F">
        <w:t>Student</w:t>
      </w:r>
      <w:proofErr w:type="gramEnd"/>
      <w:r w:rsidRPr="0025601F">
        <w:t xml:space="preserve"> template contains many updatable fields. Maintain all available and up-to-date data and submit it with the above three fields as additions. Continue to report all future Student template records with these additions or they will be lost. </w:t>
      </w:r>
    </w:p>
    <w:p w14:paraId="4162EBAD" w14:textId="77777777" w:rsidR="007A6C3C" w:rsidRPr="0025601F" w:rsidRDefault="007A6C3C" w:rsidP="0025601F">
      <w:pPr>
        <w:pStyle w:val="Default"/>
        <w:numPr>
          <w:ilvl w:val="0"/>
          <w:numId w:val="40"/>
        </w:numPr>
        <w:spacing w:before="120" w:after="120" w:line="276" w:lineRule="auto"/>
      </w:pPr>
      <w:r w:rsidRPr="0025601F">
        <w:t xml:space="preserve">If a withdrawal status changes, make the appropriate changes in your </w:t>
      </w:r>
      <w:proofErr w:type="gramStart"/>
      <w:r w:rsidRPr="0025601F">
        <w:t>SIS</w:t>
      </w:r>
      <w:proofErr w:type="gramEnd"/>
      <w:r w:rsidRPr="0025601F">
        <w:t xml:space="preserve"> and continue to upload those changes with all future Student template submissions. </w:t>
      </w:r>
    </w:p>
    <w:p w14:paraId="0AF81714" w14:textId="76D4FA13" w:rsidR="00990F1D" w:rsidRPr="0025601F" w:rsidRDefault="007A6C3C" w:rsidP="0025601F">
      <w:pPr>
        <w:pStyle w:val="Default"/>
        <w:numPr>
          <w:ilvl w:val="0"/>
          <w:numId w:val="40"/>
        </w:numPr>
        <w:spacing w:before="120" w:after="120" w:line="276" w:lineRule="auto"/>
      </w:pPr>
      <w:r w:rsidRPr="0025601F">
        <w:t xml:space="preserve">When entering the withdrawal into the </w:t>
      </w:r>
      <w:proofErr w:type="gramStart"/>
      <w:r w:rsidRPr="0025601F">
        <w:t>Student</w:t>
      </w:r>
      <w:proofErr w:type="gramEnd"/>
      <w:r w:rsidRPr="0025601F">
        <w:t xml:space="preserve"> template</w:t>
      </w:r>
      <w:r w:rsidR="00E4645F" w:rsidRPr="0025601F">
        <w:t>,</w:t>
      </w:r>
      <w:r w:rsidRPr="0025601F">
        <w:t xml:space="preserve"> the Data Quality Engine will check if the last School Enrollment template record for this student (if required) has the corresponding Enrollment Code. Please refer to Appendix E in Volume 2 of the PIMS Manual for acceptable codes for the DQE rule.</w:t>
      </w:r>
    </w:p>
    <w:p w14:paraId="34E47031" w14:textId="77777777" w:rsidR="0047308E" w:rsidRDefault="0047308E">
      <w:pPr>
        <w:spacing w:line="276" w:lineRule="auto"/>
        <w:contextualSpacing w:val="0"/>
        <w:rPr>
          <w:rFonts w:ascii="Arial" w:eastAsiaTheme="majorEastAsia" w:hAnsi="Arial" w:cs="Arial"/>
          <w:b/>
          <w:color w:val="000000"/>
          <w:szCs w:val="24"/>
        </w:rPr>
      </w:pPr>
      <w:r>
        <w:rPr>
          <w:b/>
        </w:rPr>
        <w:br w:type="page"/>
      </w:r>
    </w:p>
    <w:p w14:paraId="6A9A1BD3" w14:textId="6ED678C8" w:rsidR="007A6C3C" w:rsidRPr="0025601F" w:rsidRDefault="007A6C3C" w:rsidP="0025601F">
      <w:pPr>
        <w:pStyle w:val="Default"/>
        <w:numPr>
          <w:ilvl w:val="0"/>
          <w:numId w:val="9"/>
        </w:numPr>
        <w:spacing w:before="120" w:after="120" w:line="276" w:lineRule="auto"/>
        <w:rPr>
          <w:b/>
        </w:rPr>
      </w:pPr>
      <w:r w:rsidRPr="0025601F">
        <w:rPr>
          <w:b/>
        </w:rPr>
        <w:lastRenderedPageBreak/>
        <w:t xml:space="preserve">How do I record a student who drops out and </w:t>
      </w:r>
      <w:r w:rsidR="007369F0" w:rsidRPr="0025601F">
        <w:rPr>
          <w:b/>
        </w:rPr>
        <w:t>later</w:t>
      </w:r>
      <w:r w:rsidRPr="0025601F">
        <w:rPr>
          <w:b/>
        </w:rPr>
        <w:t xml:space="preserve"> returns to education? (Student only, not Snapshot)</w:t>
      </w:r>
    </w:p>
    <w:p w14:paraId="2765DD8B" w14:textId="77777777" w:rsidR="00C179A4" w:rsidRDefault="00534567" w:rsidP="00C179A4">
      <w:pPr>
        <w:pStyle w:val="Default"/>
        <w:spacing w:before="120" w:after="120" w:line="276" w:lineRule="auto"/>
        <w:ind w:left="1080"/>
      </w:pPr>
      <w:r>
        <w:t xml:space="preserve">Any student who reenrolls in an </w:t>
      </w:r>
      <w:proofErr w:type="gramStart"/>
      <w:r>
        <w:t>educational institution ceases</w:t>
      </w:r>
      <w:proofErr w:type="gramEnd"/>
      <w:r>
        <w:t xml:space="preserve"> </w:t>
      </w:r>
      <w:proofErr w:type="gramStart"/>
      <w:r>
        <w:t>being</w:t>
      </w:r>
      <w:proofErr w:type="gramEnd"/>
      <w:r>
        <w:t xml:space="preserve"> a dropout if the reenrollment occurs prior to October 1 of the next school year. </w:t>
      </w:r>
    </w:p>
    <w:p w14:paraId="308163A7" w14:textId="26690EB4" w:rsidR="00534567" w:rsidRDefault="004D055B" w:rsidP="00C179A4">
      <w:pPr>
        <w:pStyle w:val="Default"/>
        <w:spacing w:before="120" w:after="120" w:line="276" w:lineRule="auto"/>
        <w:ind w:left="1080"/>
      </w:pPr>
      <w:r>
        <w:t>E</w:t>
      </w:r>
      <w:r w:rsidR="00534567">
        <w:t xml:space="preserve">xample: A student drops out of school on May 1, </w:t>
      </w:r>
      <w:proofErr w:type="gramStart"/>
      <w:r w:rsidR="00534567">
        <w:t>2023</w:t>
      </w:r>
      <w:proofErr w:type="gramEnd"/>
      <w:r w:rsidR="00534567">
        <w:t xml:space="preserve"> and reenrolls at a later date. If the date they reenroll is October 1, </w:t>
      </w:r>
      <w:proofErr w:type="gramStart"/>
      <w:r w:rsidR="00534567">
        <w:t>2023</w:t>
      </w:r>
      <w:proofErr w:type="gramEnd"/>
      <w:r w:rsidR="00534567">
        <w:t xml:space="preserve"> or later, they remain a dropout for the 2022-23 school year. If the date they reenroll is September 30, </w:t>
      </w:r>
      <w:proofErr w:type="gramStart"/>
      <w:r w:rsidR="00534567">
        <w:t>2023</w:t>
      </w:r>
      <w:proofErr w:type="gramEnd"/>
      <w:r w:rsidR="00534567">
        <w:t xml:space="preserve"> or earlier, they are no longer a dropout for the 2022-23 school year.</w:t>
      </w:r>
    </w:p>
    <w:p w14:paraId="3B99812F" w14:textId="11C793E5" w:rsidR="008C2298" w:rsidRDefault="008C2298" w:rsidP="00547112">
      <w:pPr>
        <w:pStyle w:val="Default"/>
        <w:spacing w:before="120" w:after="120" w:line="276" w:lineRule="auto"/>
        <w:ind w:left="1080"/>
      </w:pPr>
      <w:r>
        <w:t>This reenrollment can occur in one of five variations.</w:t>
      </w:r>
    </w:p>
    <w:p w14:paraId="0AFDC2F7" w14:textId="77777777" w:rsidR="008C2298" w:rsidRDefault="008C2298" w:rsidP="00C179A4">
      <w:pPr>
        <w:pStyle w:val="Default"/>
        <w:numPr>
          <w:ilvl w:val="1"/>
          <w:numId w:val="41"/>
        </w:numPr>
        <w:spacing w:before="120" w:after="120" w:line="276" w:lineRule="auto"/>
      </w:pPr>
      <w:r>
        <w:t>The student reenrolls at the same LEA prior to the end of the school year in which they dropped out:</w:t>
      </w:r>
    </w:p>
    <w:p w14:paraId="442D3DDF" w14:textId="77777777" w:rsidR="008C2298" w:rsidRDefault="008C2298" w:rsidP="00C179A4">
      <w:pPr>
        <w:pStyle w:val="Default"/>
        <w:numPr>
          <w:ilvl w:val="2"/>
          <w:numId w:val="41"/>
        </w:numPr>
        <w:spacing w:before="120" w:after="120" w:line="276" w:lineRule="auto"/>
      </w:pPr>
      <w:r>
        <w:t>Upload a new Student template record in the current school year’s template with a blank Graduation Status Code.</w:t>
      </w:r>
    </w:p>
    <w:p w14:paraId="16AB5A13" w14:textId="77777777" w:rsidR="008C2298" w:rsidRDefault="008C2298" w:rsidP="00C179A4">
      <w:pPr>
        <w:pStyle w:val="Default"/>
        <w:numPr>
          <w:ilvl w:val="2"/>
          <w:numId w:val="41"/>
        </w:numPr>
        <w:spacing w:before="120" w:after="120" w:line="276" w:lineRule="auto"/>
      </w:pPr>
      <w:r>
        <w:t>In the School Enrollment template, submit a record with Enrollment Code set to E01 and the Enrollment Date (Field 6) set to the reenrollment date.</w:t>
      </w:r>
    </w:p>
    <w:p w14:paraId="46AB3802" w14:textId="77777777" w:rsidR="008C2298" w:rsidRDefault="008C2298" w:rsidP="00C179A4">
      <w:pPr>
        <w:pStyle w:val="Default"/>
        <w:numPr>
          <w:ilvl w:val="1"/>
          <w:numId w:val="41"/>
        </w:numPr>
        <w:spacing w:before="120" w:after="120" w:line="276" w:lineRule="auto"/>
      </w:pPr>
      <w:r>
        <w:t>The student enrolls in a different LEA prior to the end of the school year in which they dropped out:</w:t>
      </w:r>
    </w:p>
    <w:p w14:paraId="31908BE7" w14:textId="77777777" w:rsidR="008C2298" w:rsidRDefault="008C2298" w:rsidP="00C179A4">
      <w:pPr>
        <w:pStyle w:val="Default"/>
        <w:numPr>
          <w:ilvl w:val="2"/>
          <w:numId w:val="41"/>
        </w:numPr>
        <w:spacing w:before="120" w:after="120" w:line="276" w:lineRule="auto"/>
      </w:pPr>
      <w:r>
        <w:t>Upload a new Student template record in the current school year’s template with the Graduation Status Code “T” or “L” as is appropriate for the transfer.</w:t>
      </w:r>
    </w:p>
    <w:p w14:paraId="1153FB55" w14:textId="77777777" w:rsidR="008C2298" w:rsidRDefault="008C2298" w:rsidP="00C179A4">
      <w:pPr>
        <w:pStyle w:val="Default"/>
        <w:numPr>
          <w:ilvl w:val="2"/>
          <w:numId w:val="41"/>
        </w:numPr>
        <w:spacing w:before="120" w:after="120" w:line="276" w:lineRule="auto"/>
      </w:pPr>
      <w:r>
        <w:t>In the current year’s School Enrollment template, submit a record with Enrollment Code set to E01 and the Enrollment Date (Field 6) set to the day before the reenrollment date at the new LEA.</w:t>
      </w:r>
    </w:p>
    <w:p w14:paraId="5DDD9A42" w14:textId="77777777" w:rsidR="008C2298" w:rsidRDefault="008C2298" w:rsidP="00C179A4">
      <w:pPr>
        <w:pStyle w:val="Default"/>
        <w:numPr>
          <w:ilvl w:val="2"/>
          <w:numId w:val="41"/>
        </w:numPr>
        <w:spacing w:before="120" w:after="120" w:line="276" w:lineRule="auto"/>
      </w:pPr>
      <w:r>
        <w:t xml:space="preserve">In the current year’s School Enrollment template, submit a record with Enrollment Code set to “WD02” if the </w:t>
      </w:r>
      <w:proofErr w:type="gramStart"/>
      <w:r>
        <w:t>Student</w:t>
      </w:r>
      <w:proofErr w:type="gramEnd"/>
      <w:r>
        <w:t xml:space="preserve"> template Graduation Status Code is “T” or “WD03” if the Student template Graduation Status Code is set to “L.” Set the Enrollment Date to the date before the reenrollment at the new LEA.  Note that both School Enrollment records can be uploaded in the same batch with the </w:t>
      </w:r>
      <w:proofErr w:type="gramStart"/>
      <w:r>
        <w:t>Student</w:t>
      </w:r>
      <w:proofErr w:type="gramEnd"/>
      <w:r>
        <w:t xml:space="preserve"> template record as long as the “E01” record is before the “WD02” or “WD03” record in the submission file.</w:t>
      </w:r>
    </w:p>
    <w:p w14:paraId="1973C087" w14:textId="77777777" w:rsidR="008C2298" w:rsidRDefault="008C2298" w:rsidP="00C179A4">
      <w:pPr>
        <w:pStyle w:val="Default"/>
        <w:numPr>
          <w:ilvl w:val="1"/>
          <w:numId w:val="41"/>
        </w:numPr>
        <w:spacing w:before="120" w:after="120" w:line="276" w:lineRule="auto"/>
      </w:pPr>
      <w:r>
        <w:t>The student re-enrolls in the same LEA in the next school year prior to October 1:</w:t>
      </w:r>
    </w:p>
    <w:p w14:paraId="08ADB9C3" w14:textId="77777777" w:rsidR="008C2298" w:rsidRDefault="008C2298" w:rsidP="00C179A4">
      <w:pPr>
        <w:pStyle w:val="Default"/>
        <w:numPr>
          <w:ilvl w:val="2"/>
          <w:numId w:val="41"/>
        </w:numPr>
        <w:spacing w:before="120" w:after="120" w:line="276" w:lineRule="auto"/>
      </w:pPr>
      <w:r>
        <w:lastRenderedPageBreak/>
        <w:t>Upload a new Student template record in the school Student template of the school year in which they exited with a blank Graduation Status Code.</w:t>
      </w:r>
    </w:p>
    <w:p w14:paraId="0BBC2298" w14:textId="77777777" w:rsidR="008C2298" w:rsidRDefault="008C2298" w:rsidP="00C179A4">
      <w:pPr>
        <w:pStyle w:val="Default"/>
        <w:numPr>
          <w:ilvl w:val="2"/>
          <w:numId w:val="41"/>
        </w:numPr>
        <w:spacing w:before="120" w:after="120" w:line="276" w:lineRule="auto"/>
      </w:pPr>
      <w:r>
        <w:t xml:space="preserve">Upload a new Student template record in the school Student template </w:t>
      </w:r>
      <w:proofErr w:type="gramStart"/>
      <w:r>
        <w:t>of</w:t>
      </w:r>
      <w:proofErr w:type="gramEnd"/>
      <w:r>
        <w:t xml:space="preserve"> the next school year with a blank Graduation Status Code.</w:t>
      </w:r>
    </w:p>
    <w:p w14:paraId="4B87CFE6" w14:textId="77777777" w:rsidR="008C2298" w:rsidRDefault="008C2298" w:rsidP="00C179A4">
      <w:pPr>
        <w:pStyle w:val="Default"/>
        <w:numPr>
          <w:ilvl w:val="2"/>
          <w:numId w:val="41"/>
        </w:numPr>
        <w:spacing w:before="120" w:after="120" w:line="276" w:lineRule="auto"/>
      </w:pPr>
      <w:r>
        <w:t>In the School Enrollment template for the next school year, submit a record with Enrollment Code set to E01 and the Enrollment Date (Field 6) set to the re-enrollment date.</w:t>
      </w:r>
    </w:p>
    <w:p w14:paraId="343F8A9D" w14:textId="77777777" w:rsidR="008C2298" w:rsidRDefault="008C2298" w:rsidP="009C5DE4">
      <w:pPr>
        <w:pStyle w:val="Default"/>
        <w:spacing w:before="120" w:after="120" w:line="276" w:lineRule="auto"/>
        <w:ind w:left="2520"/>
      </w:pPr>
      <w:r w:rsidRPr="009C5DE4">
        <w:rPr>
          <w:b/>
          <w:bCs/>
        </w:rPr>
        <w:t>Note</w:t>
      </w:r>
      <w:r>
        <w:t>: Any reports generated prior to the reenrollment, including internal snapshots, will not reflect this change.</w:t>
      </w:r>
    </w:p>
    <w:p w14:paraId="04B57DA2" w14:textId="77777777" w:rsidR="008C2298" w:rsidRDefault="008C2298" w:rsidP="00C179A4">
      <w:pPr>
        <w:pStyle w:val="Default"/>
        <w:numPr>
          <w:ilvl w:val="1"/>
          <w:numId w:val="41"/>
        </w:numPr>
        <w:spacing w:before="120" w:after="120" w:line="276" w:lineRule="auto"/>
      </w:pPr>
      <w:r>
        <w:t>The student returns to a different LEA in the next school year prior to October 1:</w:t>
      </w:r>
    </w:p>
    <w:p w14:paraId="41A1661A" w14:textId="77777777" w:rsidR="008C2298" w:rsidRDefault="008C2298" w:rsidP="00C179A4">
      <w:pPr>
        <w:pStyle w:val="Default"/>
        <w:numPr>
          <w:ilvl w:val="2"/>
          <w:numId w:val="41"/>
        </w:numPr>
        <w:spacing w:before="120" w:after="120" w:line="276" w:lineRule="auto"/>
      </w:pPr>
      <w:r>
        <w:t>Upload a new Student template record for the school year in which they exited with a blank Graduation Status Code.</w:t>
      </w:r>
    </w:p>
    <w:p w14:paraId="67D6BA66" w14:textId="77777777" w:rsidR="008C2298" w:rsidRDefault="008C2298" w:rsidP="00C179A4">
      <w:pPr>
        <w:pStyle w:val="Default"/>
        <w:numPr>
          <w:ilvl w:val="2"/>
          <w:numId w:val="41"/>
        </w:numPr>
        <w:spacing w:before="120" w:after="120" w:line="276" w:lineRule="auto"/>
      </w:pPr>
      <w:r>
        <w:t>Upload a new Student template record for the next school year with a “T” or “L” Graduation Status Code.</w:t>
      </w:r>
    </w:p>
    <w:p w14:paraId="33B9DBC8" w14:textId="77777777" w:rsidR="008C2298" w:rsidRDefault="008C2298" w:rsidP="00C179A4">
      <w:pPr>
        <w:pStyle w:val="Default"/>
        <w:numPr>
          <w:ilvl w:val="2"/>
          <w:numId w:val="41"/>
        </w:numPr>
        <w:spacing w:before="120" w:after="120" w:line="276" w:lineRule="auto"/>
      </w:pPr>
      <w:r>
        <w:t>In the School Enrollment template for the next school year, submit a record with Enrollment Code set to E01 and the Enrollment Date (Field 6) set to the July 1 of the new school year.</w:t>
      </w:r>
    </w:p>
    <w:p w14:paraId="7C3163BD" w14:textId="77777777" w:rsidR="008C2298" w:rsidRDefault="008C2298" w:rsidP="00C179A4">
      <w:pPr>
        <w:pStyle w:val="Default"/>
        <w:numPr>
          <w:ilvl w:val="2"/>
          <w:numId w:val="41"/>
        </w:numPr>
        <w:spacing w:before="120" w:after="120" w:line="276" w:lineRule="auto"/>
      </w:pPr>
      <w:r>
        <w:t xml:space="preserve">In the School Enrollment template for the next school year, submit a record with Enrollment Code set to “WD02” if the </w:t>
      </w:r>
      <w:proofErr w:type="gramStart"/>
      <w:r>
        <w:t>Student</w:t>
      </w:r>
      <w:proofErr w:type="gramEnd"/>
      <w:r>
        <w:t xml:space="preserve"> template Graduation Status Code is “T” or “WD03” if the Student template Graduation Status Code is set to “L.” Set the Enrollment Date to July 1 of the new school year.  Note that both School Enrollment records can be uploaded in the same batch with the </w:t>
      </w:r>
      <w:proofErr w:type="gramStart"/>
      <w:r>
        <w:t>Student</w:t>
      </w:r>
      <w:proofErr w:type="gramEnd"/>
      <w:r>
        <w:t xml:space="preserve"> template record as long as the “E01” record is before the “WD02” or “WD03” record in the submission file.</w:t>
      </w:r>
    </w:p>
    <w:p w14:paraId="0DCC52EF" w14:textId="77777777" w:rsidR="008C2298" w:rsidRDefault="008C2298" w:rsidP="009C5DE4">
      <w:pPr>
        <w:pStyle w:val="Default"/>
        <w:spacing w:before="120" w:after="120" w:line="276" w:lineRule="auto"/>
        <w:ind w:left="2520"/>
      </w:pPr>
      <w:r w:rsidRPr="009C5DE4">
        <w:rPr>
          <w:b/>
          <w:bCs/>
        </w:rPr>
        <w:t>Note</w:t>
      </w:r>
      <w:r>
        <w:t>: Any reports generated prior to the reenrollment, including internal snapshots, will not reflect this change.</w:t>
      </w:r>
    </w:p>
    <w:p w14:paraId="7296454E" w14:textId="77777777" w:rsidR="008C2298" w:rsidRDefault="008C2298" w:rsidP="002C03D8">
      <w:pPr>
        <w:pStyle w:val="Default"/>
        <w:numPr>
          <w:ilvl w:val="1"/>
          <w:numId w:val="41"/>
        </w:numPr>
        <w:spacing w:before="120" w:after="120" w:line="276" w:lineRule="auto"/>
      </w:pPr>
      <w:r>
        <w:t>The student returns to any LEA (even the one they dropped out from) on or after October 1 of the next school year:</w:t>
      </w:r>
    </w:p>
    <w:p w14:paraId="09EDC12B" w14:textId="77777777" w:rsidR="008C2298" w:rsidRDefault="008C2298" w:rsidP="002C03D8">
      <w:pPr>
        <w:pStyle w:val="Default"/>
        <w:numPr>
          <w:ilvl w:val="2"/>
          <w:numId w:val="41"/>
        </w:numPr>
        <w:spacing w:before="120" w:after="120" w:line="276" w:lineRule="auto"/>
      </w:pPr>
      <w:r>
        <w:t>Make no changes to the existing records. The student remains a dropout for the year they withdrew.</w:t>
      </w:r>
    </w:p>
    <w:p w14:paraId="01183D9B" w14:textId="19EC888C" w:rsidR="008C2298" w:rsidRDefault="008C2298" w:rsidP="002C03D8">
      <w:pPr>
        <w:pStyle w:val="Default"/>
        <w:numPr>
          <w:ilvl w:val="2"/>
          <w:numId w:val="41"/>
        </w:numPr>
        <w:spacing w:before="120" w:after="120" w:line="276" w:lineRule="auto"/>
      </w:pPr>
      <w:r>
        <w:lastRenderedPageBreak/>
        <w:t xml:space="preserve">You must reenroll the student in the next year as a normal enrollment. </w:t>
      </w:r>
      <w:r w:rsidR="00794DC6">
        <w:t>If applicable, t</w:t>
      </w:r>
      <w:r>
        <w:t>he grade 9 entry date for this enrollment must match the original, pre-dropout, grade 9 entry date.</w:t>
      </w:r>
    </w:p>
    <w:p w14:paraId="56906E3B" w14:textId="4F581A4F" w:rsidR="007A6C3C" w:rsidRPr="0025601F" w:rsidRDefault="007A6C3C" w:rsidP="0025601F">
      <w:pPr>
        <w:pStyle w:val="Default"/>
        <w:numPr>
          <w:ilvl w:val="0"/>
          <w:numId w:val="9"/>
        </w:numPr>
        <w:spacing w:before="120" w:after="120" w:line="276" w:lineRule="auto"/>
        <w:rPr>
          <w:b/>
        </w:rPr>
      </w:pPr>
      <w:r w:rsidRPr="0025601F">
        <w:rPr>
          <w:b/>
        </w:rPr>
        <w:t>Why is it important to accurately identify the state assessment(s) in which all students are participating?</w:t>
      </w:r>
    </w:p>
    <w:p w14:paraId="5A59FE0A" w14:textId="580D8462" w:rsidR="0070354B" w:rsidRPr="0025601F" w:rsidRDefault="00EB3E93" w:rsidP="0025601F">
      <w:pPr>
        <w:pStyle w:val="Default"/>
        <w:numPr>
          <w:ilvl w:val="0"/>
          <w:numId w:val="42"/>
        </w:numPr>
        <w:spacing w:before="120" w:after="120" w:line="276" w:lineRule="auto"/>
        <w:rPr>
          <w:color w:val="auto"/>
        </w:rPr>
      </w:pPr>
      <w:r w:rsidRPr="0025601F">
        <w:t xml:space="preserve">PDE’s </w:t>
      </w:r>
      <w:r w:rsidR="007A6C3C" w:rsidRPr="0025601F">
        <w:t xml:space="preserve">Bureau of Curriculum, Assessment and Instruction, Division of </w:t>
      </w:r>
      <w:r w:rsidR="006171B5" w:rsidRPr="0025601F">
        <w:t xml:space="preserve">Assessment and Accountability </w:t>
      </w:r>
      <w:r w:rsidR="007A6C3C" w:rsidRPr="0025601F">
        <w:t>use</w:t>
      </w:r>
      <w:r w:rsidR="00C65F8F" w:rsidRPr="0025601F">
        <w:t>s</w:t>
      </w:r>
      <w:r w:rsidR="007A6C3C" w:rsidRPr="0025601F">
        <w:t xml:space="preserve"> counts derived from this data for planning and budgeting purposes</w:t>
      </w:r>
      <w:r w:rsidR="009740BD" w:rsidRPr="0025601F">
        <w:t xml:space="preserve"> and </w:t>
      </w:r>
      <w:bookmarkStart w:id="61" w:name="_Hlk109738852"/>
      <w:r w:rsidR="007A6C3C" w:rsidRPr="0025601F">
        <w:t>to generate pre-code labels for PSSA and Keystone Exam</w:t>
      </w:r>
      <w:r w:rsidR="009740BD" w:rsidRPr="0025601F">
        <w:t xml:space="preserve">s. </w:t>
      </w:r>
      <w:bookmarkEnd w:id="61"/>
      <w:r w:rsidR="007B7E17" w:rsidRPr="0025601F">
        <w:t xml:space="preserve">This data </w:t>
      </w:r>
      <w:proofErr w:type="gramStart"/>
      <w:r w:rsidR="009740BD" w:rsidRPr="0025601F">
        <w:t xml:space="preserve">also </w:t>
      </w:r>
      <w:r w:rsidR="007B7E17" w:rsidRPr="0025601F">
        <w:t>is</w:t>
      </w:r>
      <w:proofErr w:type="gramEnd"/>
      <w:r w:rsidR="007B7E17" w:rsidRPr="0025601F">
        <w:t xml:space="preserve"> used to determine</w:t>
      </w:r>
      <w:r w:rsidR="007A6C3C" w:rsidRPr="0025601F">
        <w:t xml:space="preserve"> student participation </w:t>
      </w:r>
      <w:r w:rsidR="007B7E17" w:rsidRPr="0025601F">
        <w:t xml:space="preserve">for federal </w:t>
      </w:r>
      <w:r w:rsidR="007B7E17" w:rsidRPr="0025601F">
        <w:rPr>
          <w:color w:val="auto"/>
        </w:rPr>
        <w:t xml:space="preserve">accountability </w:t>
      </w:r>
      <w:r w:rsidR="007369F0" w:rsidRPr="0025601F">
        <w:rPr>
          <w:color w:val="auto"/>
        </w:rPr>
        <w:t>purposes and</w:t>
      </w:r>
      <w:r w:rsidR="007B7E17" w:rsidRPr="0025601F">
        <w:rPr>
          <w:color w:val="auto"/>
        </w:rPr>
        <w:t xml:space="preserve"> </w:t>
      </w:r>
      <w:r w:rsidR="007A6C3C" w:rsidRPr="0025601F">
        <w:rPr>
          <w:color w:val="auto"/>
        </w:rPr>
        <w:t>to calculate participation rate</w:t>
      </w:r>
      <w:r w:rsidR="005632A9" w:rsidRPr="0025601F">
        <w:rPr>
          <w:color w:val="auto"/>
        </w:rPr>
        <w:t>s</w:t>
      </w:r>
      <w:r w:rsidR="007A6C3C" w:rsidRPr="0025601F">
        <w:rPr>
          <w:color w:val="auto"/>
        </w:rPr>
        <w:t xml:space="preserve"> and facilitate the attribution of performance results. </w:t>
      </w:r>
    </w:p>
    <w:p w14:paraId="300ECC26" w14:textId="6E7D5CB2" w:rsidR="009D72EA" w:rsidRPr="0025601F" w:rsidRDefault="008E6373" w:rsidP="0025601F">
      <w:pPr>
        <w:pStyle w:val="Default"/>
        <w:numPr>
          <w:ilvl w:val="1"/>
          <w:numId w:val="11"/>
        </w:numPr>
        <w:spacing w:before="120" w:after="120" w:line="276" w:lineRule="auto"/>
        <w:rPr>
          <w:color w:val="auto"/>
        </w:rPr>
      </w:pPr>
      <w:r w:rsidRPr="0025601F">
        <w:rPr>
          <w:color w:val="auto"/>
        </w:rPr>
        <w:t>English Learner</w:t>
      </w:r>
      <w:r w:rsidR="00F71BD6" w:rsidRPr="0025601F">
        <w:rPr>
          <w:color w:val="auto"/>
        </w:rPr>
        <w:t>s</w:t>
      </w:r>
    </w:p>
    <w:p w14:paraId="390F12B1" w14:textId="2D37D62B" w:rsidR="008E6373" w:rsidRPr="0025601F" w:rsidRDefault="008E6373" w:rsidP="0025601F">
      <w:pPr>
        <w:pStyle w:val="Default"/>
        <w:numPr>
          <w:ilvl w:val="2"/>
          <w:numId w:val="11"/>
        </w:numPr>
        <w:spacing w:before="120" w:after="120" w:line="276" w:lineRule="auto"/>
        <w:rPr>
          <w:color w:val="auto"/>
        </w:rPr>
      </w:pPr>
      <w:r w:rsidRPr="0025601F">
        <w:rPr>
          <w:color w:val="auto"/>
        </w:rPr>
        <w:t>This data is used to generate pre-code labels for ACCESS for E</w:t>
      </w:r>
      <w:r w:rsidR="00EC005F" w:rsidRPr="0025601F">
        <w:rPr>
          <w:color w:val="auto"/>
        </w:rPr>
        <w:t>L</w:t>
      </w:r>
      <w:r w:rsidR="004A44C1" w:rsidRPr="0025601F">
        <w:rPr>
          <w:color w:val="auto"/>
        </w:rPr>
        <w:t>L</w:t>
      </w:r>
      <w:r w:rsidRPr="0025601F">
        <w:rPr>
          <w:color w:val="auto"/>
        </w:rPr>
        <w:t>s</w:t>
      </w:r>
      <w:r w:rsidR="00FC65BA" w:rsidRPr="0025601F">
        <w:rPr>
          <w:color w:val="auto"/>
        </w:rPr>
        <w:t>.</w:t>
      </w:r>
      <w:r w:rsidR="00F71BD6" w:rsidRPr="0025601F">
        <w:rPr>
          <w:color w:val="auto"/>
        </w:rPr>
        <w:t xml:space="preserve"> </w:t>
      </w:r>
    </w:p>
    <w:p w14:paraId="38A0D3E0" w14:textId="4973BCB2" w:rsidR="0070354B" w:rsidRPr="0025601F" w:rsidRDefault="008E6373" w:rsidP="0025601F">
      <w:pPr>
        <w:pStyle w:val="Default"/>
        <w:numPr>
          <w:ilvl w:val="2"/>
          <w:numId w:val="11"/>
        </w:numPr>
        <w:spacing w:before="120" w:after="120" w:line="276" w:lineRule="auto"/>
        <w:rPr>
          <w:color w:val="auto"/>
        </w:rPr>
      </w:pPr>
      <w:r w:rsidRPr="0025601F">
        <w:rPr>
          <w:color w:val="auto"/>
        </w:rPr>
        <w:t>This data is used to parse data for LEAs administering the test.</w:t>
      </w:r>
    </w:p>
    <w:p w14:paraId="781AC430" w14:textId="2C4D7F95" w:rsidR="0070354B" w:rsidRPr="0025601F" w:rsidRDefault="0070354B" w:rsidP="0025601F">
      <w:pPr>
        <w:pStyle w:val="Default"/>
        <w:numPr>
          <w:ilvl w:val="1"/>
          <w:numId w:val="11"/>
        </w:numPr>
        <w:spacing w:before="120" w:after="120" w:line="276" w:lineRule="auto"/>
        <w:rPr>
          <w:color w:val="auto"/>
        </w:rPr>
      </w:pPr>
      <w:r w:rsidRPr="0025601F">
        <w:rPr>
          <w:color w:val="auto"/>
        </w:rPr>
        <w:t>PASA</w:t>
      </w:r>
    </w:p>
    <w:p w14:paraId="01DAA9FA" w14:textId="52B191E2" w:rsidR="0070354B" w:rsidRPr="0025601F" w:rsidRDefault="0070354B" w:rsidP="0025601F">
      <w:pPr>
        <w:pStyle w:val="ListParagraph"/>
        <w:numPr>
          <w:ilvl w:val="2"/>
          <w:numId w:val="11"/>
        </w:numPr>
        <w:spacing w:before="120" w:after="120" w:line="276" w:lineRule="auto"/>
        <w:contextualSpacing w:val="0"/>
        <w:rPr>
          <w:rFonts w:ascii="Arial" w:hAnsi="Arial" w:cs="Arial"/>
          <w:szCs w:val="24"/>
        </w:rPr>
      </w:pPr>
      <w:r w:rsidRPr="0025601F">
        <w:rPr>
          <w:rFonts w:ascii="Arial" w:eastAsiaTheme="majorEastAsia" w:hAnsi="Arial" w:cs="Arial"/>
          <w:szCs w:val="24"/>
        </w:rPr>
        <w:t>This data is used for the enrollment window for PASA DLM.</w:t>
      </w:r>
    </w:p>
    <w:p w14:paraId="28CFA88F" w14:textId="623FECF7" w:rsidR="007A6C3C" w:rsidRPr="0025601F" w:rsidRDefault="007A6C3C" w:rsidP="0025601F">
      <w:pPr>
        <w:pStyle w:val="Default"/>
        <w:numPr>
          <w:ilvl w:val="0"/>
          <w:numId w:val="9"/>
        </w:numPr>
        <w:spacing w:before="120" w:after="120" w:line="276" w:lineRule="auto"/>
        <w:rPr>
          <w:b/>
        </w:rPr>
      </w:pPr>
      <w:r w:rsidRPr="0025601F">
        <w:rPr>
          <w:b/>
        </w:rPr>
        <w:t>Wh</w:t>
      </w:r>
      <w:r w:rsidR="00AA5C21" w:rsidRPr="0025601F">
        <w:rPr>
          <w:b/>
        </w:rPr>
        <w:t xml:space="preserve">at is </w:t>
      </w:r>
      <w:r w:rsidR="00BB55CE" w:rsidRPr="0025601F">
        <w:rPr>
          <w:b/>
        </w:rPr>
        <w:t>Grad Status</w:t>
      </w:r>
      <w:r w:rsidRPr="0025601F">
        <w:rPr>
          <w:b/>
        </w:rPr>
        <w:t xml:space="preserve"> J? </w:t>
      </w:r>
      <w:r w:rsidR="00AA5C21" w:rsidRPr="0025601F">
        <w:rPr>
          <w:b/>
        </w:rPr>
        <w:t>(Student only, not Snapshot)</w:t>
      </w:r>
    </w:p>
    <w:p w14:paraId="41823E1B" w14:textId="3421B92C" w:rsidR="007A6C3C" w:rsidRPr="0025601F" w:rsidRDefault="00BB55CE" w:rsidP="0025601F">
      <w:pPr>
        <w:pStyle w:val="Default"/>
        <w:numPr>
          <w:ilvl w:val="0"/>
          <w:numId w:val="43"/>
        </w:numPr>
        <w:spacing w:before="120" w:after="120" w:line="276" w:lineRule="auto"/>
      </w:pPr>
      <w:r w:rsidRPr="0025601F">
        <w:t>Grad Status</w:t>
      </w:r>
      <w:r w:rsidR="007A6C3C" w:rsidRPr="0025601F">
        <w:t xml:space="preserve"> J may only be used with the prior approval of PDE. </w:t>
      </w:r>
      <w:r w:rsidRPr="0025601F">
        <w:t>Grad Status</w:t>
      </w:r>
      <w:r w:rsidR="007A6C3C" w:rsidRPr="0025601F">
        <w:t xml:space="preserve"> J is to be used to indicate that a student should not have been reported in the student </w:t>
      </w:r>
      <w:r w:rsidR="007369F0" w:rsidRPr="0025601F">
        <w:t>template but</w:t>
      </w:r>
      <w:r w:rsidR="007A6C3C" w:rsidRPr="0025601F">
        <w:t xml:space="preserve"> cannot be deleted. </w:t>
      </w:r>
    </w:p>
    <w:p w14:paraId="3C956893" w14:textId="0DD78C70" w:rsidR="00AA5C21" w:rsidRPr="0025601F" w:rsidRDefault="007A6C3C" w:rsidP="0025601F">
      <w:pPr>
        <w:pStyle w:val="Default"/>
        <w:numPr>
          <w:ilvl w:val="0"/>
          <w:numId w:val="43"/>
        </w:numPr>
        <w:spacing w:before="120" w:after="120" w:line="276" w:lineRule="auto"/>
      </w:pPr>
      <w:r w:rsidRPr="0025601F">
        <w:t xml:space="preserve">If you have requested the deletion of a student(s) from the </w:t>
      </w:r>
      <w:proofErr w:type="gramStart"/>
      <w:r w:rsidRPr="0025601F">
        <w:t>Student</w:t>
      </w:r>
      <w:proofErr w:type="gramEnd"/>
      <w:r w:rsidRPr="0025601F">
        <w:t xml:space="preserve"> template and the student(s) cannot be deleted, PDE may instruct you to upload the student(s)</w:t>
      </w:r>
      <w:r w:rsidR="00AA5C21" w:rsidRPr="0025601F">
        <w:t xml:space="preserve"> with </w:t>
      </w:r>
      <w:r w:rsidR="00BB55CE" w:rsidRPr="0025601F">
        <w:t>Grad Status</w:t>
      </w:r>
      <w:r w:rsidR="00AA5C21" w:rsidRPr="0025601F">
        <w:t xml:space="preserve"> J.</w:t>
      </w:r>
    </w:p>
    <w:p w14:paraId="4AD9B647" w14:textId="77777777" w:rsidR="007A6C3C" w:rsidRPr="0025601F" w:rsidRDefault="007A6C3C" w:rsidP="0025601F">
      <w:pPr>
        <w:pStyle w:val="Default"/>
        <w:numPr>
          <w:ilvl w:val="2"/>
          <w:numId w:val="11"/>
        </w:numPr>
        <w:spacing w:before="120" w:after="120" w:line="276" w:lineRule="auto"/>
      </w:pPr>
      <w:r w:rsidRPr="0025601F">
        <w:t xml:space="preserve">The code will trigger a Data Quality Engine (DQE) rule violation, and the DQE will not allow the record to load. </w:t>
      </w:r>
    </w:p>
    <w:p w14:paraId="1D32AAB2" w14:textId="77777777" w:rsidR="007A6C3C" w:rsidRPr="0025601F" w:rsidRDefault="007A6C3C" w:rsidP="0025601F">
      <w:pPr>
        <w:pStyle w:val="Default"/>
        <w:numPr>
          <w:ilvl w:val="2"/>
          <w:numId w:val="11"/>
        </w:numPr>
        <w:spacing w:before="120" w:after="120" w:line="276" w:lineRule="auto"/>
      </w:pPr>
      <w:r w:rsidRPr="0025601F">
        <w:t xml:space="preserve">Request an exception and include the PIMS Support Services ticket number in the Data Exception Requester Comments. </w:t>
      </w:r>
    </w:p>
    <w:p w14:paraId="3BCB2D88" w14:textId="77777777" w:rsidR="007A6C3C" w:rsidRPr="0025601F" w:rsidRDefault="007A6C3C" w:rsidP="0025601F">
      <w:pPr>
        <w:pStyle w:val="Default"/>
        <w:numPr>
          <w:ilvl w:val="2"/>
          <w:numId w:val="11"/>
        </w:numPr>
        <w:spacing w:before="120" w:after="120" w:line="276" w:lineRule="auto"/>
      </w:pPr>
      <w:r w:rsidRPr="0025601F">
        <w:t xml:space="preserve">PDE will review and, if appropriate, approve the exception request. </w:t>
      </w:r>
    </w:p>
    <w:p w14:paraId="7C9E7D17" w14:textId="41D82270" w:rsidR="007A6C3C" w:rsidRPr="0025601F" w:rsidRDefault="007A6C3C" w:rsidP="0025601F">
      <w:pPr>
        <w:pStyle w:val="Default"/>
        <w:numPr>
          <w:ilvl w:val="2"/>
          <w:numId w:val="11"/>
        </w:numPr>
        <w:spacing w:before="120" w:after="120" w:line="276" w:lineRule="auto"/>
      </w:pPr>
      <w:r w:rsidRPr="0025601F">
        <w:t xml:space="preserve">The </w:t>
      </w:r>
      <w:proofErr w:type="spellStart"/>
      <w:r w:rsidRPr="0025601F">
        <w:t>eScholar</w:t>
      </w:r>
      <w:proofErr w:type="spellEnd"/>
      <w:r w:rsidRPr="0025601F">
        <w:t xml:space="preserve"> Data Manager will notify you of the approval or denial of the exception request.</w:t>
      </w:r>
    </w:p>
    <w:p w14:paraId="3F39E1FA" w14:textId="77777777" w:rsidR="00AA5C21" w:rsidRPr="0025601F" w:rsidRDefault="00AA5C21" w:rsidP="0025601F">
      <w:pPr>
        <w:pStyle w:val="Default"/>
        <w:numPr>
          <w:ilvl w:val="0"/>
          <w:numId w:val="9"/>
        </w:numPr>
        <w:spacing w:before="120" w:after="120" w:line="276" w:lineRule="auto"/>
        <w:rPr>
          <w:b/>
        </w:rPr>
      </w:pPr>
      <w:r w:rsidRPr="0025601F">
        <w:rPr>
          <w:b/>
        </w:rPr>
        <w:t xml:space="preserve">How do I report a student we refer </w:t>
      </w:r>
      <w:proofErr w:type="gramStart"/>
      <w:r w:rsidRPr="0025601F">
        <w:rPr>
          <w:b/>
        </w:rPr>
        <w:t>to</w:t>
      </w:r>
      <w:proofErr w:type="gramEnd"/>
      <w:r w:rsidRPr="0025601F">
        <w:rPr>
          <w:b/>
        </w:rPr>
        <w:t xml:space="preserve"> a non-PIMS reporting entity when they graduate or dropout? (Student only, not Snapshot)</w:t>
      </w:r>
    </w:p>
    <w:p w14:paraId="2A9F1155" w14:textId="65CAB4CE" w:rsidR="00AA5C21" w:rsidRPr="0025601F" w:rsidRDefault="00AA5C21" w:rsidP="0025601F">
      <w:pPr>
        <w:pStyle w:val="Default"/>
        <w:numPr>
          <w:ilvl w:val="0"/>
          <w:numId w:val="45"/>
        </w:numPr>
        <w:spacing w:before="120" w:after="120" w:line="276" w:lineRule="auto"/>
      </w:pPr>
      <w:r w:rsidRPr="0025601F">
        <w:lastRenderedPageBreak/>
        <w:t xml:space="preserve">If your LEA refers a student to a non-PIMS reporting entity for their education, and is funding the education, report the student in the </w:t>
      </w:r>
      <w:proofErr w:type="gramStart"/>
      <w:r w:rsidR="00E3778A" w:rsidRPr="0025601F">
        <w:t>S</w:t>
      </w:r>
      <w:r w:rsidRPr="0025601F">
        <w:t>tudent</w:t>
      </w:r>
      <w:proofErr w:type="gramEnd"/>
      <w:r w:rsidRPr="0025601F">
        <w:t xml:space="preserve"> template using the </w:t>
      </w:r>
      <w:r w:rsidR="001D7A7D" w:rsidRPr="0025601F">
        <w:t>school number</w:t>
      </w:r>
      <w:r w:rsidRPr="0025601F">
        <w:t xml:space="preserve"> 9999 in field 2. Also</w:t>
      </w:r>
      <w:r w:rsidR="00C94268" w:rsidRPr="0025601F">
        <w:t>,</w:t>
      </w:r>
      <w:r w:rsidRPr="0025601F">
        <w:t xml:space="preserve"> report the student in the </w:t>
      </w:r>
      <w:r w:rsidR="00E3778A" w:rsidRPr="0025601F">
        <w:t>S</w:t>
      </w:r>
      <w:r w:rsidRPr="0025601F">
        <w:t xml:space="preserve">chool </w:t>
      </w:r>
      <w:r w:rsidR="00E3778A" w:rsidRPr="0025601F">
        <w:t>E</w:t>
      </w:r>
      <w:r w:rsidRPr="0025601F">
        <w:t xml:space="preserve">nrollment template. </w:t>
      </w:r>
    </w:p>
    <w:p w14:paraId="3368B7BB" w14:textId="6287C4BE" w:rsidR="00AA5C21" w:rsidRPr="0025601F" w:rsidRDefault="00AA5C21" w:rsidP="0025601F">
      <w:pPr>
        <w:pStyle w:val="Default"/>
        <w:numPr>
          <w:ilvl w:val="0"/>
          <w:numId w:val="45"/>
        </w:numPr>
        <w:spacing w:before="120" w:after="120" w:line="276" w:lineRule="auto"/>
      </w:pPr>
      <w:r w:rsidRPr="0025601F">
        <w:t xml:space="preserve">If the student graduates from the non-PIMS reporting </w:t>
      </w:r>
      <w:r w:rsidR="007369F0" w:rsidRPr="0025601F">
        <w:t>entity and</w:t>
      </w:r>
      <w:r w:rsidRPr="0025601F">
        <w:t xml:space="preserve"> has met the graduation requirements that would apply if the student was educated by your LEA, and you issue a diploma, you may report the student as a graduate. This is basically the same as if you referred the student to a PIMS reporting entity (APS, PRRI); the APS or PRRI would report the graduation, but the graduation would be attributed to your LEA as the district of residence. Because in the case of a non-PIMS reporting LEA there is no mechanism for them to report the graduation, your LEA must do so. </w:t>
      </w:r>
    </w:p>
    <w:p w14:paraId="535D5035" w14:textId="4D06C4E1" w:rsidR="00AA5C21" w:rsidRPr="0025601F" w:rsidRDefault="00AA5C21" w:rsidP="0025601F">
      <w:pPr>
        <w:pStyle w:val="Default"/>
        <w:numPr>
          <w:ilvl w:val="0"/>
          <w:numId w:val="45"/>
        </w:numPr>
        <w:spacing w:before="120" w:after="120" w:line="276" w:lineRule="auto"/>
      </w:pPr>
      <w:r w:rsidRPr="0025601F">
        <w:t>If the student graduates from the non-PIMS reporting entity but has NOT met the graduation requirements that would apply if the student was educated by your LEA or you elect to NOT issue a diploma</w:t>
      </w:r>
      <w:r w:rsidR="004151AA">
        <w:t xml:space="preserve">, and the </w:t>
      </w:r>
      <w:r w:rsidR="00E23B1C">
        <w:t>Department of Education</w:t>
      </w:r>
      <w:r w:rsidR="004151AA">
        <w:t xml:space="preserve"> does not</w:t>
      </w:r>
      <w:r w:rsidR="00A6560B">
        <w:t xml:space="preserve"> </w:t>
      </w:r>
      <w:r w:rsidR="00E23B1C">
        <w:t>issue the student a</w:t>
      </w:r>
      <w:r w:rsidR="004151AA">
        <w:t xml:space="preserve"> Keystone </w:t>
      </w:r>
      <w:r w:rsidR="00E23B1C">
        <w:t>D</w:t>
      </w:r>
      <w:r w:rsidR="004151AA">
        <w:t>iploma</w:t>
      </w:r>
      <w:r w:rsidRPr="0025601F">
        <w:t xml:space="preserve">, report the student as a dropout using graduate status code A- Dropped Out – Academic Problems, and enrollment code WD01. </w:t>
      </w:r>
    </w:p>
    <w:p w14:paraId="3DDAE1D6" w14:textId="77777777" w:rsidR="007A6C3C" w:rsidRPr="0025601F" w:rsidRDefault="00AA5C21" w:rsidP="0025601F">
      <w:pPr>
        <w:pStyle w:val="Default"/>
        <w:numPr>
          <w:ilvl w:val="0"/>
          <w:numId w:val="45"/>
        </w:numPr>
        <w:spacing w:before="120" w:after="120" w:line="276" w:lineRule="auto"/>
      </w:pPr>
      <w:r w:rsidRPr="0025601F">
        <w:t>If the student drops out of the non-PIMS reporting LEA, you must report the dropout as you would if the student was educated at your LEA.</w:t>
      </w:r>
    </w:p>
    <w:p w14:paraId="5021EFCD" w14:textId="67950AE8" w:rsidR="00877FBF" w:rsidRPr="00B04D80" w:rsidRDefault="00877FBF" w:rsidP="00E4645F">
      <w:pPr>
        <w:pStyle w:val="Heading3"/>
        <w:rPr>
          <w:rFonts w:ascii="Arial" w:hAnsi="Arial" w:cs="Arial"/>
          <w:sz w:val="26"/>
          <w:szCs w:val="26"/>
        </w:rPr>
      </w:pPr>
      <w:bookmarkStart w:id="62" w:name="_Toc429667435"/>
      <w:bookmarkStart w:id="63" w:name="_Toc150434089"/>
      <w:r w:rsidRPr="00B04D80">
        <w:rPr>
          <w:rFonts w:ascii="Arial" w:hAnsi="Arial" w:cs="Arial"/>
          <w:sz w:val="26"/>
          <w:szCs w:val="26"/>
        </w:rPr>
        <w:t>School Enrollment</w:t>
      </w:r>
      <w:bookmarkEnd w:id="62"/>
      <w:bookmarkEnd w:id="63"/>
      <w:r w:rsidRPr="00B04D80">
        <w:rPr>
          <w:rFonts w:ascii="Arial" w:hAnsi="Arial" w:cs="Arial"/>
          <w:sz w:val="26"/>
          <w:szCs w:val="26"/>
        </w:rPr>
        <w:t xml:space="preserve"> </w:t>
      </w:r>
    </w:p>
    <w:p w14:paraId="3E035974" w14:textId="77777777" w:rsidR="00877FBF"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Must enrollment information be submitted for all students? </w:t>
      </w:r>
    </w:p>
    <w:p w14:paraId="218B9853" w14:textId="77777777" w:rsidR="00877FBF" w:rsidRPr="005D2327"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Yes, enrollment records must be submitted for all students enrolled at any time during a school year. Refer to</w:t>
      </w:r>
      <w:r w:rsidR="00E02F3D">
        <w:rPr>
          <w:rFonts w:ascii="Arial" w:hAnsi="Arial" w:cs="Arial"/>
          <w:szCs w:val="24"/>
        </w:rPr>
        <w:t xml:space="preserve"> Appendix E of</w:t>
      </w:r>
      <w:r w:rsidRPr="005D2327">
        <w:rPr>
          <w:rFonts w:ascii="Arial" w:hAnsi="Arial" w:cs="Arial"/>
          <w:szCs w:val="24"/>
        </w:rPr>
        <w:t xml:space="preserve"> Volume 2 of the PIMS User Manual for a complete list of Enrollment Codes for both entry and withdrawal transactions. </w:t>
      </w:r>
    </w:p>
    <w:p w14:paraId="035F722F" w14:textId="77777777" w:rsidR="00877FBF" w:rsidRPr="005D2327" w:rsidRDefault="00877FBF" w:rsidP="00624CAD">
      <w:pPr>
        <w:pStyle w:val="ListParagraph"/>
        <w:spacing w:before="120" w:after="120" w:line="276" w:lineRule="auto"/>
        <w:ind w:left="1080"/>
        <w:contextualSpacing w:val="0"/>
        <w:rPr>
          <w:rFonts w:ascii="Arial" w:hAnsi="Arial" w:cs="Arial"/>
          <w:b/>
          <w:szCs w:val="24"/>
        </w:rPr>
      </w:pPr>
      <w:r w:rsidRPr="005D2327">
        <w:rPr>
          <w:rFonts w:ascii="Arial" w:hAnsi="Arial" w:cs="Arial"/>
          <w:szCs w:val="24"/>
        </w:rPr>
        <w:t xml:space="preserve">Exceptions: </w:t>
      </w:r>
    </w:p>
    <w:p w14:paraId="7FAC3A3B" w14:textId="46CE97ED" w:rsidR="00877FBF" w:rsidRPr="005D2327" w:rsidRDefault="00877FBF" w:rsidP="00624CAD">
      <w:pPr>
        <w:pStyle w:val="ListParagraph"/>
        <w:numPr>
          <w:ilvl w:val="2"/>
          <w:numId w:val="12"/>
        </w:numPr>
        <w:spacing w:before="120" w:after="120" w:line="276" w:lineRule="auto"/>
        <w:contextualSpacing w:val="0"/>
        <w:rPr>
          <w:rFonts w:ascii="Arial" w:hAnsi="Arial" w:cs="Arial"/>
          <w:b/>
          <w:szCs w:val="24"/>
        </w:rPr>
      </w:pPr>
      <w:bookmarkStart w:id="64" w:name="_Hlk12608250"/>
      <w:r w:rsidRPr="005D2327">
        <w:rPr>
          <w:rFonts w:ascii="Arial" w:hAnsi="Arial" w:cs="Arial"/>
          <w:szCs w:val="24"/>
        </w:rPr>
        <w:t>If the grade is AAP</w:t>
      </w:r>
      <w:r w:rsidR="00AF09FC">
        <w:rPr>
          <w:rFonts w:ascii="Arial" w:hAnsi="Arial" w:cs="Arial"/>
          <w:szCs w:val="24"/>
        </w:rPr>
        <w:t xml:space="preserve"> (Adult Affidavit Program</w:t>
      </w:r>
      <w:proofErr w:type="gramStart"/>
      <w:r w:rsidR="00AF09FC">
        <w:rPr>
          <w:rFonts w:ascii="Arial" w:hAnsi="Arial" w:cs="Arial"/>
          <w:szCs w:val="24"/>
        </w:rPr>
        <w:t>)</w:t>
      </w:r>
      <w:r w:rsidRPr="005D2327">
        <w:rPr>
          <w:rFonts w:ascii="Arial" w:hAnsi="Arial" w:cs="Arial"/>
          <w:szCs w:val="24"/>
        </w:rPr>
        <w:t>;</w:t>
      </w:r>
      <w:proofErr w:type="gramEnd"/>
      <w:r w:rsidRPr="005D2327">
        <w:rPr>
          <w:rFonts w:ascii="Arial" w:hAnsi="Arial" w:cs="Arial"/>
          <w:szCs w:val="24"/>
        </w:rPr>
        <w:t xml:space="preserve"> </w:t>
      </w:r>
    </w:p>
    <w:p w14:paraId="0D42DC61" w14:textId="683345BE" w:rsidR="005D2327" w:rsidRPr="00094159" w:rsidRDefault="00877FBF" w:rsidP="00624CAD">
      <w:pPr>
        <w:pStyle w:val="ListParagraph"/>
        <w:numPr>
          <w:ilvl w:val="2"/>
          <w:numId w:val="12"/>
        </w:numPr>
        <w:spacing w:before="120" w:after="120" w:line="276" w:lineRule="auto"/>
        <w:contextualSpacing w:val="0"/>
        <w:rPr>
          <w:rFonts w:ascii="Arial" w:hAnsi="Arial" w:cs="Arial"/>
          <w:b/>
          <w:szCs w:val="24"/>
        </w:rPr>
      </w:pPr>
      <w:r w:rsidRPr="005D2327">
        <w:rPr>
          <w:rFonts w:ascii="Arial" w:hAnsi="Arial" w:cs="Arial"/>
          <w:szCs w:val="24"/>
        </w:rPr>
        <w:t xml:space="preserve">If the </w:t>
      </w:r>
      <w:r w:rsidR="00B61879">
        <w:rPr>
          <w:rFonts w:ascii="Arial" w:hAnsi="Arial" w:cs="Arial"/>
          <w:szCs w:val="24"/>
        </w:rPr>
        <w:t>Grad Status</w:t>
      </w:r>
      <w:r w:rsidRPr="005D2327">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5D2327">
        <w:rPr>
          <w:rFonts w:ascii="Arial" w:hAnsi="Arial" w:cs="Arial"/>
          <w:szCs w:val="24"/>
        </w:rPr>
        <w:t>1;</w:t>
      </w:r>
      <w:proofErr w:type="gramEnd"/>
      <w:r w:rsidRPr="005D2327">
        <w:rPr>
          <w:rFonts w:ascii="Arial" w:hAnsi="Arial" w:cs="Arial"/>
          <w:szCs w:val="24"/>
        </w:rPr>
        <w:t xml:space="preserve"> </w:t>
      </w:r>
    </w:p>
    <w:p w14:paraId="75B156D0" w14:textId="412C5C77" w:rsidR="00094159" w:rsidRPr="00094159" w:rsidRDefault="00094159" w:rsidP="00624CAD">
      <w:pPr>
        <w:pStyle w:val="ListParagraph"/>
        <w:numPr>
          <w:ilvl w:val="2"/>
          <w:numId w:val="12"/>
        </w:numPr>
        <w:spacing w:before="120" w:after="120" w:line="276" w:lineRule="auto"/>
        <w:contextualSpacing w:val="0"/>
        <w:rPr>
          <w:rFonts w:ascii="Arial" w:hAnsi="Arial" w:cs="Arial"/>
          <w:szCs w:val="24"/>
        </w:rPr>
      </w:pPr>
      <w:r w:rsidRPr="00094159">
        <w:rPr>
          <w:rFonts w:ascii="Arial" w:hAnsi="Arial" w:cs="Arial"/>
          <w:szCs w:val="24"/>
        </w:rPr>
        <w:t xml:space="preserve">If the </w:t>
      </w:r>
      <w:r w:rsidR="00B61879">
        <w:rPr>
          <w:rFonts w:ascii="Arial" w:hAnsi="Arial" w:cs="Arial"/>
          <w:szCs w:val="24"/>
        </w:rPr>
        <w:t>Grad Status</w:t>
      </w:r>
      <w:r w:rsidRPr="00094159">
        <w:rPr>
          <w:rFonts w:ascii="Arial" w:hAnsi="Arial" w:cs="Arial"/>
          <w:szCs w:val="24"/>
        </w:rPr>
        <w:t xml:space="preserve"> (Field 65) is a J, indicating an incorrectly reported student that cannot be deleted due to existence in internal </w:t>
      </w:r>
      <w:proofErr w:type="gramStart"/>
      <w:r w:rsidRPr="00094159">
        <w:rPr>
          <w:rFonts w:ascii="Arial" w:hAnsi="Arial" w:cs="Arial"/>
          <w:szCs w:val="24"/>
        </w:rPr>
        <w:t>snapshots;</w:t>
      </w:r>
      <w:proofErr w:type="gramEnd"/>
    </w:p>
    <w:p w14:paraId="590D1AED" w14:textId="5EDD4B0C" w:rsidR="005D2327" w:rsidRPr="001D7A7D" w:rsidRDefault="00877FBF" w:rsidP="00624CAD">
      <w:pPr>
        <w:pStyle w:val="ListParagraph"/>
        <w:numPr>
          <w:ilvl w:val="2"/>
          <w:numId w:val="12"/>
        </w:numPr>
        <w:spacing w:before="120" w:after="120" w:line="276" w:lineRule="auto"/>
        <w:contextualSpacing w:val="0"/>
        <w:rPr>
          <w:rFonts w:ascii="Arial" w:hAnsi="Arial" w:cs="Arial"/>
          <w:b/>
          <w:szCs w:val="24"/>
        </w:rPr>
      </w:pPr>
      <w:r w:rsidRPr="005D2327">
        <w:rPr>
          <w:rFonts w:ascii="Arial" w:hAnsi="Arial" w:cs="Arial"/>
          <w:szCs w:val="24"/>
        </w:rPr>
        <w:t>If the S</w:t>
      </w:r>
      <w:r w:rsidR="00B61879">
        <w:rPr>
          <w:rFonts w:ascii="Arial" w:hAnsi="Arial" w:cs="Arial"/>
          <w:szCs w:val="24"/>
        </w:rPr>
        <w:t>pecial Education Referral</w:t>
      </w:r>
      <w:r w:rsidRPr="005D2327">
        <w:rPr>
          <w:rFonts w:ascii="Arial" w:hAnsi="Arial" w:cs="Arial"/>
          <w:szCs w:val="24"/>
        </w:rPr>
        <w:t xml:space="preserve"> (Field 167) is Y and </w:t>
      </w:r>
      <w:proofErr w:type="gramStart"/>
      <w:r w:rsidRPr="005D2327">
        <w:rPr>
          <w:rFonts w:ascii="Arial" w:hAnsi="Arial" w:cs="Arial"/>
          <w:szCs w:val="24"/>
        </w:rPr>
        <w:t>student</w:t>
      </w:r>
      <w:proofErr w:type="gramEnd"/>
      <w:r w:rsidRPr="005D2327">
        <w:rPr>
          <w:rFonts w:ascii="Arial" w:hAnsi="Arial" w:cs="Arial"/>
          <w:szCs w:val="24"/>
        </w:rPr>
        <w:t xml:space="preserve"> has an active IEP. This situation indicates that the student is not being </w:t>
      </w:r>
      <w:r w:rsidRPr="005D2327">
        <w:rPr>
          <w:rFonts w:ascii="Arial" w:hAnsi="Arial" w:cs="Arial"/>
          <w:szCs w:val="24"/>
        </w:rPr>
        <w:lastRenderedPageBreak/>
        <w:t xml:space="preserve">educated by the district of residence but has been referred </w:t>
      </w:r>
      <w:r w:rsidRPr="001D7A7D">
        <w:rPr>
          <w:rFonts w:ascii="Arial" w:hAnsi="Arial" w:cs="Arial"/>
          <w:szCs w:val="24"/>
        </w:rPr>
        <w:t>elsewhere for special education services</w:t>
      </w:r>
      <w:r w:rsidR="000E5201">
        <w:rPr>
          <w:rFonts w:ascii="Arial" w:hAnsi="Arial" w:cs="Arial"/>
          <w:szCs w:val="24"/>
        </w:rPr>
        <w:t>; or</w:t>
      </w:r>
      <w:r w:rsidRPr="001D7A7D">
        <w:rPr>
          <w:rFonts w:ascii="Arial" w:hAnsi="Arial" w:cs="Arial"/>
          <w:szCs w:val="24"/>
        </w:rPr>
        <w:t xml:space="preserve"> </w:t>
      </w:r>
    </w:p>
    <w:p w14:paraId="7021B85A" w14:textId="67C305F4" w:rsidR="00253243" w:rsidRDefault="005668CD" w:rsidP="00624CAD">
      <w:pPr>
        <w:pStyle w:val="ListParagraph"/>
        <w:numPr>
          <w:ilvl w:val="2"/>
          <w:numId w:val="12"/>
        </w:numPr>
        <w:spacing w:before="120" w:after="120" w:line="276" w:lineRule="auto"/>
        <w:contextualSpacing w:val="0"/>
        <w:rPr>
          <w:rFonts w:ascii="Arial" w:hAnsi="Arial" w:cs="Arial"/>
          <w:szCs w:val="24"/>
        </w:rPr>
      </w:pPr>
      <w:r w:rsidRPr="00253243">
        <w:rPr>
          <w:rFonts w:ascii="Arial" w:hAnsi="Arial" w:cs="Arial"/>
          <w:szCs w:val="24"/>
        </w:rPr>
        <w:t xml:space="preserve">If AUN </w:t>
      </w:r>
      <w:r w:rsidR="00B61879" w:rsidRPr="00253243">
        <w:rPr>
          <w:rFonts w:ascii="Arial" w:hAnsi="Arial" w:cs="Arial"/>
          <w:szCs w:val="24"/>
        </w:rPr>
        <w:t>of</w:t>
      </w:r>
      <w:r w:rsidRPr="00253243">
        <w:rPr>
          <w:rFonts w:ascii="Arial" w:hAnsi="Arial" w:cs="Arial"/>
          <w:szCs w:val="24"/>
        </w:rPr>
        <w:t xml:space="preserve"> </w:t>
      </w:r>
      <w:r w:rsidR="00B61879" w:rsidRPr="00253243">
        <w:rPr>
          <w:rFonts w:ascii="Arial" w:hAnsi="Arial" w:cs="Arial"/>
          <w:szCs w:val="24"/>
        </w:rPr>
        <w:t>Enrollment</w:t>
      </w:r>
      <w:r w:rsidRPr="00253243">
        <w:rPr>
          <w:rFonts w:ascii="Arial" w:hAnsi="Arial" w:cs="Arial"/>
          <w:szCs w:val="24"/>
        </w:rPr>
        <w:t xml:space="preserve"> </w:t>
      </w:r>
      <w:r w:rsidR="00877FBF" w:rsidRPr="00253243">
        <w:rPr>
          <w:rFonts w:ascii="Arial" w:hAnsi="Arial" w:cs="Arial"/>
          <w:szCs w:val="24"/>
        </w:rPr>
        <w:t xml:space="preserve">(Field 217) is not equal to </w:t>
      </w:r>
      <w:r w:rsidR="00B61879" w:rsidRPr="00253243">
        <w:rPr>
          <w:rFonts w:ascii="Arial" w:hAnsi="Arial" w:cs="Arial"/>
          <w:szCs w:val="24"/>
        </w:rPr>
        <w:t>Submitting AUN</w:t>
      </w:r>
      <w:r w:rsidR="00877FBF" w:rsidRPr="00253243">
        <w:rPr>
          <w:rFonts w:ascii="Arial" w:hAnsi="Arial" w:cs="Arial"/>
          <w:szCs w:val="24"/>
        </w:rPr>
        <w:t xml:space="preserve"> (Field 1).</w:t>
      </w:r>
      <w:r w:rsidR="00A96342">
        <w:rPr>
          <w:rFonts w:ascii="Arial" w:hAnsi="Arial" w:cs="Arial"/>
          <w:szCs w:val="24"/>
        </w:rPr>
        <w:t xml:space="preserve"> This situation most often applies to Special Ed Referral = Y.</w:t>
      </w:r>
      <w:r w:rsidR="00877FBF" w:rsidRPr="00253243">
        <w:rPr>
          <w:rFonts w:ascii="Arial" w:hAnsi="Arial" w:cs="Arial"/>
          <w:szCs w:val="24"/>
        </w:rPr>
        <w:t xml:space="preserve"> </w:t>
      </w:r>
      <w:r w:rsidR="000E5201">
        <w:rPr>
          <w:rFonts w:ascii="Arial" w:hAnsi="Arial" w:cs="Arial"/>
          <w:szCs w:val="24"/>
        </w:rPr>
        <w:t>(Applies only to non-CTCs.)</w:t>
      </w:r>
    </w:p>
    <w:bookmarkEnd w:id="64"/>
    <w:p w14:paraId="292583AD" w14:textId="5385D343" w:rsidR="00877FBF"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Do I have to submit all enrollment records for a student? </w:t>
      </w:r>
    </w:p>
    <w:p w14:paraId="1F3959DE" w14:textId="06FAD567" w:rsidR="00877FBF" w:rsidRPr="005D2327"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 xml:space="preserve">Yes. If, for example, a student enrolls and withdraws from a </w:t>
      </w:r>
      <w:r w:rsidR="007369F0" w:rsidRPr="005D2327">
        <w:rPr>
          <w:rFonts w:ascii="Arial" w:hAnsi="Arial" w:cs="Arial"/>
          <w:szCs w:val="24"/>
        </w:rPr>
        <w:t>school</w:t>
      </w:r>
      <w:r w:rsidRPr="005D2327">
        <w:rPr>
          <w:rFonts w:ascii="Arial" w:hAnsi="Arial" w:cs="Arial"/>
          <w:szCs w:val="24"/>
        </w:rPr>
        <w:t xml:space="preserve"> twice </w:t>
      </w:r>
      <w:r w:rsidRPr="00790516">
        <w:rPr>
          <w:rFonts w:ascii="Arial" w:hAnsi="Arial" w:cs="Arial"/>
          <w:i/>
          <w:iCs/>
          <w:szCs w:val="24"/>
        </w:rPr>
        <w:t>during</w:t>
      </w:r>
      <w:r w:rsidRPr="005D2327">
        <w:rPr>
          <w:rFonts w:ascii="Arial" w:hAnsi="Arial" w:cs="Arial"/>
          <w:szCs w:val="24"/>
        </w:rPr>
        <w:t xml:space="preserve"> a school year, PIMS must receive four enrollment records for that student – two entry transactions and two withdrawal transactions. </w:t>
      </w:r>
    </w:p>
    <w:p w14:paraId="76396134" w14:textId="67C6133D" w:rsidR="00877FBF" w:rsidRPr="00523538"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 xml:space="preserve">It is not </w:t>
      </w:r>
      <w:r w:rsidR="007369F0" w:rsidRPr="005D2327">
        <w:rPr>
          <w:rFonts w:ascii="Arial" w:hAnsi="Arial" w:cs="Arial"/>
          <w:szCs w:val="24"/>
        </w:rPr>
        <w:t>enough</w:t>
      </w:r>
      <w:r w:rsidRPr="005D2327">
        <w:rPr>
          <w:rFonts w:ascii="Arial" w:hAnsi="Arial" w:cs="Arial"/>
          <w:szCs w:val="24"/>
        </w:rPr>
        <w:t xml:space="preserve"> to send only the most recent transaction.</w:t>
      </w:r>
    </w:p>
    <w:p w14:paraId="358901FA" w14:textId="77777777" w:rsidR="00523538" w:rsidRDefault="00523538" w:rsidP="00624CAD">
      <w:pPr>
        <w:pStyle w:val="ListParagraph"/>
        <w:numPr>
          <w:ilvl w:val="0"/>
          <w:numId w:val="12"/>
        </w:numPr>
        <w:spacing w:before="120" w:after="120" w:line="276" w:lineRule="auto"/>
        <w:contextualSpacing w:val="0"/>
        <w:rPr>
          <w:rFonts w:ascii="Arial" w:hAnsi="Arial" w:cs="Arial"/>
          <w:b/>
          <w:szCs w:val="24"/>
        </w:rPr>
      </w:pPr>
      <w:r>
        <w:rPr>
          <w:rFonts w:ascii="Arial" w:hAnsi="Arial" w:cs="Arial"/>
          <w:b/>
          <w:szCs w:val="24"/>
        </w:rPr>
        <w:t>Do I withdraw all students at the end of the school year?</w:t>
      </w:r>
    </w:p>
    <w:p w14:paraId="641D9A1A" w14:textId="77777777"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854DB2">
        <w:rPr>
          <w:rFonts w:ascii="Arial" w:hAnsi="Arial" w:cs="Arial"/>
          <w:bCs/>
          <w:i/>
          <w:iCs/>
          <w:szCs w:val="24"/>
        </w:rPr>
        <w:t>during</w:t>
      </w:r>
      <w:r>
        <w:rPr>
          <w:rFonts w:ascii="Arial" w:hAnsi="Arial" w:cs="Arial"/>
          <w:bCs/>
          <w:szCs w:val="24"/>
        </w:rPr>
        <w:t xml:space="preserve"> the school year (before completing the school year):</w:t>
      </w:r>
    </w:p>
    <w:p w14:paraId="5EADBFD2" w14:textId="77777777"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DF02F0">
        <w:rPr>
          <w:rFonts w:ascii="Arial" w:hAnsi="Arial" w:cs="Arial"/>
          <w:bCs/>
          <w:i/>
          <w:iCs/>
          <w:szCs w:val="24"/>
        </w:rPr>
        <w:t>during</w:t>
      </w:r>
      <w:r>
        <w:rPr>
          <w:rFonts w:ascii="Arial" w:hAnsi="Arial" w:cs="Arial"/>
          <w:bCs/>
          <w:szCs w:val="24"/>
        </w:rPr>
        <w:t xml:space="preserve"> the school year should be reported with a WD01-09.</w:t>
      </w:r>
    </w:p>
    <w:p w14:paraId="4AA4B61A" w14:textId="465C176D"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transition </w:t>
      </w:r>
      <w:r w:rsidRPr="00790516">
        <w:rPr>
          <w:rFonts w:ascii="Arial" w:hAnsi="Arial" w:cs="Arial"/>
          <w:bCs/>
          <w:i/>
          <w:iCs/>
          <w:szCs w:val="24"/>
        </w:rPr>
        <w:t>during</w:t>
      </w:r>
      <w:r>
        <w:rPr>
          <w:rFonts w:ascii="Arial" w:hAnsi="Arial" w:cs="Arial"/>
          <w:bCs/>
          <w:szCs w:val="24"/>
        </w:rPr>
        <w:t xml:space="preserve"> the school year to a different grade or program WITHIN THE SAME SCHOOL NUMBER should be reported with a WD11</w:t>
      </w:r>
      <w:r w:rsidR="0010769E">
        <w:rPr>
          <w:rFonts w:ascii="Arial" w:hAnsi="Arial" w:cs="Arial"/>
          <w:bCs/>
          <w:szCs w:val="24"/>
        </w:rPr>
        <w:t xml:space="preserve">. </w:t>
      </w:r>
      <w:r>
        <w:rPr>
          <w:rFonts w:ascii="Arial" w:hAnsi="Arial" w:cs="Arial"/>
          <w:bCs/>
          <w:szCs w:val="24"/>
        </w:rPr>
        <w:t xml:space="preserve">This must be followed with </w:t>
      </w:r>
      <w:proofErr w:type="gramStart"/>
      <w:r>
        <w:rPr>
          <w:rFonts w:ascii="Arial" w:hAnsi="Arial" w:cs="Arial"/>
          <w:bCs/>
          <w:szCs w:val="24"/>
        </w:rPr>
        <w:t>a R11</w:t>
      </w:r>
      <w:proofErr w:type="gramEnd"/>
      <w:r>
        <w:rPr>
          <w:rFonts w:ascii="Arial" w:hAnsi="Arial" w:cs="Arial"/>
          <w:bCs/>
          <w:szCs w:val="24"/>
        </w:rPr>
        <w:t xml:space="preserve"> reenrollment.</w:t>
      </w:r>
    </w:p>
    <w:p w14:paraId="15596C36" w14:textId="40CF2240" w:rsidR="00DF7479" w:rsidRPr="00755D9C"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transition </w:t>
      </w:r>
      <w:r w:rsidRPr="00790516">
        <w:rPr>
          <w:rFonts w:ascii="Arial" w:hAnsi="Arial" w:cs="Arial"/>
          <w:bCs/>
          <w:i/>
          <w:iCs/>
          <w:szCs w:val="24"/>
        </w:rPr>
        <w:t>during</w:t>
      </w:r>
      <w:r>
        <w:rPr>
          <w:rFonts w:ascii="Arial" w:hAnsi="Arial" w:cs="Arial"/>
          <w:bCs/>
          <w:szCs w:val="24"/>
        </w:rPr>
        <w:t xml:space="preserve"> the school year to a DIFFERENT SCHOOL NUMBER WITHIN THE SAME LEA should be reported with a WD12</w:t>
      </w:r>
      <w:r w:rsidR="0010769E">
        <w:rPr>
          <w:rFonts w:ascii="Arial" w:hAnsi="Arial" w:cs="Arial"/>
          <w:bCs/>
          <w:szCs w:val="24"/>
        </w:rPr>
        <w:t xml:space="preserve">. </w:t>
      </w:r>
      <w:r>
        <w:rPr>
          <w:rFonts w:ascii="Arial" w:hAnsi="Arial" w:cs="Arial"/>
          <w:bCs/>
          <w:szCs w:val="24"/>
        </w:rPr>
        <w:t xml:space="preserve">This must be followed by </w:t>
      </w:r>
      <w:proofErr w:type="gramStart"/>
      <w:r>
        <w:rPr>
          <w:rFonts w:ascii="Arial" w:hAnsi="Arial" w:cs="Arial"/>
          <w:bCs/>
          <w:szCs w:val="24"/>
        </w:rPr>
        <w:t>a R12</w:t>
      </w:r>
      <w:proofErr w:type="gramEnd"/>
      <w:r>
        <w:rPr>
          <w:rFonts w:ascii="Arial" w:hAnsi="Arial" w:cs="Arial"/>
          <w:bCs/>
          <w:szCs w:val="24"/>
        </w:rPr>
        <w:t xml:space="preserve"> reenrollment.</w:t>
      </w:r>
    </w:p>
    <w:p w14:paraId="04D8C304" w14:textId="62B6AEB6"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sidRPr="00523538">
        <w:rPr>
          <w:rFonts w:ascii="Arial" w:hAnsi="Arial" w:cs="Arial"/>
          <w:bCs/>
          <w:szCs w:val="24"/>
        </w:rPr>
        <w:t xml:space="preserve">Students who </w:t>
      </w:r>
      <w:r>
        <w:rPr>
          <w:rFonts w:ascii="Arial" w:hAnsi="Arial" w:cs="Arial"/>
          <w:bCs/>
          <w:szCs w:val="24"/>
        </w:rPr>
        <w:t>graduate</w:t>
      </w:r>
      <w:r w:rsidRPr="00523538">
        <w:rPr>
          <w:rFonts w:ascii="Arial" w:hAnsi="Arial" w:cs="Arial"/>
          <w:bCs/>
          <w:szCs w:val="24"/>
        </w:rPr>
        <w:t>:</w:t>
      </w:r>
    </w:p>
    <w:p w14:paraId="09840C49" w14:textId="29F166E3" w:rsidR="00523538" w:rsidRP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Students who graduate mid-year, at the end of the school year</w:t>
      </w:r>
      <w:r w:rsidR="008F691C">
        <w:rPr>
          <w:rFonts w:ascii="Arial" w:hAnsi="Arial" w:cs="Arial"/>
          <w:bCs/>
          <w:szCs w:val="24"/>
        </w:rPr>
        <w:t>,</w:t>
      </w:r>
      <w:r>
        <w:rPr>
          <w:rFonts w:ascii="Arial" w:hAnsi="Arial" w:cs="Arial"/>
          <w:bCs/>
          <w:szCs w:val="24"/>
        </w:rPr>
        <w:t xml:space="preserve"> or over the summer/prior to October 1 of the following school year</w:t>
      </w:r>
      <w:r w:rsidR="00253F8D">
        <w:rPr>
          <w:rFonts w:ascii="Arial" w:hAnsi="Arial" w:cs="Arial"/>
          <w:bCs/>
          <w:szCs w:val="24"/>
        </w:rPr>
        <w:t xml:space="preserve"> (see question 9)</w:t>
      </w:r>
      <w:r>
        <w:rPr>
          <w:rFonts w:ascii="Arial" w:hAnsi="Arial" w:cs="Arial"/>
          <w:bCs/>
          <w:szCs w:val="24"/>
        </w:rPr>
        <w:t xml:space="preserve"> should be reported in the current school year as WD04.</w:t>
      </w:r>
    </w:p>
    <w:p w14:paraId="6D12815C" w14:textId="68399A13"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854DB2">
        <w:rPr>
          <w:rFonts w:ascii="Arial" w:hAnsi="Arial" w:cs="Arial"/>
          <w:bCs/>
          <w:i/>
          <w:iCs/>
          <w:szCs w:val="24"/>
        </w:rPr>
        <w:t>after</w:t>
      </w:r>
      <w:r>
        <w:rPr>
          <w:rFonts w:ascii="Arial" w:hAnsi="Arial" w:cs="Arial"/>
          <w:bCs/>
          <w:szCs w:val="24"/>
        </w:rPr>
        <w:t xml:space="preserve"> the school year ends (after completing the school year):</w:t>
      </w:r>
    </w:p>
    <w:p w14:paraId="79F99FE1" w14:textId="60DF2DDF"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DF02F0">
        <w:rPr>
          <w:rFonts w:ascii="Arial" w:hAnsi="Arial" w:cs="Arial"/>
          <w:bCs/>
          <w:i/>
          <w:iCs/>
          <w:szCs w:val="24"/>
        </w:rPr>
        <w:t>after</w:t>
      </w:r>
      <w:r>
        <w:rPr>
          <w:rFonts w:ascii="Arial" w:hAnsi="Arial" w:cs="Arial"/>
          <w:bCs/>
          <w:szCs w:val="24"/>
        </w:rPr>
        <w:t xml:space="preserve"> the school year ends</w:t>
      </w:r>
      <w:r w:rsidR="00217125">
        <w:rPr>
          <w:rFonts w:ascii="Arial" w:hAnsi="Arial" w:cs="Arial"/>
          <w:bCs/>
          <w:szCs w:val="24"/>
        </w:rPr>
        <w:t xml:space="preserve"> (summer</w:t>
      </w:r>
      <w:r w:rsidR="008A2425">
        <w:rPr>
          <w:rFonts w:ascii="Arial" w:hAnsi="Arial" w:cs="Arial"/>
          <w:bCs/>
          <w:szCs w:val="24"/>
        </w:rPr>
        <w:t xml:space="preserve"> transfer or withdraw</w:t>
      </w:r>
      <w:r w:rsidR="00217125">
        <w:rPr>
          <w:rFonts w:ascii="Arial" w:hAnsi="Arial" w:cs="Arial"/>
          <w:bCs/>
          <w:szCs w:val="24"/>
        </w:rPr>
        <w:t>)</w:t>
      </w:r>
      <w:r>
        <w:rPr>
          <w:rFonts w:ascii="Arial" w:hAnsi="Arial" w:cs="Arial"/>
          <w:bCs/>
          <w:szCs w:val="24"/>
        </w:rPr>
        <w:t xml:space="preserve"> will be reported in the following school year (see question 9).</w:t>
      </w:r>
    </w:p>
    <w:p w14:paraId="78776582" w14:textId="59C467DF" w:rsidR="0047308E"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are moving in a natural transition </w:t>
      </w:r>
      <w:r w:rsidRPr="00DF02F0">
        <w:rPr>
          <w:rFonts w:ascii="Arial" w:hAnsi="Arial" w:cs="Arial"/>
          <w:bCs/>
          <w:i/>
          <w:iCs/>
          <w:szCs w:val="24"/>
        </w:rPr>
        <w:t>after</w:t>
      </w:r>
      <w:r>
        <w:rPr>
          <w:rFonts w:ascii="Arial" w:hAnsi="Arial" w:cs="Arial"/>
          <w:bCs/>
          <w:szCs w:val="24"/>
        </w:rPr>
        <w:t xml:space="preserve"> the school year ends (from </w:t>
      </w:r>
      <w:proofErr w:type="gramStart"/>
      <w:r>
        <w:rPr>
          <w:rFonts w:ascii="Arial" w:hAnsi="Arial" w:cs="Arial"/>
          <w:bCs/>
          <w:szCs w:val="24"/>
        </w:rPr>
        <w:t>the elementary</w:t>
      </w:r>
      <w:proofErr w:type="gramEnd"/>
      <w:r>
        <w:rPr>
          <w:rFonts w:ascii="Arial" w:hAnsi="Arial" w:cs="Arial"/>
          <w:bCs/>
          <w:szCs w:val="24"/>
        </w:rPr>
        <w:t xml:space="preserve"> school to middle school, or middle school to high school) within the same LEA should not be reported as withdrawn.</w:t>
      </w:r>
    </w:p>
    <w:p w14:paraId="5ED1C1D5" w14:textId="77777777" w:rsidR="0047308E" w:rsidRDefault="0047308E">
      <w:pPr>
        <w:spacing w:line="276" w:lineRule="auto"/>
        <w:contextualSpacing w:val="0"/>
        <w:rPr>
          <w:rFonts w:ascii="Arial" w:hAnsi="Arial" w:cs="Arial"/>
          <w:bCs/>
          <w:szCs w:val="24"/>
        </w:rPr>
      </w:pPr>
      <w:r>
        <w:rPr>
          <w:rFonts w:ascii="Arial" w:hAnsi="Arial" w:cs="Arial"/>
          <w:bCs/>
          <w:szCs w:val="24"/>
        </w:rPr>
        <w:br w:type="page"/>
      </w:r>
    </w:p>
    <w:p w14:paraId="1252F3A4" w14:textId="49B24709"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lastRenderedPageBreak/>
        <w:t xml:space="preserve">How do I report a </w:t>
      </w:r>
      <w:r w:rsidR="00E3778A">
        <w:rPr>
          <w:rFonts w:ascii="Arial" w:hAnsi="Arial" w:cs="Arial"/>
          <w:b/>
          <w:szCs w:val="24"/>
        </w:rPr>
        <w:t>s</w:t>
      </w:r>
      <w:r w:rsidRPr="00B04D80">
        <w:rPr>
          <w:rFonts w:ascii="Arial" w:hAnsi="Arial" w:cs="Arial"/>
          <w:b/>
          <w:szCs w:val="24"/>
        </w:rPr>
        <w:t xml:space="preserve">pecial </w:t>
      </w:r>
      <w:r w:rsidR="00E3778A">
        <w:rPr>
          <w:rFonts w:ascii="Arial" w:hAnsi="Arial" w:cs="Arial"/>
          <w:b/>
          <w:szCs w:val="24"/>
        </w:rPr>
        <w:t>e</w:t>
      </w:r>
      <w:r w:rsidRPr="00B04D80">
        <w:rPr>
          <w:rFonts w:ascii="Arial" w:hAnsi="Arial" w:cs="Arial"/>
          <w:b/>
          <w:szCs w:val="24"/>
        </w:rPr>
        <w:t>ducation student who was reported in the Oct</w:t>
      </w:r>
      <w:r w:rsidR="000F36E3">
        <w:rPr>
          <w:rFonts w:ascii="Arial" w:hAnsi="Arial" w:cs="Arial"/>
          <w:b/>
          <w:szCs w:val="24"/>
        </w:rPr>
        <w:t>ober</w:t>
      </w:r>
      <w:r w:rsidRPr="00B04D80">
        <w:rPr>
          <w:rFonts w:ascii="Arial" w:hAnsi="Arial" w:cs="Arial"/>
          <w:b/>
          <w:szCs w:val="24"/>
        </w:rPr>
        <w:t xml:space="preserve"> Student Snapshot template with Special Education Referral (field 167) as “N” and in the School Enrollment template with enrollment code E01 who is now being referred out to another LEA?</w:t>
      </w:r>
    </w:p>
    <w:p w14:paraId="135995D9" w14:textId="547F0E42"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First submit the School Enrollment record with the appropriate Withdrawal </w:t>
      </w:r>
      <w:r w:rsidRPr="001D7A7D">
        <w:rPr>
          <w:rFonts w:ascii="Arial" w:hAnsi="Arial" w:cs="Arial"/>
          <w:szCs w:val="24"/>
        </w:rPr>
        <w:t>Code</w:t>
      </w:r>
      <w:r w:rsidR="00EC005F" w:rsidRPr="001D7A7D">
        <w:rPr>
          <w:rFonts w:ascii="Arial" w:hAnsi="Arial" w:cs="Arial"/>
          <w:szCs w:val="24"/>
        </w:rPr>
        <w:t xml:space="preserve"> (WD02)</w:t>
      </w:r>
      <w:r w:rsidRPr="001D7A7D">
        <w:rPr>
          <w:rFonts w:ascii="Arial" w:hAnsi="Arial" w:cs="Arial"/>
          <w:szCs w:val="24"/>
        </w:rPr>
        <w:t>.</w:t>
      </w:r>
    </w:p>
    <w:p w14:paraId="6ED6734E" w14:textId="77777777"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After submitting the School Enrollment template with the appropriate Withdrawal Code, submit the </w:t>
      </w:r>
      <w:proofErr w:type="gramStart"/>
      <w:r w:rsidRPr="005D2327">
        <w:rPr>
          <w:rFonts w:ascii="Arial" w:hAnsi="Arial" w:cs="Arial"/>
          <w:szCs w:val="24"/>
        </w:rPr>
        <w:t>Student</w:t>
      </w:r>
      <w:proofErr w:type="gramEnd"/>
      <w:r w:rsidRPr="005D2327">
        <w:rPr>
          <w:rFonts w:ascii="Arial" w:hAnsi="Arial" w:cs="Arial"/>
          <w:szCs w:val="24"/>
        </w:rPr>
        <w:t xml:space="preserve"> template with Special Education Referral (field 167) as “Y.”</w:t>
      </w:r>
    </w:p>
    <w:p w14:paraId="3412707F" w14:textId="69BA0A25"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Do </w:t>
      </w:r>
      <w:r w:rsidRPr="007C4862">
        <w:rPr>
          <w:rFonts w:ascii="Arial" w:hAnsi="Arial" w:cs="Arial"/>
          <w:szCs w:val="24"/>
        </w:rPr>
        <w:t>not</w:t>
      </w:r>
      <w:r w:rsidRPr="005D2327">
        <w:rPr>
          <w:rFonts w:ascii="Arial" w:hAnsi="Arial" w:cs="Arial"/>
          <w:szCs w:val="24"/>
        </w:rPr>
        <w:t xml:space="preserve"> submit the </w:t>
      </w:r>
      <w:proofErr w:type="gramStart"/>
      <w:r w:rsidRPr="005D2327">
        <w:rPr>
          <w:rFonts w:ascii="Arial" w:hAnsi="Arial" w:cs="Arial"/>
          <w:szCs w:val="24"/>
        </w:rPr>
        <w:t>Student</w:t>
      </w:r>
      <w:proofErr w:type="gramEnd"/>
      <w:r w:rsidRPr="005D2327">
        <w:rPr>
          <w:rFonts w:ascii="Arial" w:hAnsi="Arial" w:cs="Arial"/>
          <w:szCs w:val="24"/>
        </w:rPr>
        <w:t xml:space="preserve"> template prior to submitting the School Enrollment template with the withdrawal code; it will generate a </w:t>
      </w:r>
      <w:r w:rsidR="00BD02E7">
        <w:rPr>
          <w:rFonts w:ascii="Arial" w:hAnsi="Arial" w:cs="Arial"/>
          <w:szCs w:val="24"/>
        </w:rPr>
        <w:t>DQE</w:t>
      </w:r>
      <w:r w:rsidRPr="005D2327">
        <w:rPr>
          <w:rFonts w:ascii="Arial" w:hAnsi="Arial" w:cs="Arial"/>
          <w:szCs w:val="24"/>
        </w:rPr>
        <w:t xml:space="preserve"> error.</w:t>
      </w:r>
    </w:p>
    <w:p w14:paraId="4E007128" w14:textId="04139138" w:rsidR="00BD02E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Do not resubmit the student in the School Enrollment template when submitting the </w:t>
      </w:r>
      <w:proofErr w:type="gramStart"/>
      <w:r w:rsidRPr="005D2327">
        <w:rPr>
          <w:rFonts w:ascii="Arial" w:hAnsi="Arial" w:cs="Arial"/>
          <w:szCs w:val="24"/>
        </w:rPr>
        <w:t>Student</w:t>
      </w:r>
      <w:proofErr w:type="gramEnd"/>
      <w:r w:rsidRPr="005D2327">
        <w:rPr>
          <w:rFonts w:ascii="Arial" w:hAnsi="Arial" w:cs="Arial"/>
          <w:szCs w:val="24"/>
        </w:rPr>
        <w:t xml:space="preserve"> template with Special Education Referral (field 167) as “Y”; it will generate a </w:t>
      </w:r>
      <w:r w:rsidR="00BD02E7">
        <w:rPr>
          <w:rFonts w:ascii="Arial" w:hAnsi="Arial" w:cs="Arial"/>
          <w:szCs w:val="24"/>
        </w:rPr>
        <w:t xml:space="preserve">DQE </w:t>
      </w:r>
      <w:r w:rsidRPr="005D2327">
        <w:rPr>
          <w:rFonts w:ascii="Arial" w:hAnsi="Arial" w:cs="Arial"/>
          <w:szCs w:val="24"/>
        </w:rPr>
        <w:t xml:space="preserve">error. </w:t>
      </w:r>
    </w:p>
    <w:p w14:paraId="3EB34860" w14:textId="77777777"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How do I delete a school enrollment record that was submitted incorrectly?</w:t>
      </w:r>
    </w:p>
    <w:p w14:paraId="7EEC581F" w14:textId="6AEFF498" w:rsidR="00877FBF"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A School Enrollment record that is reported incorrectly must have a duplicate record submitted with DELETE in Enrollment Comment (field 8). This will remove the incorrect School Enrollment record so the correct School Enrollment record can be </w:t>
      </w:r>
      <w:r w:rsidR="00C21C9C">
        <w:rPr>
          <w:rFonts w:ascii="Arial" w:hAnsi="Arial" w:cs="Arial"/>
          <w:szCs w:val="24"/>
        </w:rPr>
        <w:t>loaded</w:t>
      </w:r>
      <w:r w:rsidRPr="005D2327">
        <w:rPr>
          <w:rFonts w:ascii="Arial" w:hAnsi="Arial" w:cs="Arial"/>
          <w:szCs w:val="24"/>
        </w:rPr>
        <w:t xml:space="preserve">. </w:t>
      </w:r>
    </w:p>
    <w:p w14:paraId="67EAC4C3" w14:textId="1A0F4C64" w:rsidR="00DF7479"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The DELETE record and the correct record </w:t>
      </w:r>
      <w:r w:rsidR="00AC788E">
        <w:rPr>
          <w:rFonts w:ascii="Arial" w:hAnsi="Arial" w:cs="Arial"/>
          <w:szCs w:val="24"/>
        </w:rPr>
        <w:t>must</w:t>
      </w:r>
      <w:r w:rsidR="00AC788E" w:rsidRPr="005D2327">
        <w:rPr>
          <w:rFonts w:ascii="Arial" w:hAnsi="Arial" w:cs="Arial"/>
          <w:szCs w:val="24"/>
        </w:rPr>
        <w:t xml:space="preserve"> </w:t>
      </w:r>
      <w:r w:rsidRPr="005D2327">
        <w:rPr>
          <w:rFonts w:ascii="Arial" w:hAnsi="Arial" w:cs="Arial"/>
          <w:szCs w:val="24"/>
        </w:rPr>
        <w:t>be submitted at the same time</w:t>
      </w:r>
      <w:r w:rsidR="00286860">
        <w:rPr>
          <w:rFonts w:ascii="Arial" w:hAnsi="Arial" w:cs="Arial"/>
          <w:szCs w:val="24"/>
        </w:rPr>
        <w:t xml:space="preserve"> (if applicable)</w:t>
      </w:r>
      <w:r w:rsidRPr="005D2327">
        <w:rPr>
          <w:rFonts w:ascii="Arial" w:hAnsi="Arial" w:cs="Arial"/>
          <w:szCs w:val="24"/>
        </w:rPr>
        <w:t xml:space="preserve"> </w:t>
      </w:r>
      <w:r w:rsidR="00F530B4">
        <w:rPr>
          <w:rFonts w:ascii="Arial" w:hAnsi="Arial" w:cs="Arial"/>
          <w:szCs w:val="24"/>
        </w:rPr>
        <w:t>with</w:t>
      </w:r>
      <w:r w:rsidRPr="005D2327">
        <w:rPr>
          <w:rFonts w:ascii="Arial" w:hAnsi="Arial" w:cs="Arial"/>
          <w:szCs w:val="24"/>
        </w:rPr>
        <w:t xml:space="preserve"> the correct record listed </w:t>
      </w:r>
      <w:r w:rsidR="0039774C">
        <w:rPr>
          <w:rFonts w:ascii="Arial" w:hAnsi="Arial" w:cs="Arial"/>
          <w:szCs w:val="24"/>
        </w:rPr>
        <w:t xml:space="preserve">at least one row after </w:t>
      </w:r>
      <w:r w:rsidRPr="005D2327">
        <w:rPr>
          <w:rFonts w:ascii="Arial" w:hAnsi="Arial" w:cs="Arial"/>
          <w:szCs w:val="24"/>
        </w:rPr>
        <w:t xml:space="preserve">the DELETE record in the School Enrollment template. </w:t>
      </w:r>
    </w:p>
    <w:p w14:paraId="5D1E3E13" w14:textId="22992345" w:rsidR="003D39DE" w:rsidRDefault="003D39DE" w:rsidP="00624CAD">
      <w:pPr>
        <w:pStyle w:val="ListParagraph"/>
        <w:numPr>
          <w:ilvl w:val="0"/>
          <w:numId w:val="12"/>
        </w:numPr>
        <w:spacing w:before="120" w:after="120" w:line="276" w:lineRule="auto"/>
        <w:contextualSpacing w:val="0"/>
        <w:rPr>
          <w:rFonts w:ascii="Arial" w:hAnsi="Arial" w:cs="Arial"/>
          <w:b/>
          <w:szCs w:val="24"/>
        </w:rPr>
      </w:pPr>
      <w:r>
        <w:rPr>
          <w:rFonts w:ascii="Arial" w:hAnsi="Arial" w:cs="Arial"/>
          <w:b/>
          <w:szCs w:val="24"/>
        </w:rPr>
        <w:t>How is a student</w:t>
      </w:r>
      <w:r w:rsidR="00AF09FC">
        <w:rPr>
          <w:rFonts w:ascii="Arial" w:hAnsi="Arial" w:cs="Arial"/>
          <w:b/>
          <w:szCs w:val="24"/>
        </w:rPr>
        <w:t xml:space="preserve"> who attends a CTC</w:t>
      </w:r>
      <w:r>
        <w:rPr>
          <w:rFonts w:ascii="Arial" w:hAnsi="Arial" w:cs="Arial"/>
          <w:b/>
          <w:szCs w:val="24"/>
        </w:rPr>
        <w:t xml:space="preserve"> reported in the School Enrollment template?</w:t>
      </w:r>
    </w:p>
    <w:p w14:paraId="6C4048D9" w14:textId="2F3B1258" w:rsidR="003D39DE" w:rsidRDefault="003D39DE" w:rsidP="00624CAD">
      <w:pPr>
        <w:pStyle w:val="ListParagraph"/>
        <w:numPr>
          <w:ilvl w:val="1"/>
          <w:numId w:val="12"/>
        </w:numPr>
        <w:spacing w:before="120" w:after="120" w:line="276" w:lineRule="auto"/>
        <w:contextualSpacing w:val="0"/>
        <w:rPr>
          <w:rFonts w:ascii="Arial" w:hAnsi="Arial" w:cs="Arial"/>
          <w:szCs w:val="24"/>
        </w:rPr>
      </w:pPr>
      <w:r w:rsidRPr="007134F5">
        <w:rPr>
          <w:rFonts w:ascii="Arial" w:hAnsi="Arial" w:cs="Arial"/>
          <w:szCs w:val="24"/>
        </w:rPr>
        <w:t>If the student is in a full or part time CTC program that does not provid</w:t>
      </w:r>
      <w:r>
        <w:rPr>
          <w:rFonts w:ascii="Arial" w:hAnsi="Arial" w:cs="Arial"/>
          <w:szCs w:val="24"/>
        </w:rPr>
        <w:t xml:space="preserve">e primary academics, the school district should report this student with an E01 enrollment </w:t>
      </w:r>
      <w:r w:rsidR="007369F0">
        <w:rPr>
          <w:rFonts w:ascii="Arial" w:hAnsi="Arial" w:cs="Arial"/>
          <w:szCs w:val="24"/>
        </w:rPr>
        <w:t>record,</w:t>
      </w:r>
      <w:r>
        <w:rPr>
          <w:rFonts w:ascii="Arial" w:hAnsi="Arial" w:cs="Arial"/>
          <w:szCs w:val="24"/>
        </w:rPr>
        <w:t xml:space="preserve"> and the CTC should report this student with an E05 enrollment record.</w:t>
      </w:r>
    </w:p>
    <w:p w14:paraId="7937A6E3" w14:textId="5B794BF9" w:rsidR="003D39DE" w:rsidRDefault="003D39DE" w:rsidP="00624CAD">
      <w:pPr>
        <w:pStyle w:val="ListParagraph"/>
        <w:numPr>
          <w:ilvl w:val="1"/>
          <w:numId w:val="12"/>
        </w:numPr>
        <w:spacing w:before="120" w:after="120" w:line="276" w:lineRule="auto"/>
        <w:contextualSpacing w:val="0"/>
        <w:rPr>
          <w:rFonts w:ascii="Arial" w:hAnsi="Arial" w:cs="Arial"/>
          <w:szCs w:val="24"/>
        </w:rPr>
      </w:pPr>
      <w:r>
        <w:rPr>
          <w:rFonts w:ascii="Arial" w:hAnsi="Arial" w:cs="Arial"/>
          <w:szCs w:val="24"/>
        </w:rPr>
        <w:t>If the student is in a full or part time CTC program that does provide primary academics, the CTC should report this student with an E06 enrollment record</w:t>
      </w:r>
      <w:r w:rsidR="0010769E">
        <w:rPr>
          <w:rFonts w:ascii="Arial" w:hAnsi="Arial" w:cs="Arial"/>
          <w:szCs w:val="24"/>
        </w:rPr>
        <w:t xml:space="preserve">. </w:t>
      </w:r>
      <w:r>
        <w:rPr>
          <w:rFonts w:ascii="Arial" w:hAnsi="Arial" w:cs="Arial"/>
          <w:szCs w:val="24"/>
        </w:rPr>
        <w:t>The school district would likely not have an enrollment record.</w:t>
      </w:r>
    </w:p>
    <w:p w14:paraId="670A4E9E" w14:textId="2C931B51"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How do I correct an overlapping School Enrollment </w:t>
      </w:r>
      <w:r w:rsidR="001D7A7D">
        <w:rPr>
          <w:rFonts w:ascii="Arial" w:hAnsi="Arial" w:cs="Arial"/>
          <w:b/>
          <w:szCs w:val="24"/>
        </w:rPr>
        <w:t>School number</w:t>
      </w:r>
      <w:r w:rsidRPr="00B04D80">
        <w:rPr>
          <w:rFonts w:ascii="Arial" w:hAnsi="Arial" w:cs="Arial"/>
          <w:b/>
          <w:szCs w:val="24"/>
        </w:rPr>
        <w:t xml:space="preserve"> or Grade error?</w:t>
      </w:r>
    </w:p>
    <w:p w14:paraId="117702DB" w14:textId="68DE68CF" w:rsidR="005D2327" w:rsidRDefault="00877FBF" w:rsidP="00624CAD">
      <w:pPr>
        <w:pStyle w:val="ListBullet"/>
        <w:numPr>
          <w:ilvl w:val="1"/>
          <w:numId w:val="12"/>
        </w:numPr>
        <w:spacing w:line="276" w:lineRule="auto"/>
        <w:rPr>
          <w:rFonts w:cs="Arial"/>
          <w:sz w:val="24"/>
          <w:szCs w:val="24"/>
        </w:rPr>
      </w:pPr>
      <w:r w:rsidRPr="00B04D80">
        <w:rPr>
          <w:rFonts w:cs="Arial"/>
          <w:sz w:val="24"/>
          <w:szCs w:val="24"/>
        </w:rPr>
        <w:t xml:space="preserve">The School Enrollment </w:t>
      </w:r>
      <w:r w:rsidR="007369F0" w:rsidRPr="00B04D80">
        <w:rPr>
          <w:rFonts w:cs="Arial"/>
          <w:sz w:val="24"/>
          <w:szCs w:val="24"/>
        </w:rPr>
        <w:t>Template</w:t>
      </w:r>
      <w:r w:rsidRPr="00B04D80">
        <w:rPr>
          <w:rFonts w:cs="Arial"/>
          <w:sz w:val="24"/>
          <w:szCs w:val="24"/>
        </w:rPr>
        <w:t xml:space="preserve"> </w:t>
      </w:r>
      <w:r w:rsidR="00AF09FC">
        <w:rPr>
          <w:rFonts w:cs="Arial"/>
          <w:sz w:val="24"/>
          <w:szCs w:val="24"/>
        </w:rPr>
        <w:t>“</w:t>
      </w:r>
      <w:r w:rsidR="001D7A7D">
        <w:rPr>
          <w:rFonts w:cs="Arial"/>
          <w:sz w:val="24"/>
          <w:szCs w:val="24"/>
        </w:rPr>
        <w:t>School number</w:t>
      </w:r>
      <w:r w:rsidR="00AF09FC">
        <w:rPr>
          <w:rFonts w:cs="Arial"/>
          <w:sz w:val="24"/>
          <w:szCs w:val="24"/>
        </w:rPr>
        <w:t>”</w:t>
      </w:r>
      <w:r w:rsidRPr="00B04D80">
        <w:rPr>
          <w:rFonts w:cs="Arial"/>
          <w:sz w:val="24"/>
          <w:szCs w:val="24"/>
        </w:rPr>
        <w:t xml:space="preserve"> and </w:t>
      </w:r>
      <w:r w:rsidR="00AF09FC">
        <w:rPr>
          <w:rFonts w:cs="Arial"/>
          <w:sz w:val="24"/>
          <w:szCs w:val="24"/>
        </w:rPr>
        <w:t>“</w:t>
      </w:r>
      <w:r w:rsidR="00E92EA5">
        <w:rPr>
          <w:rFonts w:cs="Arial"/>
          <w:sz w:val="24"/>
          <w:szCs w:val="24"/>
        </w:rPr>
        <w:t>Grade</w:t>
      </w:r>
      <w:r w:rsidR="00AF09FC">
        <w:rPr>
          <w:rFonts w:cs="Arial"/>
          <w:sz w:val="24"/>
          <w:szCs w:val="24"/>
        </w:rPr>
        <w:t>”</w:t>
      </w:r>
      <w:r w:rsidRPr="00B04D80">
        <w:rPr>
          <w:rFonts w:cs="Arial"/>
          <w:sz w:val="24"/>
          <w:szCs w:val="24"/>
        </w:rPr>
        <w:t xml:space="preserve"> must match the </w:t>
      </w:r>
      <w:r w:rsidR="00AF09FC">
        <w:rPr>
          <w:rFonts w:cs="Arial"/>
          <w:sz w:val="24"/>
          <w:szCs w:val="24"/>
        </w:rPr>
        <w:t>“</w:t>
      </w:r>
      <w:r w:rsidR="001D7A7D">
        <w:rPr>
          <w:rFonts w:cs="Arial"/>
          <w:sz w:val="24"/>
          <w:szCs w:val="24"/>
        </w:rPr>
        <w:t>School number</w:t>
      </w:r>
      <w:r w:rsidR="00AF09FC">
        <w:rPr>
          <w:rFonts w:cs="Arial"/>
          <w:sz w:val="24"/>
          <w:szCs w:val="24"/>
        </w:rPr>
        <w:t>”</w:t>
      </w:r>
      <w:r w:rsidRPr="00B04D80">
        <w:rPr>
          <w:rFonts w:cs="Arial"/>
          <w:sz w:val="24"/>
          <w:szCs w:val="24"/>
        </w:rPr>
        <w:t xml:space="preserve"> and </w:t>
      </w:r>
      <w:r w:rsidR="00AF09FC">
        <w:rPr>
          <w:rFonts w:cs="Arial"/>
          <w:sz w:val="24"/>
          <w:szCs w:val="24"/>
        </w:rPr>
        <w:t>“</w:t>
      </w:r>
      <w:r w:rsidR="00E92EA5">
        <w:rPr>
          <w:rFonts w:cs="Arial"/>
          <w:sz w:val="24"/>
          <w:szCs w:val="24"/>
        </w:rPr>
        <w:t>Grade</w:t>
      </w:r>
      <w:r w:rsidR="00AF09FC">
        <w:rPr>
          <w:rFonts w:cs="Arial"/>
          <w:sz w:val="24"/>
          <w:szCs w:val="24"/>
        </w:rPr>
        <w:t>”</w:t>
      </w:r>
      <w:r w:rsidRPr="00B04D80">
        <w:rPr>
          <w:rFonts w:cs="Arial"/>
          <w:sz w:val="24"/>
          <w:szCs w:val="24"/>
        </w:rPr>
        <w:t xml:space="preserve"> reported in the </w:t>
      </w:r>
      <w:proofErr w:type="gramStart"/>
      <w:r w:rsidRPr="00B04D80">
        <w:rPr>
          <w:rFonts w:cs="Arial"/>
          <w:sz w:val="24"/>
          <w:szCs w:val="24"/>
        </w:rPr>
        <w:t>Student</w:t>
      </w:r>
      <w:proofErr w:type="gramEnd"/>
      <w:r w:rsidRPr="00B04D80">
        <w:rPr>
          <w:rFonts w:cs="Arial"/>
          <w:sz w:val="24"/>
          <w:szCs w:val="24"/>
        </w:rPr>
        <w:t xml:space="preserve"> template. If a student is in a new </w:t>
      </w:r>
      <w:r w:rsidR="004B5C12">
        <w:rPr>
          <w:rFonts w:cs="Arial"/>
          <w:sz w:val="24"/>
          <w:szCs w:val="24"/>
        </w:rPr>
        <w:t>school number</w:t>
      </w:r>
      <w:r w:rsidRPr="00B04D80">
        <w:rPr>
          <w:rFonts w:cs="Arial"/>
          <w:sz w:val="24"/>
          <w:szCs w:val="24"/>
        </w:rPr>
        <w:t xml:space="preserve"> or moved to another </w:t>
      </w:r>
      <w:r w:rsidR="00E92EA5">
        <w:rPr>
          <w:rFonts w:cs="Arial"/>
          <w:sz w:val="24"/>
          <w:szCs w:val="24"/>
        </w:rPr>
        <w:t>Grade</w:t>
      </w:r>
      <w:r w:rsidRPr="00B04D80">
        <w:rPr>
          <w:rFonts w:cs="Arial"/>
          <w:sz w:val="24"/>
          <w:szCs w:val="24"/>
        </w:rPr>
        <w:t xml:space="preserve">, submit the </w:t>
      </w:r>
      <w:r w:rsidRPr="00B04D80">
        <w:rPr>
          <w:rFonts w:cs="Arial"/>
          <w:sz w:val="24"/>
          <w:szCs w:val="24"/>
        </w:rPr>
        <w:lastRenderedPageBreak/>
        <w:t>appropriate School Enrollment Withdrawal Code in the School Enrollment template.</w:t>
      </w:r>
    </w:p>
    <w:p w14:paraId="1DB53DEA" w14:textId="2E68ECE2" w:rsidR="00877FBF" w:rsidRDefault="005D2327" w:rsidP="00624CAD">
      <w:pPr>
        <w:pStyle w:val="ListBullet"/>
        <w:numPr>
          <w:ilvl w:val="1"/>
          <w:numId w:val="12"/>
        </w:numPr>
        <w:spacing w:line="276" w:lineRule="auto"/>
        <w:rPr>
          <w:rFonts w:cs="Arial"/>
          <w:sz w:val="24"/>
          <w:szCs w:val="24"/>
        </w:rPr>
      </w:pPr>
      <w:r>
        <w:rPr>
          <w:rFonts w:cs="Arial"/>
          <w:sz w:val="24"/>
          <w:szCs w:val="24"/>
        </w:rPr>
        <w:t>A</w:t>
      </w:r>
      <w:r w:rsidR="00877FBF" w:rsidRPr="00B04D80">
        <w:rPr>
          <w:rFonts w:cs="Arial"/>
          <w:sz w:val="24"/>
          <w:szCs w:val="24"/>
        </w:rPr>
        <w:t>fter the Withdrawal Code (WD</w:t>
      </w:r>
      <w:r w:rsidR="001D7FC2">
        <w:rPr>
          <w:rFonts w:cs="Arial"/>
          <w:sz w:val="24"/>
          <w:szCs w:val="24"/>
        </w:rPr>
        <w:t>11</w:t>
      </w:r>
      <w:r w:rsidR="00E02F3D">
        <w:rPr>
          <w:rFonts w:cs="Arial"/>
          <w:sz w:val="24"/>
          <w:szCs w:val="24"/>
        </w:rPr>
        <w:t xml:space="preserve"> if staying within the same </w:t>
      </w:r>
      <w:r w:rsidR="001D7A7D">
        <w:rPr>
          <w:rFonts w:cs="Arial"/>
          <w:sz w:val="24"/>
          <w:szCs w:val="24"/>
        </w:rPr>
        <w:t>school number</w:t>
      </w:r>
      <w:r w:rsidR="001D7FC2">
        <w:rPr>
          <w:rFonts w:cs="Arial"/>
          <w:sz w:val="24"/>
          <w:szCs w:val="24"/>
        </w:rPr>
        <w:t xml:space="preserve"> or WD12</w:t>
      </w:r>
      <w:r w:rsidR="00E02F3D">
        <w:rPr>
          <w:rFonts w:cs="Arial"/>
          <w:sz w:val="24"/>
          <w:szCs w:val="24"/>
        </w:rPr>
        <w:t xml:space="preserve"> if changing </w:t>
      </w:r>
      <w:r w:rsidR="001D7A7D">
        <w:rPr>
          <w:rFonts w:cs="Arial"/>
          <w:sz w:val="24"/>
          <w:szCs w:val="24"/>
        </w:rPr>
        <w:t>school number</w:t>
      </w:r>
      <w:r w:rsidR="00E02F3D">
        <w:rPr>
          <w:rFonts w:cs="Arial"/>
          <w:sz w:val="24"/>
          <w:szCs w:val="24"/>
        </w:rPr>
        <w:t>s</w:t>
      </w:r>
      <w:r w:rsidR="001D7FC2" w:rsidRPr="00B04D80">
        <w:rPr>
          <w:rFonts w:cs="Arial"/>
          <w:sz w:val="24"/>
          <w:szCs w:val="24"/>
        </w:rPr>
        <w:t xml:space="preserve">) </w:t>
      </w:r>
      <w:r w:rsidR="00877FBF" w:rsidRPr="00B04D80">
        <w:rPr>
          <w:rFonts w:cs="Arial"/>
          <w:sz w:val="24"/>
          <w:szCs w:val="24"/>
        </w:rPr>
        <w:t>is submitted, report the Enrollment Code (</w:t>
      </w:r>
      <w:r w:rsidR="001D7FC2">
        <w:rPr>
          <w:rFonts w:cs="Arial"/>
          <w:sz w:val="24"/>
          <w:szCs w:val="24"/>
        </w:rPr>
        <w:t>R1</w:t>
      </w:r>
      <w:r w:rsidR="00877FBF" w:rsidRPr="00B04D80">
        <w:rPr>
          <w:rFonts w:cs="Arial"/>
          <w:sz w:val="24"/>
          <w:szCs w:val="24"/>
        </w:rPr>
        <w:t>1</w:t>
      </w:r>
      <w:r w:rsidR="0029510F">
        <w:rPr>
          <w:rFonts w:cs="Arial"/>
          <w:sz w:val="24"/>
          <w:szCs w:val="24"/>
        </w:rPr>
        <w:t xml:space="preserve"> if staying within the same school number</w:t>
      </w:r>
      <w:r w:rsidR="001D7FC2">
        <w:rPr>
          <w:rFonts w:cs="Arial"/>
          <w:sz w:val="24"/>
          <w:szCs w:val="24"/>
        </w:rPr>
        <w:t xml:space="preserve"> or R12</w:t>
      </w:r>
      <w:r w:rsidR="0029510F">
        <w:rPr>
          <w:rFonts w:cs="Arial"/>
          <w:sz w:val="24"/>
          <w:szCs w:val="24"/>
        </w:rPr>
        <w:t xml:space="preserve"> if changing school numbers</w:t>
      </w:r>
      <w:r w:rsidR="00877FBF" w:rsidRPr="00B04D80">
        <w:rPr>
          <w:rFonts w:cs="Arial"/>
          <w:sz w:val="24"/>
          <w:szCs w:val="24"/>
        </w:rPr>
        <w:t xml:space="preserve">) with the correct </w:t>
      </w:r>
      <w:r w:rsidR="00AF09FC">
        <w:rPr>
          <w:rFonts w:cs="Arial"/>
          <w:sz w:val="24"/>
          <w:szCs w:val="24"/>
        </w:rPr>
        <w:t>“</w:t>
      </w:r>
      <w:r w:rsidR="001D7A7D">
        <w:rPr>
          <w:rFonts w:cs="Arial"/>
          <w:sz w:val="24"/>
          <w:szCs w:val="24"/>
        </w:rPr>
        <w:t>School number</w:t>
      </w:r>
      <w:r w:rsidR="00AF09FC">
        <w:rPr>
          <w:rFonts w:cs="Arial"/>
          <w:sz w:val="24"/>
          <w:szCs w:val="24"/>
        </w:rPr>
        <w:t>”</w:t>
      </w:r>
      <w:r w:rsidR="00877FBF" w:rsidRPr="00B04D80">
        <w:rPr>
          <w:rFonts w:cs="Arial"/>
          <w:sz w:val="24"/>
          <w:szCs w:val="24"/>
        </w:rPr>
        <w:t xml:space="preserve"> and </w:t>
      </w:r>
      <w:r w:rsidR="00AF09FC">
        <w:rPr>
          <w:rFonts w:cs="Arial"/>
          <w:sz w:val="24"/>
          <w:szCs w:val="24"/>
        </w:rPr>
        <w:t>“</w:t>
      </w:r>
      <w:r w:rsidR="00877FBF" w:rsidRPr="00B04D80">
        <w:rPr>
          <w:rFonts w:cs="Arial"/>
          <w:sz w:val="24"/>
          <w:szCs w:val="24"/>
        </w:rPr>
        <w:t>Grade</w:t>
      </w:r>
      <w:r w:rsidR="00AF09FC">
        <w:rPr>
          <w:rFonts w:cs="Arial"/>
          <w:sz w:val="24"/>
          <w:szCs w:val="24"/>
        </w:rPr>
        <w:t>”</w:t>
      </w:r>
      <w:r w:rsidR="00877FBF" w:rsidRPr="00B04D80">
        <w:rPr>
          <w:rFonts w:cs="Arial"/>
          <w:sz w:val="24"/>
          <w:szCs w:val="24"/>
        </w:rPr>
        <w:t>.</w:t>
      </w:r>
    </w:p>
    <w:p w14:paraId="33F8BC36" w14:textId="19BD0782" w:rsidR="00355BCB" w:rsidRPr="00DF7479" w:rsidRDefault="00877FBF" w:rsidP="00624CAD">
      <w:pPr>
        <w:pStyle w:val="ListBullet"/>
        <w:numPr>
          <w:ilvl w:val="1"/>
          <w:numId w:val="12"/>
        </w:numPr>
        <w:spacing w:line="276" w:lineRule="auto"/>
        <w:rPr>
          <w:rFonts w:cs="Arial"/>
          <w:szCs w:val="24"/>
        </w:rPr>
      </w:pPr>
      <w:r w:rsidRPr="00DF7479">
        <w:rPr>
          <w:rFonts w:cs="Arial"/>
          <w:sz w:val="24"/>
          <w:szCs w:val="24"/>
        </w:rPr>
        <w:t xml:space="preserve">If the </w:t>
      </w:r>
      <w:r w:rsidR="00AF09FC" w:rsidRPr="00DF7479">
        <w:rPr>
          <w:rFonts w:cs="Arial"/>
          <w:sz w:val="24"/>
          <w:szCs w:val="24"/>
        </w:rPr>
        <w:t>“</w:t>
      </w:r>
      <w:r w:rsidR="001D7A7D" w:rsidRPr="00DF7479">
        <w:rPr>
          <w:rFonts w:cs="Arial"/>
          <w:sz w:val="24"/>
          <w:szCs w:val="24"/>
        </w:rPr>
        <w:t>School number</w:t>
      </w:r>
      <w:r w:rsidR="00AF09FC" w:rsidRPr="00DF7479">
        <w:rPr>
          <w:rFonts w:cs="Arial"/>
          <w:sz w:val="24"/>
          <w:szCs w:val="24"/>
        </w:rPr>
        <w:t>”</w:t>
      </w:r>
      <w:r w:rsidRPr="00DF7479">
        <w:rPr>
          <w:rFonts w:cs="Arial"/>
          <w:sz w:val="24"/>
          <w:szCs w:val="24"/>
        </w:rPr>
        <w:t xml:space="preserve"> or the </w:t>
      </w:r>
      <w:r w:rsidR="00AF09FC" w:rsidRPr="00DF7479">
        <w:rPr>
          <w:rFonts w:cs="Arial"/>
          <w:sz w:val="24"/>
          <w:szCs w:val="24"/>
        </w:rPr>
        <w:t>“</w:t>
      </w:r>
      <w:r w:rsidR="00E92EA5" w:rsidRPr="00DF7479">
        <w:rPr>
          <w:rFonts w:cs="Arial"/>
          <w:sz w:val="24"/>
          <w:szCs w:val="24"/>
        </w:rPr>
        <w:t>Grade</w:t>
      </w:r>
      <w:r w:rsidR="00AF09FC" w:rsidRPr="00DF7479">
        <w:rPr>
          <w:rFonts w:cs="Arial"/>
          <w:sz w:val="24"/>
          <w:szCs w:val="24"/>
        </w:rPr>
        <w:t>”</w:t>
      </w:r>
      <w:r w:rsidRPr="00DF7479">
        <w:rPr>
          <w:rFonts w:cs="Arial"/>
          <w:sz w:val="24"/>
          <w:szCs w:val="24"/>
        </w:rPr>
        <w:t xml:space="preserve"> need</w:t>
      </w:r>
      <w:r w:rsidR="00DE300B" w:rsidRPr="00DF7479">
        <w:rPr>
          <w:rFonts w:cs="Arial"/>
          <w:sz w:val="24"/>
          <w:szCs w:val="24"/>
        </w:rPr>
        <w:t>s</w:t>
      </w:r>
      <w:r w:rsidRPr="00DF7479">
        <w:rPr>
          <w:rFonts w:cs="Arial"/>
          <w:sz w:val="24"/>
          <w:szCs w:val="24"/>
        </w:rPr>
        <w:t xml:space="preserve"> </w:t>
      </w:r>
      <w:r w:rsidR="00761A95" w:rsidRPr="00DF7479">
        <w:rPr>
          <w:rFonts w:cs="Arial"/>
          <w:sz w:val="24"/>
          <w:szCs w:val="24"/>
        </w:rPr>
        <w:t xml:space="preserve">to be </w:t>
      </w:r>
      <w:r w:rsidRPr="00DF7479">
        <w:rPr>
          <w:rFonts w:cs="Arial"/>
          <w:sz w:val="24"/>
          <w:szCs w:val="24"/>
        </w:rPr>
        <w:t xml:space="preserve">changed in the </w:t>
      </w:r>
      <w:proofErr w:type="gramStart"/>
      <w:r w:rsidRPr="00DF7479">
        <w:rPr>
          <w:rFonts w:cs="Arial"/>
          <w:sz w:val="24"/>
          <w:szCs w:val="24"/>
        </w:rPr>
        <w:t>Student</w:t>
      </w:r>
      <w:proofErr w:type="gramEnd"/>
      <w:r w:rsidRPr="00DF7479">
        <w:rPr>
          <w:rFonts w:cs="Arial"/>
          <w:sz w:val="24"/>
          <w:szCs w:val="24"/>
        </w:rPr>
        <w:t xml:space="preserve"> template, submit the Withdrawal Code in the School Enrollment template before changing the data in the Student template. </w:t>
      </w:r>
    </w:p>
    <w:p w14:paraId="37437B95" w14:textId="77777777"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How do I correct an overlapping Enrollment or Withdrawal Code error? </w:t>
      </w:r>
    </w:p>
    <w:p w14:paraId="32E8CBBC" w14:textId="77777777" w:rsidR="00877FBF" w:rsidRDefault="00877FBF" w:rsidP="00624CAD">
      <w:pPr>
        <w:pStyle w:val="ListBullet"/>
        <w:numPr>
          <w:ilvl w:val="1"/>
          <w:numId w:val="12"/>
        </w:numPr>
        <w:spacing w:line="276" w:lineRule="auto"/>
        <w:rPr>
          <w:rFonts w:cs="Arial"/>
          <w:sz w:val="24"/>
          <w:szCs w:val="24"/>
        </w:rPr>
      </w:pPr>
      <w:r w:rsidRPr="00B04D80">
        <w:rPr>
          <w:rFonts w:cs="Arial"/>
          <w:sz w:val="24"/>
          <w:szCs w:val="24"/>
        </w:rPr>
        <w:t xml:space="preserve">Only one Enrollment or Withdrawal Code can be active at a time. If a code is submitted in error, submit a DELETE record, and then submit the corrected code. </w:t>
      </w:r>
    </w:p>
    <w:p w14:paraId="27DCC583" w14:textId="4F061029" w:rsidR="00877FBF" w:rsidRPr="005D2327" w:rsidRDefault="00877FBF" w:rsidP="00624CAD">
      <w:pPr>
        <w:pStyle w:val="ListBullet"/>
        <w:numPr>
          <w:ilvl w:val="1"/>
          <w:numId w:val="12"/>
        </w:numPr>
        <w:spacing w:line="276" w:lineRule="auto"/>
        <w:rPr>
          <w:rFonts w:cs="Arial"/>
          <w:sz w:val="24"/>
          <w:szCs w:val="24"/>
        </w:rPr>
      </w:pPr>
      <w:r w:rsidRPr="005D2327">
        <w:rPr>
          <w:rFonts w:cs="Arial"/>
          <w:sz w:val="24"/>
          <w:szCs w:val="24"/>
        </w:rPr>
        <w:t>If the correct code is already in PIMS, remove the record from the current submission and resubmit the template</w:t>
      </w:r>
      <w:r w:rsidR="0010769E">
        <w:rPr>
          <w:rFonts w:cs="Arial"/>
          <w:sz w:val="24"/>
          <w:szCs w:val="24"/>
        </w:rPr>
        <w:t xml:space="preserve">. </w:t>
      </w:r>
    </w:p>
    <w:p w14:paraId="1DE68A1F" w14:textId="01941CAF" w:rsidR="00B049F0" w:rsidRPr="001720E4" w:rsidRDefault="00B049F0" w:rsidP="00624CAD">
      <w:pPr>
        <w:pStyle w:val="ListBullet"/>
        <w:numPr>
          <w:ilvl w:val="0"/>
          <w:numId w:val="12"/>
        </w:numPr>
        <w:spacing w:line="276" w:lineRule="auto"/>
        <w:rPr>
          <w:rFonts w:cs="Arial"/>
          <w:b/>
          <w:sz w:val="24"/>
          <w:szCs w:val="24"/>
        </w:rPr>
      </w:pPr>
      <w:r w:rsidRPr="001720E4">
        <w:rPr>
          <w:rFonts w:cs="Arial"/>
          <w:b/>
          <w:sz w:val="24"/>
          <w:szCs w:val="24"/>
        </w:rPr>
        <w:t xml:space="preserve">How do I report a summer withdrawal in the School Enrollment </w:t>
      </w:r>
      <w:r w:rsidR="00030A3F">
        <w:rPr>
          <w:rFonts w:cs="Arial"/>
          <w:b/>
          <w:sz w:val="24"/>
          <w:szCs w:val="24"/>
        </w:rPr>
        <w:t>template</w:t>
      </w:r>
      <w:r w:rsidRPr="001720E4">
        <w:rPr>
          <w:rFonts w:cs="Arial"/>
          <w:b/>
          <w:sz w:val="24"/>
          <w:szCs w:val="24"/>
        </w:rPr>
        <w:t>?</w:t>
      </w:r>
    </w:p>
    <w:p w14:paraId="304D78F1" w14:textId="77777777" w:rsidR="00B049F0" w:rsidRPr="001720E4" w:rsidRDefault="00B049F0" w:rsidP="00624CAD">
      <w:pPr>
        <w:pStyle w:val="ListBullet"/>
        <w:numPr>
          <w:ilvl w:val="1"/>
          <w:numId w:val="12"/>
        </w:numPr>
        <w:spacing w:line="276" w:lineRule="auto"/>
        <w:rPr>
          <w:rFonts w:cs="Arial"/>
          <w:sz w:val="24"/>
          <w:szCs w:val="24"/>
        </w:rPr>
      </w:pPr>
      <w:r w:rsidRPr="001720E4">
        <w:rPr>
          <w:rFonts w:cs="Arial"/>
          <w:sz w:val="24"/>
          <w:szCs w:val="24"/>
        </w:rPr>
        <w:t>Summer Graduates</w:t>
      </w:r>
      <w:r w:rsidR="003D39DE">
        <w:rPr>
          <w:rFonts w:cs="Arial"/>
          <w:sz w:val="24"/>
          <w:szCs w:val="24"/>
        </w:rPr>
        <w:t>:</w:t>
      </w:r>
      <w:r w:rsidR="003D39DE" w:rsidRPr="00B049F0">
        <w:rPr>
          <w:rFonts w:cs="Arial"/>
          <w:sz w:val="24"/>
          <w:szCs w:val="24"/>
        </w:rPr>
        <w:t xml:space="preserve"> </w:t>
      </w:r>
      <w:r w:rsidRPr="001720E4">
        <w:rPr>
          <w:rFonts w:cs="Arial"/>
          <w:sz w:val="24"/>
          <w:szCs w:val="24"/>
        </w:rPr>
        <w:t xml:space="preserve">The </w:t>
      </w:r>
      <w:proofErr w:type="gramStart"/>
      <w:r w:rsidRPr="001720E4">
        <w:rPr>
          <w:rFonts w:cs="Arial"/>
          <w:sz w:val="24"/>
          <w:szCs w:val="24"/>
        </w:rPr>
        <w:t>student completed</w:t>
      </w:r>
      <w:proofErr w:type="gramEnd"/>
      <w:r w:rsidRPr="001720E4">
        <w:rPr>
          <w:rFonts w:cs="Arial"/>
          <w:sz w:val="24"/>
          <w:szCs w:val="24"/>
        </w:rPr>
        <w:t xml:space="preserve"> their graduation requirements and received their high school diploma before October 1 but after the last physical day of school.</w:t>
      </w:r>
    </w:p>
    <w:p w14:paraId="27257970" w14:textId="77777777"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Report their graduation in School Enrollment and Student templates for the school year that ended June 30. Use the last day of the school year (20XX-06-30) for the Enrollment Date, even if the graduation occurred on or after July 1.</w:t>
      </w:r>
    </w:p>
    <w:p w14:paraId="63B086E4" w14:textId="0CB141C2"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 xml:space="preserve">If the student is a special education student, also submit a </w:t>
      </w:r>
      <w:proofErr w:type="gramStart"/>
      <w:r w:rsidRPr="001720E4">
        <w:rPr>
          <w:rFonts w:cs="Arial"/>
          <w:sz w:val="24"/>
          <w:szCs w:val="24"/>
        </w:rPr>
        <w:t>Student</w:t>
      </w:r>
      <w:proofErr w:type="gramEnd"/>
      <w:r w:rsidRPr="001720E4">
        <w:rPr>
          <w:rFonts w:cs="Arial"/>
          <w:sz w:val="24"/>
          <w:szCs w:val="24"/>
        </w:rPr>
        <w:t xml:space="preserve"> template for the upcoming school year with </w:t>
      </w:r>
      <w:r w:rsidR="00BB55CE">
        <w:rPr>
          <w:rFonts w:cs="Arial"/>
          <w:sz w:val="24"/>
          <w:szCs w:val="24"/>
        </w:rPr>
        <w:t>Grad Status</w:t>
      </w:r>
      <w:r w:rsidRPr="001720E4">
        <w:rPr>
          <w:rFonts w:cs="Arial"/>
          <w:sz w:val="24"/>
          <w:szCs w:val="24"/>
        </w:rPr>
        <w:t xml:space="preserve"> (Field 65) = “S</w:t>
      </w:r>
      <w:r w:rsidR="00534199" w:rsidRPr="001720E4">
        <w:rPr>
          <w:rFonts w:cs="Arial"/>
          <w:sz w:val="24"/>
          <w:szCs w:val="24"/>
        </w:rPr>
        <w:t>”</w:t>
      </w:r>
      <w:r w:rsidR="00534199">
        <w:rPr>
          <w:rFonts w:cs="Arial"/>
          <w:sz w:val="24"/>
          <w:szCs w:val="24"/>
        </w:rPr>
        <w:t>, as this student will need to be reported in that school year’s July Special Ed exit collection.</w:t>
      </w:r>
      <w:r w:rsidR="00534199" w:rsidRPr="001720E4">
        <w:rPr>
          <w:rFonts w:cs="Arial"/>
          <w:sz w:val="24"/>
          <w:szCs w:val="24"/>
        </w:rPr>
        <w:t xml:space="preserve"> </w:t>
      </w:r>
      <w:r w:rsidRPr="001720E4">
        <w:rPr>
          <w:rFonts w:cs="Arial"/>
          <w:sz w:val="24"/>
          <w:szCs w:val="24"/>
        </w:rPr>
        <w:t xml:space="preserve">You do not need to submit a School Enrollment template </w:t>
      </w:r>
      <w:r w:rsidR="00CF648C">
        <w:rPr>
          <w:rFonts w:cs="Arial"/>
          <w:sz w:val="24"/>
          <w:szCs w:val="24"/>
        </w:rPr>
        <w:t xml:space="preserve">record </w:t>
      </w:r>
      <w:r w:rsidRPr="001720E4">
        <w:rPr>
          <w:rFonts w:cs="Arial"/>
          <w:sz w:val="24"/>
          <w:szCs w:val="24"/>
        </w:rPr>
        <w:t>in this case.</w:t>
      </w:r>
    </w:p>
    <w:p w14:paraId="0633C46E" w14:textId="5665D312" w:rsidR="00B049F0" w:rsidRPr="001720E4" w:rsidRDefault="00B049F0" w:rsidP="00624CAD">
      <w:pPr>
        <w:pStyle w:val="ListBullet"/>
        <w:numPr>
          <w:ilvl w:val="1"/>
          <w:numId w:val="12"/>
        </w:numPr>
        <w:spacing w:line="276" w:lineRule="auto"/>
        <w:rPr>
          <w:rFonts w:cs="Arial"/>
          <w:sz w:val="24"/>
          <w:szCs w:val="24"/>
        </w:rPr>
      </w:pPr>
      <w:r w:rsidRPr="001720E4">
        <w:rPr>
          <w:rFonts w:cs="Arial"/>
          <w:sz w:val="24"/>
          <w:szCs w:val="24"/>
        </w:rPr>
        <w:t>Summer Transfers</w:t>
      </w:r>
      <w:r w:rsidRPr="00B049F0">
        <w:rPr>
          <w:rFonts w:cs="Arial"/>
          <w:sz w:val="24"/>
          <w:szCs w:val="24"/>
        </w:rPr>
        <w:t xml:space="preserve">: </w:t>
      </w:r>
      <w:r w:rsidRPr="001720E4">
        <w:rPr>
          <w:rFonts w:cs="Arial"/>
          <w:sz w:val="24"/>
          <w:szCs w:val="24"/>
        </w:rPr>
        <w:t xml:space="preserve">The student completed </w:t>
      </w:r>
      <w:r w:rsidR="0015064E">
        <w:rPr>
          <w:rFonts w:cs="Arial"/>
          <w:sz w:val="24"/>
          <w:szCs w:val="24"/>
        </w:rPr>
        <w:t xml:space="preserve">the </w:t>
      </w:r>
      <w:r w:rsidRPr="001720E4">
        <w:rPr>
          <w:rFonts w:cs="Arial"/>
          <w:sz w:val="24"/>
          <w:szCs w:val="24"/>
        </w:rPr>
        <w:t>school year that ended June 30 at your LEA and does enroll at another LEA for the upcoming school year.</w:t>
      </w:r>
    </w:p>
    <w:p w14:paraId="0B035D25" w14:textId="77777777"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DO NOT report the transfer in School Enrollment or Student templates for the school year that ended June 30.</w:t>
      </w:r>
    </w:p>
    <w:p w14:paraId="1B191C3A" w14:textId="7BCBF389" w:rsidR="00B049F0" w:rsidRDefault="00B049F0" w:rsidP="00624CAD">
      <w:pPr>
        <w:pStyle w:val="ListBullet"/>
        <w:numPr>
          <w:ilvl w:val="2"/>
          <w:numId w:val="12"/>
        </w:numPr>
        <w:spacing w:line="276" w:lineRule="auto"/>
        <w:rPr>
          <w:rFonts w:cs="Arial"/>
          <w:sz w:val="24"/>
          <w:szCs w:val="24"/>
        </w:rPr>
      </w:pPr>
      <w:r w:rsidRPr="001720E4">
        <w:rPr>
          <w:rFonts w:cs="Arial"/>
          <w:sz w:val="24"/>
          <w:szCs w:val="24"/>
        </w:rPr>
        <w:t xml:space="preserve">DO report the transfer in School Enrollment and Student templates for the upcoming school year. Use July 1 of the upcoming school year (20XX-07-01) </w:t>
      </w:r>
      <w:proofErr w:type="gramStart"/>
      <w:r w:rsidRPr="001720E4">
        <w:rPr>
          <w:rFonts w:cs="Arial"/>
          <w:sz w:val="24"/>
          <w:szCs w:val="24"/>
        </w:rPr>
        <w:t>in Enrollment</w:t>
      </w:r>
      <w:proofErr w:type="gramEnd"/>
      <w:r w:rsidRPr="001720E4">
        <w:rPr>
          <w:rFonts w:cs="Arial"/>
          <w:sz w:val="24"/>
          <w:szCs w:val="24"/>
        </w:rPr>
        <w:t xml:space="preserve"> Date if the transfer, or receipt of documentation for the transfer, occurred on or before June 30 but after </w:t>
      </w:r>
      <w:r w:rsidRPr="001720E4">
        <w:rPr>
          <w:rFonts w:cs="Arial"/>
          <w:sz w:val="24"/>
          <w:szCs w:val="24"/>
        </w:rPr>
        <w:lastRenderedPageBreak/>
        <w:t>the last physical day of school. An E01 record must also be submitted in</w:t>
      </w:r>
      <w:r w:rsidR="007C7298">
        <w:rPr>
          <w:rFonts w:cs="Arial"/>
          <w:sz w:val="24"/>
          <w:szCs w:val="24"/>
        </w:rPr>
        <w:t xml:space="preserve"> the</w:t>
      </w:r>
      <w:r w:rsidRPr="001720E4">
        <w:rPr>
          <w:rFonts w:cs="Arial"/>
          <w:sz w:val="24"/>
          <w:szCs w:val="24"/>
        </w:rPr>
        <w:t xml:space="preserve"> upcoming year’s School Enrollment template prior to the withdrawal record.</w:t>
      </w:r>
    </w:p>
    <w:p w14:paraId="747CB282" w14:textId="39E13C4E" w:rsidR="006171B5" w:rsidRPr="001720E4" w:rsidRDefault="006171B5" w:rsidP="00624CAD">
      <w:pPr>
        <w:pStyle w:val="ListBullet"/>
        <w:numPr>
          <w:ilvl w:val="2"/>
          <w:numId w:val="12"/>
        </w:numPr>
        <w:spacing w:line="276" w:lineRule="auto"/>
        <w:rPr>
          <w:rFonts w:cs="Arial"/>
          <w:sz w:val="24"/>
          <w:szCs w:val="24"/>
        </w:rPr>
      </w:pPr>
      <w:r>
        <w:rPr>
          <w:rFonts w:cs="Arial"/>
          <w:sz w:val="24"/>
          <w:szCs w:val="24"/>
        </w:rPr>
        <w:t>Report the student with mobility code (field 90) B</w:t>
      </w:r>
      <w:r w:rsidR="0010769E">
        <w:rPr>
          <w:rFonts w:cs="Arial"/>
          <w:sz w:val="24"/>
          <w:szCs w:val="24"/>
        </w:rPr>
        <w:t xml:space="preserve">: </w:t>
      </w:r>
      <w:r>
        <w:rPr>
          <w:rFonts w:cs="Arial"/>
          <w:sz w:val="24"/>
          <w:szCs w:val="24"/>
        </w:rPr>
        <w:t>Summer transfer, never educated by your LEA this year.</w:t>
      </w:r>
    </w:p>
    <w:p w14:paraId="2D5C90FF" w14:textId="621E9977" w:rsidR="00B049F0" w:rsidRPr="001720E4" w:rsidRDefault="00B049F0" w:rsidP="00624CAD">
      <w:pPr>
        <w:pStyle w:val="ListParagraph"/>
        <w:numPr>
          <w:ilvl w:val="1"/>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Summer Dropouts</w:t>
      </w:r>
      <w:r w:rsidRPr="00B049F0">
        <w:rPr>
          <w:rFonts w:ascii="Arial" w:hAnsi="Arial" w:cs="Arial"/>
          <w:color w:val="000000"/>
          <w:szCs w:val="24"/>
        </w:rPr>
        <w:t xml:space="preserve">: </w:t>
      </w:r>
      <w:r w:rsidRPr="001720E4">
        <w:rPr>
          <w:rFonts w:ascii="Arial" w:hAnsi="Arial" w:cs="Arial"/>
          <w:color w:val="000000"/>
          <w:szCs w:val="24"/>
        </w:rPr>
        <w:t xml:space="preserve">The student completed </w:t>
      </w:r>
      <w:r w:rsidR="003D39DE">
        <w:rPr>
          <w:rFonts w:ascii="Arial" w:hAnsi="Arial" w:cs="Arial"/>
          <w:color w:val="000000"/>
          <w:szCs w:val="24"/>
        </w:rPr>
        <w:t xml:space="preserve">the </w:t>
      </w:r>
      <w:r w:rsidRPr="001720E4">
        <w:rPr>
          <w:rFonts w:ascii="Arial" w:hAnsi="Arial" w:cs="Arial"/>
          <w:color w:val="000000"/>
          <w:szCs w:val="24"/>
        </w:rPr>
        <w:t xml:space="preserve">school year </w:t>
      </w:r>
      <w:r w:rsidR="003D39DE">
        <w:rPr>
          <w:rFonts w:ascii="Arial" w:hAnsi="Arial" w:cs="Arial"/>
          <w:color w:val="000000"/>
          <w:szCs w:val="24"/>
        </w:rPr>
        <w:t xml:space="preserve">that </w:t>
      </w:r>
      <w:r w:rsidRPr="001720E4">
        <w:rPr>
          <w:rFonts w:ascii="Arial" w:hAnsi="Arial" w:cs="Arial"/>
          <w:color w:val="000000"/>
          <w:szCs w:val="24"/>
        </w:rPr>
        <w:t>ended June 30 at your LEA and either drops out prior to, or does not show</w:t>
      </w:r>
      <w:r w:rsidR="00FD399F">
        <w:rPr>
          <w:rFonts w:ascii="Arial" w:hAnsi="Arial" w:cs="Arial"/>
          <w:color w:val="000000"/>
          <w:szCs w:val="24"/>
        </w:rPr>
        <w:t>,</w:t>
      </w:r>
      <w:r w:rsidRPr="001720E4">
        <w:rPr>
          <w:rFonts w:ascii="Arial" w:hAnsi="Arial" w:cs="Arial"/>
          <w:color w:val="000000"/>
          <w:szCs w:val="24"/>
        </w:rPr>
        <w:t xml:space="preserve"> for the upcoming school year and enrollment in another LEA cannot be confirmed. </w:t>
      </w:r>
    </w:p>
    <w:p w14:paraId="53335BC1" w14:textId="77777777" w:rsidR="00B049F0" w:rsidRPr="001720E4" w:rsidRDefault="00B049F0" w:rsidP="00624CAD">
      <w:pPr>
        <w:pStyle w:val="ListParagraph"/>
        <w:numPr>
          <w:ilvl w:val="2"/>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 xml:space="preserve">DO NOT report the dropout in School Enrollment or Student templates for the school year that ended June 30. </w:t>
      </w:r>
    </w:p>
    <w:p w14:paraId="7453E223" w14:textId="71BEF429" w:rsidR="00B049F0" w:rsidRDefault="00B049F0" w:rsidP="00624CAD">
      <w:pPr>
        <w:pStyle w:val="ListParagraph"/>
        <w:numPr>
          <w:ilvl w:val="2"/>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 xml:space="preserve">DO report the dropout in the School Enrollment and Student templates for the upcoming school year. Use July 1 of the upcoming school year (20XX-07-01) in the Enrollment Date if the dropout occurs on or before June 30 but after the last physical day of school. An E01 record must also be submitted in </w:t>
      </w:r>
      <w:proofErr w:type="gramStart"/>
      <w:r w:rsidRPr="001720E4">
        <w:rPr>
          <w:rFonts w:ascii="Arial" w:hAnsi="Arial" w:cs="Arial"/>
          <w:color w:val="000000"/>
          <w:szCs w:val="24"/>
        </w:rPr>
        <w:t>upcoming</w:t>
      </w:r>
      <w:proofErr w:type="gramEnd"/>
      <w:r w:rsidRPr="001720E4">
        <w:rPr>
          <w:rFonts w:ascii="Arial" w:hAnsi="Arial" w:cs="Arial"/>
          <w:color w:val="000000"/>
          <w:szCs w:val="24"/>
        </w:rPr>
        <w:t xml:space="preserve"> school year’s School Enrollment template prior to the withdrawal record.</w:t>
      </w:r>
    </w:p>
    <w:p w14:paraId="45A9AA3A" w14:textId="2D7C708E" w:rsidR="006171B5" w:rsidRPr="00714613" w:rsidRDefault="006171B5" w:rsidP="00624CAD">
      <w:pPr>
        <w:pStyle w:val="ListBullet"/>
        <w:numPr>
          <w:ilvl w:val="2"/>
          <w:numId w:val="12"/>
        </w:numPr>
        <w:autoSpaceDE w:val="0"/>
        <w:autoSpaceDN w:val="0"/>
        <w:adjustRightInd w:val="0"/>
        <w:spacing w:line="276" w:lineRule="auto"/>
        <w:rPr>
          <w:rFonts w:cs="Arial"/>
          <w:color w:val="000000"/>
          <w:szCs w:val="24"/>
        </w:rPr>
      </w:pPr>
      <w:proofErr w:type="gramStart"/>
      <w:r w:rsidRPr="006171B5">
        <w:rPr>
          <w:rFonts w:cs="Arial"/>
          <w:sz w:val="24"/>
          <w:szCs w:val="24"/>
        </w:rPr>
        <w:t>Report</w:t>
      </w:r>
      <w:proofErr w:type="gramEnd"/>
      <w:r w:rsidRPr="006171B5">
        <w:rPr>
          <w:rFonts w:cs="Arial"/>
          <w:sz w:val="24"/>
          <w:szCs w:val="24"/>
        </w:rPr>
        <w:t xml:space="preserve"> the student with mobility code (field 90) </w:t>
      </w:r>
      <w:r>
        <w:rPr>
          <w:rFonts w:cs="Arial"/>
          <w:sz w:val="24"/>
          <w:szCs w:val="24"/>
        </w:rPr>
        <w:t>A</w:t>
      </w:r>
      <w:r w:rsidR="0010769E">
        <w:rPr>
          <w:rFonts w:cs="Arial"/>
          <w:sz w:val="24"/>
          <w:szCs w:val="24"/>
        </w:rPr>
        <w:t xml:space="preserve">: </w:t>
      </w:r>
      <w:r>
        <w:rPr>
          <w:rFonts w:cs="Arial"/>
          <w:sz w:val="24"/>
          <w:szCs w:val="24"/>
        </w:rPr>
        <w:t>No show/drop out</w:t>
      </w:r>
      <w:r w:rsidRPr="006171B5">
        <w:rPr>
          <w:rFonts w:cs="Arial"/>
          <w:sz w:val="24"/>
          <w:szCs w:val="24"/>
        </w:rPr>
        <w:t>, never educated by your LEA this year.</w:t>
      </w:r>
    </w:p>
    <w:p w14:paraId="2A9F6D5C" w14:textId="11CC1BF0" w:rsidR="00714613" w:rsidRPr="00B53FC2" w:rsidRDefault="00714613" w:rsidP="00714613">
      <w:pPr>
        <w:pStyle w:val="Heading3"/>
        <w:rPr>
          <w:rFonts w:ascii="Arial" w:hAnsi="Arial" w:cs="Arial"/>
        </w:rPr>
      </w:pPr>
      <w:bookmarkStart w:id="65" w:name="_Toc150434090"/>
      <w:r>
        <w:rPr>
          <w:rFonts w:ascii="Arial" w:hAnsi="Arial" w:cs="Arial"/>
        </w:rPr>
        <w:t>Programs Fact</w:t>
      </w:r>
      <w:r w:rsidR="00B03BC9">
        <w:rPr>
          <w:rFonts w:ascii="Arial" w:hAnsi="Arial" w:cs="Arial"/>
        </w:rPr>
        <w:t>: Mode of Instruction</w:t>
      </w:r>
      <w:bookmarkEnd w:id="65"/>
      <w:r w:rsidR="00B03BC9">
        <w:rPr>
          <w:rFonts w:ascii="Arial" w:hAnsi="Arial" w:cs="Arial"/>
        </w:rPr>
        <w:t xml:space="preserve"> </w:t>
      </w:r>
    </w:p>
    <w:p w14:paraId="6E0DF9B4" w14:textId="20BB4E7D" w:rsidR="00C475E9" w:rsidRPr="0025601F" w:rsidRDefault="00C475E9"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our LEA doesn’t have a policy around remote learning?</w:t>
      </w:r>
    </w:p>
    <w:p w14:paraId="6949EE1B" w14:textId="31AF7ECA" w:rsidR="00AC70BA" w:rsidRPr="0025601F" w:rsidRDefault="00AC70BA"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Consider what your LEA will do if these situations arise.</w:t>
      </w:r>
    </w:p>
    <w:p w14:paraId="4CBEE5EE" w14:textId="07126F71"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Does your LEA have a health and safety plan in place for students who are asked to quarantine?</w:t>
      </w:r>
    </w:p>
    <w:p w14:paraId="760862EC" w14:textId="0DF2CF21" w:rsidR="00C475E9" w:rsidRPr="0025601F" w:rsidRDefault="00C475E9" w:rsidP="0025601F">
      <w:pPr>
        <w:pStyle w:val="ListBullet"/>
        <w:numPr>
          <w:ilvl w:val="2"/>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Section 2001(i)(1) of the American Rescue Plan (ARP) Act requires each local education agency (LEA) that receives funding under the ARP Elementary and Secondary School Emergency Relief (ESSER) Fund to develop and make publicly available on the LEA's website a Safe Return to In-Person Instruction and Continuity of Services Plan, </w:t>
      </w:r>
      <w:r w:rsidR="005A5C20" w:rsidRPr="0025601F">
        <w:rPr>
          <w:rFonts w:cs="Arial"/>
          <w:color w:val="000000"/>
          <w:sz w:val="24"/>
          <w:szCs w:val="24"/>
        </w:rPr>
        <w:t>(aka</w:t>
      </w:r>
      <w:r w:rsidRPr="0025601F">
        <w:rPr>
          <w:rFonts w:cs="Arial"/>
          <w:color w:val="000000"/>
          <w:sz w:val="24"/>
          <w:szCs w:val="24"/>
        </w:rPr>
        <w:t xml:space="preserve"> Health and Safety Plan</w:t>
      </w:r>
      <w:r w:rsidR="005A5C20" w:rsidRPr="0025601F">
        <w:rPr>
          <w:rFonts w:cs="Arial"/>
          <w:color w:val="000000"/>
          <w:sz w:val="24"/>
          <w:szCs w:val="24"/>
        </w:rPr>
        <w:t>)</w:t>
      </w:r>
      <w:r w:rsidR="00BD6D85" w:rsidRPr="0025601F">
        <w:rPr>
          <w:rFonts w:cs="Arial"/>
          <w:color w:val="000000"/>
          <w:sz w:val="24"/>
          <w:szCs w:val="24"/>
        </w:rPr>
        <w:t xml:space="preserve"> for the duration of the grant period</w:t>
      </w:r>
      <w:r w:rsidRPr="0025601F">
        <w:rPr>
          <w:rFonts w:cs="Arial"/>
          <w:color w:val="000000"/>
          <w:sz w:val="24"/>
          <w:szCs w:val="24"/>
        </w:rPr>
        <w:t>.</w:t>
      </w:r>
    </w:p>
    <w:p w14:paraId="0008C4AC" w14:textId="38B88FC9" w:rsidR="0047308E" w:rsidRDefault="00AC70BA"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Do the students move to full-time virtual/remote/cyber instruction for the extent of the quarantine period?</w:t>
      </w:r>
      <w:r w:rsidR="00B03BC9" w:rsidRPr="0025601F">
        <w:rPr>
          <w:rFonts w:cs="Arial"/>
          <w:color w:val="000000"/>
          <w:sz w:val="24"/>
          <w:szCs w:val="24"/>
        </w:rPr>
        <w:t xml:space="preserve"> If so, the LEA will report these students with program code 061 if the period lasts more than 5 consecutive school days.</w:t>
      </w:r>
    </w:p>
    <w:p w14:paraId="1B70F4A1" w14:textId="77777777" w:rsidR="0047308E" w:rsidRDefault="0047308E">
      <w:pPr>
        <w:spacing w:line="276" w:lineRule="auto"/>
        <w:contextualSpacing w:val="0"/>
        <w:rPr>
          <w:rFonts w:ascii="Arial" w:eastAsiaTheme="majorEastAsia" w:hAnsi="Arial" w:cs="Arial"/>
          <w:color w:val="000000"/>
          <w:szCs w:val="24"/>
        </w:rPr>
      </w:pPr>
      <w:r>
        <w:rPr>
          <w:rFonts w:cs="Arial"/>
          <w:color w:val="000000"/>
          <w:szCs w:val="24"/>
        </w:rPr>
        <w:br w:type="page"/>
      </w:r>
    </w:p>
    <w:p w14:paraId="5B4BF67A" w14:textId="556E21D3" w:rsidR="00B03BC9" w:rsidRPr="0025601F" w:rsidRDefault="00B03BC9"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lastRenderedPageBreak/>
        <w:t>Does a student have to be learning online to be considered remote instruction?</w:t>
      </w:r>
    </w:p>
    <w:p w14:paraId="7D1472B7" w14:textId="4BBAF9A8" w:rsidR="00B03BC9" w:rsidRPr="0025601F" w:rsidRDefault="00B03BC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No</w:t>
      </w:r>
      <w:r w:rsidR="000E58C0" w:rsidRPr="0025601F">
        <w:rPr>
          <w:rFonts w:cs="Arial"/>
          <w:color w:val="000000"/>
          <w:sz w:val="24"/>
          <w:szCs w:val="24"/>
        </w:rPr>
        <w:t>. R</w:t>
      </w:r>
      <w:r w:rsidRPr="0025601F">
        <w:rPr>
          <w:rFonts w:cs="Arial"/>
          <w:color w:val="000000"/>
          <w:sz w:val="24"/>
          <w:szCs w:val="24"/>
        </w:rPr>
        <w:t>emote instruction is a</w:t>
      </w:r>
      <w:r w:rsidR="000E58C0" w:rsidRPr="0025601F">
        <w:rPr>
          <w:rFonts w:cs="Arial"/>
          <w:color w:val="000000"/>
          <w:sz w:val="24"/>
          <w:szCs w:val="24"/>
        </w:rPr>
        <w:t>ny</w:t>
      </w:r>
      <w:r w:rsidRPr="0025601F">
        <w:rPr>
          <w:rFonts w:cs="Arial"/>
          <w:color w:val="000000"/>
          <w:sz w:val="24"/>
          <w:szCs w:val="24"/>
        </w:rPr>
        <w:t xml:space="preserve"> learning environment </w:t>
      </w:r>
      <w:r w:rsidR="00105A4A" w:rsidRPr="0025601F">
        <w:rPr>
          <w:rFonts w:cs="Arial"/>
          <w:color w:val="000000"/>
          <w:sz w:val="24"/>
          <w:szCs w:val="24"/>
        </w:rPr>
        <w:t>that is not</w:t>
      </w:r>
      <w:r w:rsidRPr="0025601F">
        <w:rPr>
          <w:rFonts w:cs="Arial"/>
          <w:color w:val="000000"/>
          <w:sz w:val="24"/>
          <w:szCs w:val="24"/>
        </w:rPr>
        <w:t xml:space="preserve"> </w:t>
      </w:r>
      <w:r w:rsidR="000E58C0" w:rsidRPr="0025601F">
        <w:rPr>
          <w:rFonts w:cs="Arial"/>
          <w:color w:val="000000"/>
          <w:sz w:val="24"/>
          <w:szCs w:val="24"/>
        </w:rPr>
        <w:t>in-person</w:t>
      </w:r>
      <w:r w:rsidR="00105A4A" w:rsidRPr="0025601F">
        <w:rPr>
          <w:rFonts w:cs="Arial"/>
          <w:color w:val="000000"/>
          <w:sz w:val="24"/>
          <w:szCs w:val="24"/>
        </w:rPr>
        <w:t xml:space="preserve"> with a teacher</w:t>
      </w:r>
      <w:r w:rsidRPr="0025601F">
        <w:rPr>
          <w:rFonts w:cs="Arial"/>
          <w:color w:val="000000"/>
          <w:sz w:val="24"/>
          <w:szCs w:val="24"/>
        </w:rPr>
        <w:t>.</w:t>
      </w:r>
    </w:p>
    <w:p w14:paraId="78D9D42D" w14:textId="7792B10C"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Student at home, teacher </w:t>
      </w:r>
      <w:proofErr w:type="gramStart"/>
      <w:r w:rsidRPr="0025601F">
        <w:rPr>
          <w:rFonts w:cs="Arial"/>
          <w:color w:val="000000"/>
          <w:sz w:val="24"/>
          <w:szCs w:val="24"/>
        </w:rPr>
        <w:t>online;</w:t>
      </w:r>
      <w:proofErr w:type="gramEnd"/>
    </w:p>
    <w:p w14:paraId="57ADC9E4" w14:textId="519F19C9"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Student in school, teacher </w:t>
      </w:r>
      <w:proofErr w:type="gramStart"/>
      <w:r w:rsidRPr="0025601F">
        <w:rPr>
          <w:rFonts w:cs="Arial"/>
          <w:color w:val="000000"/>
          <w:sz w:val="24"/>
          <w:szCs w:val="24"/>
        </w:rPr>
        <w:t>online;</w:t>
      </w:r>
      <w:proofErr w:type="gramEnd"/>
    </w:p>
    <w:p w14:paraId="4127204C" w14:textId="72FC4D95"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Synchronous; and </w:t>
      </w:r>
    </w:p>
    <w:p w14:paraId="3E70C8BF" w14:textId="375836DA"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Asynchronous</w:t>
      </w:r>
    </w:p>
    <w:p w14:paraId="19F6C2E4" w14:textId="646D972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Are cyber charter schools required to report Mode of Instruction?</w:t>
      </w:r>
    </w:p>
    <w:p w14:paraId="624446F9" w14:textId="629844EE"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Yes</w:t>
      </w:r>
      <w:r w:rsidR="00581667" w:rsidRPr="0025601F">
        <w:rPr>
          <w:rFonts w:cs="Arial"/>
          <w:color w:val="000000"/>
          <w:sz w:val="24"/>
          <w:szCs w:val="24"/>
        </w:rPr>
        <w:t xml:space="preserve">. </w:t>
      </w:r>
      <w:proofErr w:type="gramStart"/>
      <w:r w:rsidR="00581667" w:rsidRPr="0025601F">
        <w:rPr>
          <w:rFonts w:cs="Arial"/>
          <w:color w:val="000000"/>
          <w:sz w:val="24"/>
          <w:szCs w:val="24"/>
        </w:rPr>
        <w:t>B</w:t>
      </w:r>
      <w:r w:rsidRPr="0025601F">
        <w:rPr>
          <w:rFonts w:cs="Arial"/>
          <w:color w:val="000000"/>
          <w:sz w:val="24"/>
          <w:szCs w:val="24"/>
        </w:rPr>
        <w:t>y definition, students</w:t>
      </w:r>
      <w:proofErr w:type="gramEnd"/>
      <w:r w:rsidRPr="0025601F">
        <w:rPr>
          <w:rFonts w:cs="Arial"/>
          <w:color w:val="000000"/>
          <w:sz w:val="24"/>
          <w:szCs w:val="24"/>
        </w:rPr>
        <w:t xml:space="preserve"> enrolled in a cyber charter school are participating in 100% remote learning.</w:t>
      </w:r>
    </w:p>
    <w:p w14:paraId="6A088BF6" w14:textId="4C0CE9E6"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Are all students out of school for more than 5 days reported?</w:t>
      </w:r>
    </w:p>
    <w:p w14:paraId="2675F07A" w14:textId="5BFA2E10"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If they are participating in remote learning for more than 5 days, then yes.</w:t>
      </w:r>
    </w:p>
    <w:p w14:paraId="47A7781A" w14:textId="2F9E8C8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 xml:space="preserve">Do we </w:t>
      </w:r>
      <w:proofErr w:type="gramStart"/>
      <w:r w:rsidRPr="0025601F">
        <w:rPr>
          <w:rFonts w:cs="Arial"/>
          <w:b/>
          <w:bCs/>
          <w:color w:val="000000"/>
          <w:sz w:val="24"/>
          <w:szCs w:val="24"/>
        </w:rPr>
        <w:t>report for</w:t>
      </w:r>
      <w:proofErr w:type="gramEnd"/>
      <w:r w:rsidRPr="0025601F">
        <w:rPr>
          <w:rFonts w:cs="Arial"/>
          <w:b/>
          <w:bCs/>
          <w:color w:val="000000"/>
          <w:sz w:val="24"/>
          <w:szCs w:val="24"/>
        </w:rPr>
        <w:t xml:space="preserve"> C</w:t>
      </w:r>
      <w:r w:rsidR="00DF7479" w:rsidRPr="0025601F">
        <w:rPr>
          <w:rFonts w:cs="Arial"/>
          <w:b/>
          <w:bCs/>
          <w:color w:val="000000"/>
          <w:sz w:val="24"/>
          <w:szCs w:val="24"/>
        </w:rPr>
        <w:t>OVID</w:t>
      </w:r>
      <w:r w:rsidRPr="0025601F">
        <w:rPr>
          <w:rFonts w:cs="Arial"/>
          <w:b/>
          <w:bCs/>
          <w:color w:val="000000"/>
          <w:sz w:val="24"/>
          <w:szCs w:val="24"/>
        </w:rPr>
        <w:t>-related “absences</w:t>
      </w:r>
      <w:r w:rsidR="00DF7479" w:rsidRPr="0025601F">
        <w:rPr>
          <w:rFonts w:cs="Arial"/>
          <w:b/>
          <w:bCs/>
          <w:color w:val="000000"/>
          <w:sz w:val="24"/>
          <w:szCs w:val="24"/>
        </w:rPr>
        <w:t xml:space="preserve"> from in-person instruction</w:t>
      </w:r>
      <w:r w:rsidRPr="0025601F">
        <w:rPr>
          <w:rFonts w:cs="Arial"/>
          <w:b/>
          <w:bCs/>
          <w:color w:val="000000"/>
          <w:sz w:val="24"/>
          <w:szCs w:val="24"/>
        </w:rPr>
        <w:t>” only?</w:t>
      </w:r>
    </w:p>
    <w:p w14:paraId="74DD4641" w14:textId="33EB9719"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Report for any “absence</w:t>
      </w:r>
      <w:r w:rsidR="00B03BC9" w:rsidRPr="0025601F">
        <w:rPr>
          <w:rFonts w:cs="Arial"/>
          <w:color w:val="000000"/>
          <w:sz w:val="24"/>
          <w:szCs w:val="24"/>
        </w:rPr>
        <w:t xml:space="preserve"> from in-person instruction”</w:t>
      </w:r>
      <w:r w:rsidRPr="0025601F">
        <w:rPr>
          <w:rFonts w:cs="Arial"/>
          <w:color w:val="000000"/>
          <w:sz w:val="24"/>
          <w:szCs w:val="24"/>
        </w:rPr>
        <w:t xml:space="preserve"> meeting the criteria.</w:t>
      </w:r>
    </w:p>
    <w:p w14:paraId="0EA1E1F0" w14:textId="52A16D7E"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 we use 061 for students in our full-time cyber program?</w:t>
      </w:r>
    </w:p>
    <w:p w14:paraId="15F26121" w14:textId="5EE011AF" w:rsidR="00714613" w:rsidRPr="0025601F" w:rsidRDefault="00714613" w:rsidP="0025601F">
      <w:pPr>
        <w:pStyle w:val="ListBullet"/>
        <w:numPr>
          <w:ilvl w:val="1"/>
          <w:numId w:val="49"/>
        </w:numPr>
        <w:autoSpaceDE w:val="0"/>
        <w:autoSpaceDN w:val="0"/>
        <w:adjustRightInd w:val="0"/>
        <w:spacing w:line="276" w:lineRule="auto"/>
        <w:rPr>
          <w:rFonts w:cs="Arial"/>
          <w:b/>
          <w:bCs/>
          <w:color w:val="000000"/>
          <w:sz w:val="24"/>
          <w:szCs w:val="24"/>
        </w:rPr>
      </w:pPr>
      <w:r w:rsidRPr="0025601F">
        <w:rPr>
          <w:rFonts w:cs="Arial"/>
          <w:color w:val="000000"/>
          <w:sz w:val="24"/>
          <w:szCs w:val="24"/>
        </w:rPr>
        <w:t>Yes</w:t>
      </w:r>
      <w:r w:rsidR="00987416" w:rsidRPr="0025601F">
        <w:rPr>
          <w:rFonts w:cs="Arial"/>
          <w:color w:val="000000"/>
          <w:sz w:val="24"/>
          <w:szCs w:val="24"/>
        </w:rPr>
        <w:t xml:space="preserve">. </w:t>
      </w:r>
      <w:proofErr w:type="gramStart"/>
      <w:r w:rsidR="00987416" w:rsidRPr="0025601F">
        <w:rPr>
          <w:rFonts w:cs="Arial"/>
          <w:color w:val="000000"/>
          <w:sz w:val="24"/>
          <w:szCs w:val="24"/>
        </w:rPr>
        <w:t>B</w:t>
      </w:r>
      <w:r w:rsidRPr="0025601F">
        <w:rPr>
          <w:rFonts w:cs="Arial"/>
          <w:color w:val="000000"/>
          <w:sz w:val="24"/>
          <w:szCs w:val="24"/>
        </w:rPr>
        <w:t>y definition, students</w:t>
      </w:r>
      <w:proofErr w:type="gramEnd"/>
      <w:r w:rsidRPr="0025601F">
        <w:rPr>
          <w:rFonts w:cs="Arial"/>
          <w:color w:val="000000"/>
          <w:sz w:val="24"/>
          <w:szCs w:val="24"/>
        </w:rPr>
        <w:t xml:space="preserve"> enrolled in a full-time cyber program</w:t>
      </w:r>
      <w:r w:rsidR="00E23B1C">
        <w:rPr>
          <w:rFonts w:cs="Arial"/>
          <w:color w:val="000000"/>
          <w:sz w:val="24"/>
          <w:szCs w:val="24"/>
        </w:rPr>
        <w:t>, meaning they receive no in-person instruction,</w:t>
      </w:r>
      <w:r w:rsidRPr="0025601F">
        <w:rPr>
          <w:rFonts w:cs="Arial"/>
          <w:color w:val="000000"/>
          <w:sz w:val="24"/>
          <w:szCs w:val="24"/>
        </w:rPr>
        <w:t xml:space="preserve"> are participating in 100% remote learning.</w:t>
      </w:r>
    </w:p>
    <w:p w14:paraId="11ED0DFC" w14:textId="569F01C4"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Does this apply to homebound instruction?</w:t>
      </w:r>
    </w:p>
    <w:p w14:paraId="39EB986F" w14:textId="61961690" w:rsidR="00DF7479" w:rsidRPr="00EB46C6" w:rsidRDefault="00C475E9" w:rsidP="00EB46C6">
      <w:pPr>
        <w:pStyle w:val="ListBullet"/>
        <w:numPr>
          <w:ilvl w:val="1"/>
          <w:numId w:val="49"/>
        </w:numPr>
        <w:autoSpaceDE w:val="0"/>
        <w:autoSpaceDN w:val="0"/>
        <w:adjustRightInd w:val="0"/>
        <w:spacing w:line="276" w:lineRule="auto"/>
        <w:rPr>
          <w:rFonts w:cs="Arial"/>
          <w:color w:val="000000"/>
          <w:sz w:val="24"/>
          <w:szCs w:val="24"/>
        </w:rPr>
      </w:pPr>
      <w:proofErr w:type="gramStart"/>
      <w:r w:rsidRPr="00EB46C6">
        <w:rPr>
          <w:rFonts w:cs="Arial"/>
          <w:color w:val="000000"/>
          <w:sz w:val="24"/>
          <w:szCs w:val="24"/>
        </w:rPr>
        <w:t>No</w:t>
      </w:r>
      <w:r w:rsidR="006757E1" w:rsidRPr="00EB46C6">
        <w:rPr>
          <w:rFonts w:cs="Arial"/>
          <w:color w:val="000000"/>
          <w:sz w:val="24"/>
          <w:szCs w:val="24"/>
        </w:rPr>
        <w:t>. B</w:t>
      </w:r>
      <w:r w:rsidRPr="00EB46C6">
        <w:rPr>
          <w:rFonts w:cs="Arial"/>
          <w:color w:val="000000"/>
          <w:sz w:val="24"/>
          <w:szCs w:val="24"/>
        </w:rPr>
        <w:t xml:space="preserve">y definition, </w:t>
      </w:r>
      <w:r w:rsidR="00EB46C6" w:rsidRPr="00EB46C6">
        <w:rPr>
          <w:rFonts w:cs="Arial"/>
          <w:color w:val="000000"/>
          <w:sz w:val="24"/>
          <w:szCs w:val="24"/>
        </w:rPr>
        <w:t>homebound</w:t>
      </w:r>
      <w:proofErr w:type="gramEnd"/>
      <w:r w:rsidR="00EB46C6" w:rsidRPr="00EB46C6">
        <w:rPr>
          <w:rFonts w:cs="Arial"/>
          <w:color w:val="000000"/>
          <w:sz w:val="24"/>
          <w:szCs w:val="24"/>
        </w:rPr>
        <w:t xml:space="preserve"> instruction is school-supplied one-to-one tutoring for a limited time. </w:t>
      </w:r>
    </w:p>
    <w:p w14:paraId="026562F4" w14:textId="03D5BE21"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a student is out sick for more than 5 days and too ill to complete work?</w:t>
      </w:r>
    </w:p>
    <w:p w14:paraId="616598F9" w14:textId="6EE07B1A"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This is based on your LEA’s policy around remote instruction</w:t>
      </w:r>
      <w:r w:rsidR="006757E1" w:rsidRPr="0025601F">
        <w:rPr>
          <w:rFonts w:cs="Arial"/>
          <w:color w:val="000000"/>
          <w:sz w:val="24"/>
          <w:szCs w:val="24"/>
        </w:rPr>
        <w:t>. I</w:t>
      </w:r>
      <w:r w:rsidRPr="0025601F">
        <w:rPr>
          <w:rFonts w:cs="Arial"/>
          <w:color w:val="000000"/>
          <w:sz w:val="24"/>
          <w:szCs w:val="24"/>
        </w:rPr>
        <w:t>f your LEA’s policy is to move the student to full time remote status, the student should be reported as such.</w:t>
      </w:r>
    </w:p>
    <w:p w14:paraId="2019A32B" w14:textId="009B1C9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a student is quarantined for more than 5 days and becomes too ill to complete work?</w:t>
      </w:r>
    </w:p>
    <w:p w14:paraId="59A3E5FA" w14:textId="3E390A25"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If the student is quarantined and receiving remote instruction and becomes too ill to participate, then the student is absent from, but still enrolled in remote learning on those days.</w:t>
      </w:r>
    </w:p>
    <w:p w14:paraId="6AF18DD0" w14:textId="77777777" w:rsidR="0047308E" w:rsidRDefault="0047308E">
      <w:pPr>
        <w:spacing w:line="276" w:lineRule="auto"/>
        <w:contextualSpacing w:val="0"/>
        <w:rPr>
          <w:rFonts w:ascii="Arial" w:eastAsiaTheme="majorEastAsia" w:hAnsi="Arial" w:cs="Arial"/>
          <w:b/>
          <w:bCs/>
          <w:color w:val="000000"/>
          <w:szCs w:val="24"/>
        </w:rPr>
      </w:pPr>
      <w:r>
        <w:rPr>
          <w:rFonts w:cs="Arial"/>
          <w:b/>
          <w:bCs/>
          <w:color w:val="000000"/>
          <w:szCs w:val="24"/>
        </w:rPr>
        <w:br w:type="page"/>
      </w:r>
    </w:p>
    <w:p w14:paraId="5B406B1F" w14:textId="57657976" w:rsidR="00714613" w:rsidRPr="0025601F" w:rsidRDefault="004C6612"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lastRenderedPageBreak/>
        <w:t>Does “</w:t>
      </w:r>
      <w:r w:rsidR="008B3132">
        <w:rPr>
          <w:rFonts w:cs="Arial"/>
          <w:b/>
          <w:bCs/>
          <w:color w:val="000000"/>
          <w:sz w:val="24"/>
          <w:szCs w:val="24"/>
        </w:rPr>
        <w:t>greater</w:t>
      </w:r>
      <w:r w:rsidR="00C475E9" w:rsidRPr="0025601F">
        <w:rPr>
          <w:rFonts w:cs="Arial"/>
          <w:b/>
          <w:bCs/>
          <w:color w:val="000000"/>
          <w:sz w:val="24"/>
          <w:szCs w:val="24"/>
        </w:rPr>
        <w:t xml:space="preserve"> than </w:t>
      </w:r>
      <w:r w:rsidR="00714613" w:rsidRPr="0025601F">
        <w:rPr>
          <w:rFonts w:cs="Arial"/>
          <w:b/>
          <w:bCs/>
          <w:color w:val="000000"/>
          <w:sz w:val="24"/>
          <w:szCs w:val="24"/>
        </w:rPr>
        <w:t>5 days</w:t>
      </w:r>
      <w:r w:rsidRPr="0025601F">
        <w:rPr>
          <w:rFonts w:cs="Arial"/>
          <w:b/>
          <w:bCs/>
          <w:color w:val="000000"/>
          <w:sz w:val="24"/>
          <w:szCs w:val="24"/>
        </w:rPr>
        <w:t xml:space="preserve">” refer to </w:t>
      </w:r>
      <w:r w:rsidR="00714613" w:rsidRPr="0025601F">
        <w:rPr>
          <w:rFonts w:cs="Arial"/>
          <w:b/>
          <w:bCs/>
          <w:color w:val="000000"/>
          <w:sz w:val="24"/>
          <w:szCs w:val="24"/>
        </w:rPr>
        <w:t>school days or calendar days</w:t>
      </w:r>
      <w:r w:rsidR="00C475E9" w:rsidRPr="0025601F">
        <w:rPr>
          <w:rFonts w:cs="Arial"/>
          <w:b/>
          <w:bCs/>
          <w:color w:val="000000"/>
          <w:sz w:val="24"/>
          <w:szCs w:val="24"/>
        </w:rPr>
        <w:t>?</w:t>
      </w:r>
    </w:p>
    <w:p w14:paraId="193423BA" w14:textId="2CD6EC08" w:rsidR="00C475E9" w:rsidRPr="0025601F" w:rsidRDefault="00C475E9" w:rsidP="008B3132">
      <w:pPr>
        <w:pStyle w:val="ListBullet"/>
        <w:numPr>
          <w:ilvl w:val="1"/>
          <w:numId w:val="49"/>
        </w:numPr>
        <w:autoSpaceDE w:val="0"/>
        <w:autoSpaceDN w:val="0"/>
        <w:adjustRightInd w:val="0"/>
        <w:spacing w:after="0" w:line="276" w:lineRule="auto"/>
        <w:rPr>
          <w:rFonts w:cs="Arial"/>
          <w:color w:val="000000"/>
          <w:sz w:val="24"/>
          <w:szCs w:val="24"/>
        </w:rPr>
      </w:pPr>
      <w:r w:rsidRPr="0025601F">
        <w:rPr>
          <w:rFonts w:cs="Arial"/>
          <w:color w:val="000000"/>
          <w:sz w:val="24"/>
          <w:szCs w:val="24"/>
        </w:rPr>
        <w:t xml:space="preserve">Greater than 5 </w:t>
      </w:r>
      <w:r w:rsidR="00EF2EF8" w:rsidRPr="0025601F">
        <w:rPr>
          <w:rFonts w:cs="Arial"/>
          <w:color w:val="000000"/>
          <w:sz w:val="24"/>
          <w:szCs w:val="24"/>
        </w:rPr>
        <w:t xml:space="preserve">days refers to </w:t>
      </w:r>
      <w:r w:rsidRPr="0025601F">
        <w:rPr>
          <w:rFonts w:cs="Arial"/>
          <w:color w:val="000000"/>
          <w:sz w:val="24"/>
          <w:szCs w:val="24"/>
        </w:rPr>
        <w:t xml:space="preserve">consecutive school days. </w:t>
      </w:r>
      <w:r w:rsidR="004C6612" w:rsidRPr="0025601F">
        <w:rPr>
          <w:rFonts w:cs="Arial"/>
          <w:color w:val="000000"/>
          <w:sz w:val="24"/>
          <w:szCs w:val="24"/>
        </w:rPr>
        <w:t xml:space="preserve">For example, </w:t>
      </w:r>
      <w:r w:rsidRPr="0025601F">
        <w:rPr>
          <w:rFonts w:cs="Arial"/>
          <w:color w:val="000000"/>
          <w:sz w:val="24"/>
          <w:szCs w:val="24"/>
        </w:rPr>
        <w:t xml:space="preserve">Thursday, Friday, Monday, Tuesday, Wednesday, Thursday </w:t>
      </w:r>
      <w:r w:rsidR="00EF2EF8" w:rsidRPr="0025601F">
        <w:rPr>
          <w:rFonts w:cs="Arial"/>
          <w:color w:val="000000"/>
          <w:sz w:val="24"/>
          <w:szCs w:val="24"/>
        </w:rPr>
        <w:t>are</w:t>
      </w:r>
      <w:r w:rsidRPr="0025601F">
        <w:rPr>
          <w:rFonts w:cs="Arial"/>
          <w:color w:val="000000"/>
          <w:sz w:val="24"/>
          <w:szCs w:val="24"/>
        </w:rPr>
        <w:t xml:space="preserve"> 6 consecutive school days.</w:t>
      </w:r>
    </w:p>
    <w:p w14:paraId="35F1C364" w14:textId="0D2A633B"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 both absence and presence count toward “more than 5 days” since they are in remote instruction mode?</w:t>
      </w:r>
    </w:p>
    <w:p w14:paraId="2E2D988B" w14:textId="49B093A4"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This is based on your LEA’s policy around remote instruction – if your LEA’s policy is to move the student to full time remote status, the student should be reported as such.</w:t>
      </w:r>
    </w:p>
    <w:p w14:paraId="21F60BEC" w14:textId="72097DB5"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How often do we need to report this?</w:t>
      </w:r>
    </w:p>
    <w:p w14:paraId="712871BA" w14:textId="5C8EA497"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Like student and school enrollment data, we expect this to be updated regularly depending on your situation.  We do expect that the data is up to date immediately prior to each internal snapshot.</w:t>
      </w:r>
    </w:p>
    <w:p w14:paraId="3A842C4C" w14:textId="238C3706"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 xml:space="preserve">If a student is out for 7 days, receiving remote instruction, and days 3 and 4 are Flexible Instruction Days, do they count toward the </w:t>
      </w:r>
      <w:r w:rsidR="00C475E9" w:rsidRPr="0025601F">
        <w:rPr>
          <w:rFonts w:cs="Arial"/>
          <w:b/>
          <w:bCs/>
          <w:color w:val="000000"/>
          <w:sz w:val="24"/>
          <w:szCs w:val="24"/>
        </w:rPr>
        <w:t>“</w:t>
      </w:r>
      <w:r w:rsidRPr="0025601F">
        <w:rPr>
          <w:rFonts w:cs="Arial"/>
          <w:b/>
          <w:bCs/>
          <w:color w:val="000000"/>
          <w:sz w:val="24"/>
          <w:szCs w:val="24"/>
        </w:rPr>
        <w:t>more than 5 days</w:t>
      </w:r>
      <w:r w:rsidR="00C475E9" w:rsidRPr="0025601F">
        <w:rPr>
          <w:rFonts w:cs="Arial"/>
          <w:b/>
          <w:bCs/>
          <w:color w:val="000000"/>
          <w:sz w:val="24"/>
          <w:szCs w:val="24"/>
        </w:rPr>
        <w:t>”</w:t>
      </w:r>
      <w:r w:rsidRPr="0025601F">
        <w:rPr>
          <w:rFonts w:cs="Arial"/>
          <w:b/>
          <w:bCs/>
          <w:color w:val="000000"/>
          <w:sz w:val="24"/>
          <w:szCs w:val="24"/>
        </w:rPr>
        <w:t>?</w:t>
      </w:r>
    </w:p>
    <w:p w14:paraId="1F22BE6D" w14:textId="3B4BAAA9" w:rsidR="00C475E9" w:rsidRPr="00C475E9"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The student </w:t>
      </w:r>
      <w:proofErr w:type="gramStart"/>
      <w:r w:rsidRPr="0025601F">
        <w:rPr>
          <w:rFonts w:cs="Arial"/>
          <w:color w:val="000000"/>
          <w:sz w:val="24"/>
          <w:szCs w:val="24"/>
        </w:rPr>
        <w:t>is receiving</w:t>
      </w:r>
      <w:proofErr w:type="gramEnd"/>
      <w:r w:rsidRPr="0025601F">
        <w:rPr>
          <w:rFonts w:cs="Arial"/>
          <w:color w:val="000000"/>
          <w:sz w:val="24"/>
          <w:szCs w:val="24"/>
        </w:rPr>
        <w:t xml:space="preserve"> remote instruction for 7 days, which is greater than 5. Flexible instruction days support the public-school entities in cases when circumstances prevent the delivery of instruction in its customary manner or location. Students in 100% remote learning are likely unaffected, because they’re already distance</w:t>
      </w:r>
      <w:r w:rsidRPr="00C475E9">
        <w:rPr>
          <w:rFonts w:cs="Arial"/>
          <w:color w:val="000000"/>
          <w:sz w:val="24"/>
          <w:szCs w:val="24"/>
        </w:rPr>
        <w:t xml:space="preserve"> learning and a disruption of in-person instruction wouldn’t change that.</w:t>
      </w:r>
    </w:p>
    <w:p w14:paraId="2460F815" w14:textId="77777777" w:rsidR="00DF7479" w:rsidRDefault="00DF7479">
      <w:pPr>
        <w:spacing w:line="276" w:lineRule="auto"/>
        <w:contextualSpacing w:val="0"/>
        <w:rPr>
          <w:rStyle w:val="SubtleEmphasis"/>
          <w:rFonts w:ascii="Arial" w:eastAsiaTheme="majorEastAsia" w:hAnsi="Arial" w:cs="Arial"/>
          <w:bCs/>
          <w:color w:val="365F91" w:themeColor="accent1" w:themeShade="BF"/>
          <w:sz w:val="28"/>
          <w:szCs w:val="28"/>
        </w:rPr>
      </w:pPr>
      <w:bookmarkStart w:id="66" w:name="_Toc429667436"/>
      <w:r>
        <w:rPr>
          <w:rStyle w:val="SubtleEmphasis"/>
          <w:rFonts w:ascii="Arial" w:hAnsi="Arial" w:cs="Arial"/>
          <w:b w:val="0"/>
          <w:color w:val="365F91" w:themeColor="accent1" w:themeShade="BF"/>
          <w:sz w:val="28"/>
          <w:szCs w:val="28"/>
        </w:rPr>
        <w:br w:type="page"/>
      </w:r>
    </w:p>
    <w:p w14:paraId="51174F8D" w14:textId="1E43A6C1" w:rsidR="00877FBF" w:rsidRPr="00B53FC2" w:rsidRDefault="00877FBF" w:rsidP="00E4645F">
      <w:pPr>
        <w:pStyle w:val="Heading1"/>
        <w:rPr>
          <w:rStyle w:val="SubtleEmphasis"/>
          <w:rFonts w:ascii="Arial" w:hAnsi="Arial" w:cs="Arial"/>
          <w:b/>
          <w:color w:val="365F91" w:themeColor="accent1" w:themeShade="BF"/>
          <w:sz w:val="28"/>
          <w:szCs w:val="28"/>
        </w:rPr>
      </w:pPr>
      <w:bookmarkStart w:id="67" w:name="_Toc150434091"/>
      <w:r w:rsidRPr="00B53FC2">
        <w:rPr>
          <w:rStyle w:val="SubtleEmphasis"/>
          <w:rFonts w:ascii="Arial" w:hAnsi="Arial" w:cs="Arial"/>
          <w:b/>
          <w:color w:val="365F91" w:themeColor="accent1" w:themeShade="BF"/>
          <w:sz w:val="28"/>
          <w:szCs w:val="28"/>
        </w:rPr>
        <w:lastRenderedPageBreak/>
        <w:t>Reference</w:t>
      </w:r>
      <w:bookmarkEnd w:id="66"/>
      <w:r w:rsidR="00BC3C3B" w:rsidRPr="00B53FC2">
        <w:rPr>
          <w:rStyle w:val="SubtleEmphasis"/>
          <w:rFonts w:ascii="Arial" w:hAnsi="Arial" w:cs="Arial"/>
          <w:b/>
          <w:color w:val="365F91" w:themeColor="accent1" w:themeShade="BF"/>
          <w:sz w:val="28"/>
          <w:szCs w:val="28"/>
        </w:rPr>
        <w:t>s</w:t>
      </w:r>
      <w:bookmarkEnd w:id="67"/>
    </w:p>
    <w:p w14:paraId="5FD32F91" w14:textId="77777777" w:rsidR="00A02D5E" w:rsidRPr="0025601F" w:rsidRDefault="007565EE" w:rsidP="0025601F">
      <w:pPr>
        <w:pStyle w:val="ListBullet"/>
        <w:spacing w:line="276" w:lineRule="auto"/>
        <w:ind w:left="720"/>
        <w:rPr>
          <w:rFonts w:cs="Arial"/>
          <w:sz w:val="24"/>
          <w:szCs w:val="24"/>
        </w:rPr>
      </w:pPr>
      <w:r w:rsidRPr="0025601F">
        <w:rPr>
          <w:rFonts w:cs="Arial"/>
          <w:sz w:val="24"/>
          <w:szCs w:val="24"/>
        </w:rPr>
        <w:t>PIMS Manuals &amp; Calendar:</w:t>
      </w:r>
    </w:p>
    <w:p w14:paraId="2498428B" w14:textId="6BAE8C80" w:rsidR="007C7298" w:rsidRPr="0025601F" w:rsidRDefault="00D330D2" w:rsidP="0025601F">
      <w:pPr>
        <w:pStyle w:val="ListBullet"/>
        <w:numPr>
          <w:ilvl w:val="0"/>
          <w:numId w:val="0"/>
        </w:numPr>
        <w:spacing w:line="276" w:lineRule="auto"/>
        <w:ind w:left="720"/>
        <w:rPr>
          <w:rFonts w:cs="Arial"/>
          <w:sz w:val="24"/>
          <w:szCs w:val="24"/>
        </w:rPr>
      </w:pPr>
      <w:hyperlink r:id="rId27" w:history="1">
        <w:r w:rsidR="00A02D5E" w:rsidRPr="0025601F">
          <w:rPr>
            <w:rStyle w:val="Hyperlink"/>
            <w:rFonts w:cs="Arial"/>
            <w:sz w:val="24"/>
            <w:szCs w:val="24"/>
          </w:rPr>
          <w:t>https://www.education.pa.gov/DataAndReporting/PIMS/ManualsCalendar/Pages/default.aspx</w:t>
        </w:r>
      </w:hyperlink>
    </w:p>
    <w:p w14:paraId="53C7E7CB" w14:textId="02CD99F7"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PIMS Manual, Volume 1, Templates - Overview</w:t>
      </w:r>
    </w:p>
    <w:p w14:paraId="37143AA0" w14:textId="77777777"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PIMS Manual, Volume 1, Students to be Reported in PIMS</w:t>
      </w:r>
    </w:p>
    <w:p w14:paraId="1E19EAD6" w14:textId="120CF2B5"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 xml:space="preserve">PIMS Manual, Volume 1, Student Domain - Template Specifications </w:t>
      </w:r>
    </w:p>
    <w:p w14:paraId="15C7CCE4" w14:textId="500874D7" w:rsidR="00E62128" w:rsidRPr="0025601F" w:rsidRDefault="00E62128" w:rsidP="0025601F">
      <w:pPr>
        <w:pStyle w:val="ListBullet"/>
        <w:numPr>
          <w:ilvl w:val="1"/>
          <w:numId w:val="7"/>
        </w:numPr>
        <w:spacing w:line="276" w:lineRule="auto"/>
        <w:rPr>
          <w:rFonts w:cs="Arial"/>
          <w:sz w:val="24"/>
          <w:szCs w:val="24"/>
        </w:rPr>
      </w:pPr>
      <w:r w:rsidRPr="0025601F">
        <w:rPr>
          <w:rFonts w:cs="Arial"/>
          <w:sz w:val="24"/>
          <w:szCs w:val="24"/>
        </w:rPr>
        <w:t>PIMS Manual, Volume 2</w:t>
      </w:r>
    </w:p>
    <w:p w14:paraId="6352DDFF" w14:textId="73D417A5" w:rsidR="008D41A2" w:rsidRPr="0025601F" w:rsidRDefault="00877FBF" w:rsidP="0025601F">
      <w:pPr>
        <w:pStyle w:val="ListBullet"/>
        <w:numPr>
          <w:ilvl w:val="1"/>
          <w:numId w:val="7"/>
        </w:numPr>
        <w:spacing w:line="276" w:lineRule="auto"/>
        <w:rPr>
          <w:rStyle w:val="Hyperlink"/>
          <w:rFonts w:cs="Arial"/>
          <w:sz w:val="24"/>
          <w:szCs w:val="24"/>
        </w:rPr>
      </w:pPr>
      <w:r w:rsidRPr="0025601F">
        <w:rPr>
          <w:rFonts w:cs="Arial"/>
          <w:sz w:val="24"/>
          <w:szCs w:val="24"/>
        </w:rPr>
        <w:t xml:space="preserve">The Elementary/Secondary </w:t>
      </w:r>
      <w:r w:rsidR="008E7541" w:rsidRPr="0025601F">
        <w:rPr>
          <w:rFonts w:cs="Arial"/>
          <w:sz w:val="24"/>
          <w:szCs w:val="24"/>
        </w:rPr>
        <w:t>Data Collection</w:t>
      </w:r>
      <w:r w:rsidRPr="0025601F">
        <w:rPr>
          <w:rFonts w:cs="Arial"/>
          <w:sz w:val="24"/>
          <w:szCs w:val="24"/>
        </w:rPr>
        <w:t xml:space="preserve"> Calendar</w:t>
      </w:r>
    </w:p>
    <w:p w14:paraId="1F698804" w14:textId="697BA7AC" w:rsidR="00A02D5E" w:rsidRPr="0025601F" w:rsidRDefault="004F35D5" w:rsidP="0025601F">
      <w:pPr>
        <w:pStyle w:val="ListBullet"/>
        <w:spacing w:line="276" w:lineRule="auto"/>
        <w:ind w:left="720"/>
        <w:rPr>
          <w:rFonts w:cs="Arial"/>
          <w:color w:val="0000FF" w:themeColor="hyperlink"/>
          <w:sz w:val="24"/>
          <w:szCs w:val="24"/>
          <w:u w:val="single"/>
        </w:rPr>
      </w:pPr>
      <w:r w:rsidRPr="0025601F">
        <w:rPr>
          <w:rFonts w:cs="Arial"/>
          <w:sz w:val="24"/>
          <w:szCs w:val="24"/>
        </w:rPr>
        <w:t xml:space="preserve">Data Quality Office PIMS </w:t>
      </w:r>
      <w:r w:rsidR="007565EE" w:rsidRPr="0025601F">
        <w:rPr>
          <w:rFonts w:cs="Arial"/>
          <w:sz w:val="24"/>
          <w:szCs w:val="24"/>
        </w:rPr>
        <w:t>How-To Guides:</w:t>
      </w:r>
    </w:p>
    <w:p w14:paraId="44BBF0C9" w14:textId="494A0EE4" w:rsidR="007565EE" w:rsidRPr="0025601F" w:rsidRDefault="007565EE" w:rsidP="0025601F">
      <w:pPr>
        <w:pStyle w:val="ListBullet"/>
        <w:numPr>
          <w:ilvl w:val="0"/>
          <w:numId w:val="0"/>
        </w:numPr>
        <w:spacing w:line="276" w:lineRule="auto"/>
        <w:ind w:left="720"/>
        <w:rPr>
          <w:rStyle w:val="Hyperlink"/>
          <w:rFonts w:cs="Arial"/>
          <w:sz w:val="24"/>
          <w:szCs w:val="24"/>
        </w:rPr>
      </w:pPr>
      <w:r w:rsidRPr="0025601F">
        <w:rPr>
          <w:rStyle w:val="Hyperlink"/>
          <w:rFonts w:cs="Arial"/>
          <w:sz w:val="24"/>
          <w:szCs w:val="24"/>
        </w:rPr>
        <w:t xml:space="preserve">https://www.education.pa.gov/DataAndReporting/PIMS/Resources/Pages/HowtoGuides.aspx </w:t>
      </w:r>
    </w:p>
    <w:p w14:paraId="1ABCFD50" w14:textId="77777777" w:rsidR="00AC70BA" w:rsidRPr="0025601F" w:rsidRDefault="00AC70BA" w:rsidP="0025601F">
      <w:pPr>
        <w:pStyle w:val="ListParagraph"/>
        <w:numPr>
          <w:ilvl w:val="0"/>
          <w:numId w:val="50"/>
        </w:numPr>
        <w:spacing w:before="120" w:after="120" w:line="276" w:lineRule="auto"/>
        <w:contextualSpacing w:val="0"/>
        <w:rPr>
          <w:rStyle w:val="Hyperlink"/>
          <w:rFonts w:ascii="Arial" w:eastAsiaTheme="majorEastAsia" w:hAnsi="Arial" w:cs="Arial"/>
          <w:color w:val="auto"/>
          <w:szCs w:val="24"/>
          <w:u w:val="none"/>
        </w:rPr>
      </w:pPr>
      <w:r w:rsidRPr="0025601F">
        <w:rPr>
          <w:rStyle w:val="Hyperlink"/>
          <w:rFonts w:ascii="Arial" w:eastAsiaTheme="majorEastAsia" w:hAnsi="Arial" w:cs="Arial"/>
          <w:color w:val="auto"/>
          <w:szCs w:val="24"/>
          <w:u w:val="none"/>
        </w:rPr>
        <w:t>ARP ESSER</w:t>
      </w:r>
    </w:p>
    <w:p w14:paraId="69208151" w14:textId="771F7111" w:rsidR="00AC70BA" w:rsidRPr="0025601F" w:rsidRDefault="00D330D2" w:rsidP="0025601F">
      <w:pPr>
        <w:pStyle w:val="ListParagraph"/>
        <w:spacing w:before="120" w:after="120" w:line="276" w:lineRule="auto"/>
        <w:contextualSpacing w:val="0"/>
        <w:rPr>
          <w:rStyle w:val="Hyperlink"/>
          <w:rFonts w:ascii="Arial" w:eastAsiaTheme="majorEastAsia" w:hAnsi="Arial" w:cs="Arial"/>
          <w:color w:val="auto"/>
          <w:szCs w:val="24"/>
          <w:u w:val="none"/>
        </w:rPr>
      </w:pPr>
      <w:hyperlink r:id="rId28" w:history="1">
        <w:r w:rsidR="00AC70BA" w:rsidRPr="0025601F">
          <w:rPr>
            <w:rStyle w:val="Hyperlink"/>
            <w:rFonts w:ascii="Arial" w:eastAsiaTheme="majorEastAsia" w:hAnsi="Arial" w:cs="Arial"/>
            <w:szCs w:val="24"/>
          </w:rPr>
          <w:t>https://www.education.pa.gov/Schools/safeschools/emergencyplanning/COVID-19/CARESAct/March2021/Pages/default.aspx</w:t>
        </w:r>
      </w:hyperlink>
      <w:r w:rsidR="00AC70BA" w:rsidRPr="0025601F">
        <w:rPr>
          <w:rStyle w:val="Hyperlink"/>
          <w:rFonts w:ascii="Arial" w:eastAsiaTheme="majorEastAsia" w:hAnsi="Arial" w:cs="Arial"/>
          <w:color w:val="auto"/>
          <w:szCs w:val="24"/>
          <w:u w:val="none"/>
        </w:rPr>
        <w:t xml:space="preserve"> </w:t>
      </w:r>
    </w:p>
    <w:p w14:paraId="1EB93942" w14:textId="77777777" w:rsidR="00AC70BA" w:rsidRPr="0025601F" w:rsidRDefault="00AC70BA" w:rsidP="0025601F">
      <w:pPr>
        <w:pStyle w:val="ListParagraph"/>
        <w:numPr>
          <w:ilvl w:val="1"/>
          <w:numId w:val="50"/>
        </w:numPr>
        <w:spacing w:before="120" w:after="120" w:line="276" w:lineRule="auto"/>
        <w:contextualSpacing w:val="0"/>
        <w:rPr>
          <w:rStyle w:val="Hyperlink"/>
          <w:rFonts w:ascii="Arial" w:eastAsiaTheme="majorEastAsia" w:hAnsi="Arial" w:cs="Arial"/>
          <w:color w:val="auto"/>
          <w:szCs w:val="24"/>
          <w:u w:val="none"/>
        </w:rPr>
      </w:pPr>
      <w:r w:rsidRPr="0025601F">
        <w:rPr>
          <w:rStyle w:val="Hyperlink"/>
          <w:rFonts w:ascii="Arial" w:eastAsiaTheme="majorEastAsia" w:hAnsi="Arial" w:cs="Arial"/>
          <w:color w:val="auto"/>
          <w:szCs w:val="24"/>
          <w:u w:val="none"/>
        </w:rPr>
        <w:t>Health &amp; Safety Plan</w:t>
      </w:r>
    </w:p>
    <w:p w14:paraId="4994D020" w14:textId="451F6229" w:rsidR="00AC70BA" w:rsidRPr="0025601F" w:rsidRDefault="00D330D2" w:rsidP="0025601F">
      <w:pPr>
        <w:pStyle w:val="ListParagraph"/>
        <w:spacing w:before="120" w:after="120" w:line="276" w:lineRule="auto"/>
        <w:ind w:left="1440"/>
        <w:contextualSpacing w:val="0"/>
        <w:rPr>
          <w:rStyle w:val="Hyperlink"/>
          <w:rFonts w:ascii="Arial" w:eastAsiaTheme="majorEastAsia" w:hAnsi="Arial" w:cs="Arial"/>
          <w:color w:val="auto"/>
          <w:szCs w:val="24"/>
          <w:u w:val="none"/>
        </w:rPr>
      </w:pPr>
      <w:hyperlink r:id="rId29" w:history="1">
        <w:r w:rsidR="00AC70BA" w:rsidRPr="0025601F">
          <w:rPr>
            <w:rStyle w:val="Hyperlink"/>
            <w:rFonts w:ascii="Arial" w:eastAsiaTheme="majorEastAsia" w:hAnsi="Arial" w:cs="Arial"/>
            <w:szCs w:val="24"/>
          </w:rPr>
          <w:t>https://www.education.pa.gov/Schools/safeschools/emergencyplanning/COVID-19/SchoolReopeningGuidance/ReopeningPreKto12/HealthSafetyPlans/Pages/default.aspx</w:t>
        </w:r>
      </w:hyperlink>
      <w:r w:rsidR="00AC70BA" w:rsidRPr="0025601F">
        <w:rPr>
          <w:rStyle w:val="Hyperlink"/>
          <w:rFonts w:ascii="Arial" w:eastAsiaTheme="majorEastAsia" w:hAnsi="Arial" w:cs="Arial"/>
          <w:color w:val="auto"/>
          <w:szCs w:val="24"/>
          <w:u w:val="none"/>
        </w:rPr>
        <w:t xml:space="preserve"> </w:t>
      </w:r>
    </w:p>
    <w:sectPr w:rsidR="00AC70BA" w:rsidRPr="0025601F" w:rsidSect="00BD0767">
      <w:type w:val="continuous"/>
      <w:pgSz w:w="12240" w:h="15840" w:code="1"/>
      <w:pgMar w:top="1440" w:right="1440" w:bottom="144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8CAF" w14:textId="77777777" w:rsidR="004C43B9" w:rsidRDefault="004C43B9" w:rsidP="009D7A33">
      <w:pPr>
        <w:spacing w:after="0"/>
      </w:pPr>
      <w:r>
        <w:separator/>
      </w:r>
    </w:p>
  </w:endnote>
  <w:endnote w:type="continuationSeparator" w:id="0">
    <w:p w14:paraId="5802E8A8" w14:textId="77777777" w:rsidR="004C43B9" w:rsidRDefault="004C43B9" w:rsidP="009D7A33">
      <w:pPr>
        <w:spacing w:after="0"/>
      </w:pPr>
      <w:r>
        <w:continuationSeparator/>
      </w:r>
    </w:p>
  </w:endnote>
  <w:endnote w:type="continuationNotice" w:id="1">
    <w:p w14:paraId="781BA885" w14:textId="77777777" w:rsidR="004C43B9" w:rsidRDefault="004C43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199726"/>
      <w:docPartObj>
        <w:docPartGallery w:val="Page Numbers (Bottom of Page)"/>
        <w:docPartUnique/>
      </w:docPartObj>
    </w:sdtPr>
    <w:sdtEndPr>
      <w:rPr>
        <w:noProof/>
      </w:rPr>
    </w:sdtEndPr>
    <w:sdtContent>
      <w:p w14:paraId="67FF0BC1" w14:textId="33E13559" w:rsidR="00A54F41" w:rsidRPr="00A35E10" w:rsidRDefault="00A54F41" w:rsidP="007C59FA">
        <w:pPr>
          <w:pStyle w:val="Footer"/>
          <w:rPr>
            <w:rFonts w:ascii="Arial" w:hAnsi="Arial" w:cs="Arial"/>
            <w:sz w:val="22"/>
          </w:rPr>
        </w:pPr>
        <w:r w:rsidRPr="007C59FA">
          <w:rPr>
            <w:rFonts w:ascii="Arial" w:hAnsi="Arial" w:cs="Arial"/>
            <w:sz w:val="22"/>
          </w:rPr>
          <w:t xml:space="preserve">Revised </w:t>
        </w:r>
        <w:r>
          <w:rPr>
            <w:rFonts w:ascii="Arial" w:hAnsi="Arial" w:cs="Arial"/>
            <w:sz w:val="22"/>
          </w:rPr>
          <w:fldChar w:fldCharType="begin"/>
        </w:r>
        <w:r>
          <w:rPr>
            <w:rFonts w:ascii="Arial" w:hAnsi="Arial" w:cs="Arial"/>
            <w:sz w:val="22"/>
          </w:rPr>
          <w:instrText xml:space="preserve"> DATE \@ "MMMM yy" </w:instrText>
        </w:r>
        <w:r>
          <w:rPr>
            <w:rFonts w:ascii="Arial" w:hAnsi="Arial" w:cs="Arial"/>
            <w:sz w:val="22"/>
          </w:rPr>
          <w:fldChar w:fldCharType="separate"/>
        </w:r>
        <w:r w:rsidR="00D330D2">
          <w:rPr>
            <w:rFonts w:ascii="Arial" w:hAnsi="Arial" w:cs="Arial"/>
            <w:noProof/>
            <w:sz w:val="22"/>
          </w:rPr>
          <w:t>November 23</w:t>
        </w:r>
        <w:r>
          <w:rPr>
            <w:rFonts w:ascii="Arial" w:hAnsi="Arial" w:cs="Arial"/>
            <w:sz w:val="22"/>
          </w:rPr>
          <w:fldChar w:fldCharType="end"/>
        </w:r>
        <w:r>
          <w:rPr>
            <w:rFonts w:ascii="Arial" w:hAnsi="Arial" w:cs="Arial"/>
            <w:sz w:val="22"/>
          </w:rPr>
          <w:tab/>
        </w:r>
        <w:r>
          <w:rPr>
            <w:rFonts w:ascii="Arial" w:hAnsi="Arial" w:cs="Arial"/>
            <w:sz w:val="22"/>
          </w:rPr>
          <w:tab/>
        </w:r>
        <w:r>
          <w:rPr>
            <w:rFonts w:ascii="Arial" w:hAnsi="Arial" w:cs="Arial"/>
            <w:sz w:val="22"/>
          </w:rPr>
          <w:fldChar w:fldCharType="begin"/>
        </w:r>
        <w:r>
          <w:rPr>
            <w:rFonts w:ascii="Arial" w:hAnsi="Arial" w:cs="Arial"/>
            <w:sz w:val="22"/>
          </w:rPr>
          <w:instrText xml:space="preserve"> PAGE  \* Arabic </w:instrText>
        </w:r>
        <w:r>
          <w:rPr>
            <w:rFonts w:ascii="Arial" w:hAnsi="Arial" w:cs="Arial"/>
            <w:sz w:val="22"/>
          </w:rPr>
          <w:fldChar w:fldCharType="separate"/>
        </w:r>
        <w:r>
          <w:rPr>
            <w:rFonts w:ascii="Arial" w:hAnsi="Arial" w:cs="Arial"/>
            <w:noProof/>
            <w:sz w:val="22"/>
          </w:rPr>
          <w:t>17</w:t>
        </w:r>
        <w:r>
          <w:rPr>
            <w:rFonts w:ascii="Arial" w:hAnsi="Arial" w:cs="Arial"/>
            <w:sz w:val="22"/>
          </w:rPr>
          <w:fldChar w:fldCharType="end"/>
        </w:r>
      </w:p>
    </w:sdtContent>
  </w:sdt>
  <w:p w14:paraId="3E72D703" w14:textId="77777777" w:rsidR="00A54F41" w:rsidRPr="009B1F1C" w:rsidRDefault="00A54F41" w:rsidP="00A176F1">
    <w:pPr>
      <w:pStyle w:val="Footer"/>
      <w:pageBreakBefore/>
      <w:rPr>
        <w:rFonts w:ascii="Arial" w:hAnsi="Arial" w:cs="Arial"/>
        <w:color w:val="000000" w:themeColor="text1"/>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05D3" w14:textId="77777777" w:rsidR="00A54F41" w:rsidRPr="00A35E10" w:rsidRDefault="00A54F41" w:rsidP="00A3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B284" w14:textId="77777777" w:rsidR="004C43B9" w:rsidRDefault="004C43B9" w:rsidP="009D7A33">
      <w:pPr>
        <w:spacing w:after="0"/>
      </w:pPr>
      <w:r>
        <w:separator/>
      </w:r>
    </w:p>
  </w:footnote>
  <w:footnote w:type="continuationSeparator" w:id="0">
    <w:p w14:paraId="331FD37F" w14:textId="77777777" w:rsidR="004C43B9" w:rsidRDefault="004C43B9" w:rsidP="009D7A33">
      <w:pPr>
        <w:spacing w:after="0"/>
      </w:pPr>
      <w:r>
        <w:continuationSeparator/>
      </w:r>
    </w:p>
  </w:footnote>
  <w:footnote w:type="continuationNotice" w:id="1">
    <w:p w14:paraId="3E83CC6D" w14:textId="77777777" w:rsidR="004C43B9" w:rsidRDefault="004C43B9">
      <w:pPr>
        <w:spacing w:after="0"/>
      </w:pPr>
    </w:p>
  </w:footnote>
  <w:footnote w:id="2">
    <w:p w14:paraId="44F31A40" w14:textId="6465BF10" w:rsidR="0035581A" w:rsidRPr="00C9194B" w:rsidRDefault="0035581A">
      <w:pPr>
        <w:pStyle w:val="FootnoteText"/>
        <w:rPr>
          <w:rFonts w:ascii="Arial" w:hAnsi="Arial" w:cs="Arial"/>
        </w:rPr>
      </w:pPr>
      <w:r>
        <w:rPr>
          <w:rStyle w:val="FootnoteReference"/>
        </w:rPr>
        <w:footnoteRef/>
      </w:r>
      <w:r>
        <w:t xml:space="preserve"> </w:t>
      </w:r>
      <w:r>
        <w:rPr>
          <w:rFonts w:ascii="Arial" w:hAnsi="Arial" w:cs="Arial"/>
        </w:rPr>
        <w:t>The Keystone State ChalleNGe Academy (KSCA)</w:t>
      </w:r>
      <w:r w:rsidR="00297426">
        <w:rPr>
          <w:rFonts w:ascii="Arial" w:hAnsi="Arial" w:cs="Arial"/>
        </w:rPr>
        <w:t xml:space="preserve"> is a program for at-risk teenagers through the Pennsylvania Department of Military and Veterans Affairs (DMVA). See the </w:t>
      </w:r>
      <w:hyperlink r:id="rId1" w:history="1">
        <w:r w:rsidR="00297426" w:rsidRPr="00297426">
          <w:rPr>
            <w:rStyle w:val="Hyperlink"/>
            <w:rFonts w:ascii="Arial" w:hAnsi="Arial" w:cs="Arial"/>
          </w:rPr>
          <w:t>DMVA website</w:t>
        </w:r>
      </w:hyperlink>
      <w:r w:rsidR="00297426">
        <w:rPr>
          <w:rFonts w:ascii="Arial" w:hAnsi="Arial" w:cs="Arial"/>
        </w:rP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041B" w14:textId="77777777" w:rsidR="00A54F41" w:rsidRPr="00632420" w:rsidRDefault="00A54F41" w:rsidP="00632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8CD"/>
    <w:multiLevelType w:val="hybridMultilevel"/>
    <w:tmpl w:val="677A5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706A3"/>
    <w:multiLevelType w:val="hybridMultilevel"/>
    <w:tmpl w:val="FFFFFFFF"/>
    <w:lvl w:ilvl="0" w:tplc="6E16CD5C">
      <w:start w:val="1"/>
      <w:numFmt w:val="decimal"/>
      <w:lvlText w:val="%1."/>
      <w:lvlJc w:val="left"/>
      <w:pPr>
        <w:ind w:left="720" w:hanging="360"/>
      </w:pPr>
    </w:lvl>
    <w:lvl w:ilvl="1" w:tplc="FB00BE74">
      <w:start w:val="1"/>
      <w:numFmt w:val="lowerLetter"/>
      <w:lvlText w:val="%2."/>
      <w:lvlJc w:val="left"/>
      <w:pPr>
        <w:ind w:left="1440" w:hanging="360"/>
      </w:pPr>
    </w:lvl>
    <w:lvl w:ilvl="2" w:tplc="081C8B96">
      <w:start w:val="2"/>
      <w:numFmt w:val="lowerRoman"/>
      <w:lvlText w:val="%3."/>
      <w:lvlJc w:val="right"/>
      <w:pPr>
        <w:ind w:left="2160" w:hanging="180"/>
      </w:pPr>
    </w:lvl>
    <w:lvl w:ilvl="3" w:tplc="5B041872">
      <w:start w:val="1"/>
      <w:numFmt w:val="decimal"/>
      <w:lvlText w:val="%4."/>
      <w:lvlJc w:val="left"/>
      <w:pPr>
        <w:ind w:left="2880" w:hanging="360"/>
      </w:pPr>
    </w:lvl>
    <w:lvl w:ilvl="4" w:tplc="150E00EA">
      <w:start w:val="1"/>
      <w:numFmt w:val="lowerLetter"/>
      <w:lvlText w:val="%5."/>
      <w:lvlJc w:val="left"/>
      <w:pPr>
        <w:ind w:left="3600" w:hanging="360"/>
      </w:pPr>
    </w:lvl>
    <w:lvl w:ilvl="5" w:tplc="50DC5DAA">
      <w:start w:val="1"/>
      <w:numFmt w:val="lowerRoman"/>
      <w:lvlText w:val="%6."/>
      <w:lvlJc w:val="right"/>
      <w:pPr>
        <w:ind w:left="4320" w:hanging="180"/>
      </w:pPr>
    </w:lvl>
    <w:lvl w:ilvl="6" w:tplc="E11A314A">
      <w:start w:val="1"/>
      <w:numFmt w:val="decimal"/>
      <w:lvlText w:val="%7."/>
      <w:lvlJc w:val="left"/>
      <w:pPr>
        <w:ind w:left="5040" w:hanging="360"/>
      </w:pPr>
    </w:lvl>
    <w:lvl w:ilvl="7" w:tplc="2B221A40">
      <w:start w:val="1"/>
      <w:numFmt w:val="lowerLetter"/>
      <w:lvlText w:val="%8."/>
      <w:lvlJc w:val="left"/>
      <w:pPr>
        <w:ind w:left="5760" w:hanging="360"/>
      </w:pPr>
    </w:lvl>
    <w:lvl w:ilvl="8" w:tplc="560216D4">
      <w:start w:val="1"/>
      <w:numFmt w:val="lowerRoman"/>
      <w:lvlText w:val="%9."/>
      <w:lvlJc w:val="right"/>
      <w:pPr>
        <w:ind w:left="6480" w:hanging="180"/>
      </w:pPr>
    </w:lvl>
  </w:abstractNum>
  <w:abstractNum w:abstractNumId="2" w15:restartNumberingAfterBreak="0">
    <w:nsid w:val="04C229F9"/>
    <w:multiLevelType w:val="hybridMultilevel"/>
    <w:tmpl w:val="6B0E58A2"/>
    <w:lvl w:ilvl="0" w:tplc="0E60F4D4">
      <w:start w:val="9"/>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6F253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BE7DC6"/>
    <w:multiLevelType w:val="hybridMultilevel"/>
    <w:tmpl w:val="FA06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4721C"/>
    <w:multiLevelType w:val="hybridMultilevel"/>
    <w:tmpl w:val="7326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608DD"/>
    <w:multiLevelType w:val="hybridMultilevel"/>
    <w:tmpl w:val="E3BC5866"/>
    <w:lvl w:ilvl="0" w:tplc="91F0090E">
      <w:start w:val="1"/>
      <w:numFmt w:val="bullet"/>
      <w:pStyle w:val="ListBullet"/>
      <w:lvlText w:val=""/>
      <w:lvlJc w:val="left"/>
      <w:pPr>
        <w:ind w:left="1080" w:hanging="360"/>
      </w:pPr>
      <w:rPr>
        <w:rFonts w:ascii="Symbol" w:hAnsi="Symbol" w:hint="default"/>
        <w:color w:val="auto"/>
      </w:rPr>
    </w:lvl>
    <w:lvl w:ilvl="1" w:tplc="9C6A10F4">
      <w:start w:val="1"/>
      <w:numFmt w:val="bullet"/>
      <w:lvlText w:val="o"/>
      <w:lvlJc w:val="left"/>
      <w:pPr>
        <w:ind w:left="1800" w:hanging="360"/>
      </w:pPr>
      <w:rPr>
        <w:rFonts w:ascii="Courier New" w:hAnsi="Courier New" w:cs="Courier New"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643014"/>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5C91B5"/>
    <w:multiLevelType w:val="hybridMultilevel"/>
    <w:tmpl w:val="FFFFFFFF"/>
    <w:lvl w:ilvl="0" w:tplc="731A1E00">
      <w:start w:val="1"/>
      <w:numFmt w:val="decimal"/>
      <w:lvlText w:val="%1."/>
      <w:lvlJc w:val="left"/>
      <w:pPr>
        <w:ind w:left="720" w:hanging="360"/>
      </w:pPr>
    </w:lvl>
    <w:lvl w:ilvl="1" w:tplc="5374F282">
      <w:start w:val="1"/>
      <w:numFmt w:val="lowerLetter"/>
      <w:lvlText w:val="%2."/>
      <w:lvlJc w:val="left"/>
      <w:pPr>
        <w:ind w:left="1440" w:hanging="360"/>
      </w:pPr>
    </w:lvl>
    <w:lvl w:ilvl="2" w:tplc="EA8CB740">
      <w:start w:val="1"/>
      <w:numFmt w:val="lowerRoman"/>
      <w:lvlText w:val="%3."/>
      <w:lvlJc w:val="right"/>
      <w:pPr>
        <w:ind w:left="2160" w:hanging="180"/>
      </w:pPr>
    </w:lvl>
    <w:lvl w:ilvl="3" w:tplc="987E9F02">
      <w:start w:val="1"/>
      <w:numFmt w:val="decimal"/>
      <w:lvlText w:val="%4."/>
      <w:lvlJc w:val="left"/>
      <w:pPr>
        <w:ind w:left="2880" w:hanging="360"/>
      </w:pPr>
    </w:lvl>
    <w:lvl w:ilvl="4" w:tplc="BE7ACAC8">
      <w:start w:val="1"/>
      <w:numFmt w:val="lowerLetter"/>
      <w:lvlText w:val="%5."/>
      <w:lvlJc w:val="left"/>
      <w:pPr>
        <w:ind w:left="3600" w:hanging="360"/>
      </w:pPr>
    </w:lvl>
    <w:lvl w:ilvl="5" w:tplc="EF7294F4">
      <w:start w:val="1"/>
      <w:numFmt w:val="lowerRoman"/>
      <w:lvlText w:val="%6."/>
      <w:lvlJc w:val="right"/>
      <w:pPr>
        <w:ind w:left="4320" w:hanging="180"/>
      </w:pPr>
    </w:lvl>
    <w:lvl w:ilvl="6" w:tplc="F502E466">
      <w:start w:val="1"/>
      <w:numFmt w:val="decimal"/>
      <w:lvlText w:val="%7."/>
      <w:lvlJc w:val="left"/>
      <w:pPr>
        <w:ind w:left="5040" w:hanging="360"/>
      </w:pPr>
    </w:lvl>
    <w:lvl w:ilvl="7" w:tplc="C28C2DB8">
      <w:start w:val="1"/>
      <w:numFmt w:val="lowerLetter"/>
      <w:lvlText w:val="%8."/>
      <w:lvlJc w:val="left"/>
      <w:pPr>
        <w:ind w:left="5760" w:hanging="360"/>
      </w:pPr>
    </w:lvl>
    <w:lvl w:ilvl="8" w:tplc="6952F368">
      <w:start w:val="1"/>
      <w:numFmt w:val="lowerRoman"/>
      <w:lvlText w:val="%9."/>
      <w:lvlJc w:val="right"/>
      <w:pPr>
        <w:ind w:left="6480" w:hanging="180"/>
      </w:pPr>
    </w:lvl>
  </w:abstractNum>
  <w:abstractNum w:abstractNumId="9" w15:restartNumberingAfterBreak="0">
    <w:nsid w:val="199A571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7E98E"/>
    <w:multiLevelType w:val="hybridMultilevel"/>
    <w:tmpl w:val="FFFFFFFF"/>
    <w:lvl w:ilvl="0" w:tplc="9B26892A">
      <w:start w:val="1"/>
      <w:numFmt w:val="bullet"/>
      <w:lvlText w:val="·"/>
      <w:lvlJc w:val="left"/>
      <w:pPr>
        <w:ind w:left="720" w:hanging="360"/>
      </w:pPr>
      <w:rPr>
        <w:rFonts w:ascii="Symbol" w:hAnsi="Symbol" w:hint="default"/>
      </w:rPr>
    </w:lvl>
    <w:lvl w:ilvl="1" w:tplc="8FA4197A">
      <w:start w:val="1"/>
      <w:numFmt w:val="bullet"/>
      <w:lvlText w:val="o"/>
      <w:lvlJc w:val="left"/>
      <w:pPr>
        <w:ind w:left="1440" w:hanging="360"/>
      </w:pPr>
      <w:rPr>
        <w:rFonts w:ascii="Courier New" w:hAnsi="Courier New" w:hint="default"/>
      </w:rPr>
    </w:lvl>
    <w:lvl w:ilvl="2" w:tplc="BEB496AC">
      <w:start w:val="1"/>
      <w:numFmt w:val="bullet"/>
      <w:lvlText w:val=""/>
      <w:lvlJc w:val="left"/>
      <w:pPr>
        <w:ind w:left="2160" w:hanging="360"/>
      </w:pPr>
      <w:rPr>
        <w:rFonts w:ascii="Wingdings" w:hAnsi="Wingdings" w:hint="default"/>
      </w:rPr>
    </w:lvl>
    <w:lvl w:ilvl="3" w:tplc="CA300FD8">
      <w:start w:val="1"/>
      <w:numFmt w:val="bullet"/>
      <w:lvlText w:val=""/>
      <w:lvlJc w:val="left"/>
      <w:pPr>
        <w:ind w:left="2880" w:hanging="360"/>
      </w:pPr>
      <w:rPr>
        <w:rFonts w:ascii="Symbol" w:hAnsi="Symbol" w:hint="default"/>
      </w:rPr>
    </w:lvl>
    <w:lvl w:ilvl="4" w:tplc="19FC3274">
      <w:start w:val="1"/>
      <w:numFmt w:val="bullet"/>
      <w:lvlText w:val="o"/>
      <w:lvlJc w:val="left"/>
      <w:pPr>
        <w:ind w:left="3600" w:hanging="360"/>
      </w:pPr>
      <w:rPr>
        <w:rFonts w:ascii="Courier New" w:hAnsi="Courier New" w:hint="default"/>
      </w:rPr>
    </w:lvl>
    <w:lvl w:ilvl="5" w:tplc="FCA60716">
      <w:start w:val="1"/>
      <w:numFmt w:val="bullet"/>
      <w:lvlText w:val=""/>
      <w:lvlJc w:val="left"/>
      <w:pPr>
        <w:ind w:left="4320" w:hanging="360"/>
      </w:pPr>
      <w:rPr>
        <w:rFonts w:ascii="Wingdings" w:hAnsi="Wingdings" w:hint="default"/>
      </w:rPr>
    </w:lvl>
    <w:lvl w:ilvl="6" w:tplc="416ADE9C">
      <w:start w:val="1"/>
      <w:numFmt w:val="bullet"/>
      <w:lvlText w:val=""/>
      <w:lvlJc w:val="left"/>
      <w:pPr>
        <w:ind w:left="5040" w:hanging="360"/>
      </w:pPr>
      <w:rPr>
        <w:rFonts w:ascii="Symbol" w:hAnsi="Symbol" w:hint="default"/>
      </w:rPr>
    </w:lvl>
    <w:lvl w:ilvl="7" w:tplc="98D217C6">
      <w:start w:val="1"/>
      <w:numFmt w:val="bullet"/>
      <w:lvlText w:val="o"/>
      <w:lvlJc w:val="left"/>
      <w:pPr>
        <w:ind w:left="5760" w:hanging="360"/>
      </w:pPr>
      <w:rPr>
        <w:rFonts w:ascii="Courier New" w:hAnsi="Courier New" w:hint="default"/>
      </w:rPr>
    </w:lvl>
    <w:lvl w:ilvl="8" w:tplc="8F86B022">
      <w:start w:val="1"/>
      <w:numFmt w:val="bullet"/>
      <w:lvlText w:val=""/>
      <w:lvlJc w:val="left"/>
      <w:pPr>
        <w:ind w:left="6480" w:hanging="360"/>
      </w:pPr>
      <w:rPr>
        <w:rFonts w:ascii="Wingdings" w:hAnsi="Wingdings" w:hint="default"/>
      </w:rPr>
    </w:lvl>
  </w:abstractNum>
  <w:abstractNum w:abstractNumId="11" w15:restartNumberingAfterBreak="0">
    <w:nsid w:val="1CDF539F"/>
    <w:multiLevelType w:val="hybridMultilevel"/>
    <w:tmpl w:val="E1EA7D16"/>
    <w:lvl w:ilvl="0" w:tplc="04090019">
      <w:start w:val="1"/>
      <w:numFmt w:val="lowerLetter"/>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EF422B"/>
    <w:multiLevelType w:val="hybridMultilevel"/>
    <w:tmpl w:val="3D1E2F76"/>
    <w:lvl w:ilvl="0" w:tplc="1070071E">
      <w:start w:val="1"/>
      <w:numFmt w:val="bullet"/>
      <w:lvlText w:val=""/>
      <w:lvlJc w:val="left"/>
      <w:pPr>
        <w:tabs>
          <w:tab w:val="num" w:pos="720"/>
        </w:tabs>
        <w:ind w:left="720" w:hanging="360"/>
      </w:pPr>
      <w:rPr>
        <w:rFonts w:ascii="Wingdings" w:hAnsi="Wingdings" w:hint="default"/>
      </w:rPr>
    </w:lvl>
    <w:lvl w:ilvl="1" w:tplc="555AE6BE">
      <w:start w:val="1"/>
      <w:numFmt w:val="bullet"/>
      <w:lvlText w:val=""/>
      <w:lvlJc w:val="left"/>
      <w:pPr>
        <w:tabs>
          <w:tab w:val="num" w:pos="1440"/>
        </w:tabs>
        <w:ind w:left="1440" w:hanging="360"/>
      </w:pPr>
      <w:rPr>
        <w:rFonts w:ascii="Wingdings" w:hAnsi="Wingdings" w:hint="default"/>
      </w:rPr>
    </w:lvl>
    <w:lvl w:ilvl="2" w:tplc="91A4BF1E" w:tentative="1">
      <w:start w:val="1"/>
      <w:numFmt w:val="bullet"/>
      <w:lvlText w:val=""/>
      <w:lvlJc w:val="left"/>
      <w:pPr>
        <w:tabs>
          <w:tab w:val="num" w:pos="2160"/>
        </w:tabs>
        <w:ind w:left="2160" w:hanging="360"/>
      </w:pPr>
      <w:rPr>
        <w:rFonts w:ascii="Wingdings" w:hAnsi="Wingdings" w:hint="default"/>
      </w:rPr>
    </w:lvl>
    <w:lvl w:ilvl="3" w:tplc="84A43002" w:tentative="1">
      <w:start w:val="1"/>
      <w:numFmt w:val="bullet"/>
      <w:lvlText w:val=""/>
      <w:lvlJc w:val="left"/>
      <w:pPr>
        <w:tabs>
          <w:tab w:val="num" w:pos="2880"/>
        </w:tabs>
        <w:ind w:left="2880" w:hanging="360"/>
      </w:pPr>
      <w:rPr>
        <w:rFonts w:ascii="Wingdings" w:hAnsi="Wingdings" w:hint="default"/>
      </w:rPr>
    </w:lvl>
    <w:lvl w:ilvl="4" w:tplc="2A740BCE" w:tentative="1">
      <w:start w:val="1"/>
      <w:numFmt w:val="bullet"/>
      <w:lvlText w:val=""/>
      <w:lvlJc w:val="left"/>
      <w:pPr>
        <w:tabs>
          <w:tab w:val="num" w:pos="3600"/>
        </w:tabs>
        <w:ind w:left="3600" w:hanging="360"/>
      </w:pPr>
      <w:rPr>
        <w:rFonts w:ascii="Wingdings" w:hAnsi="Wingdings" w:hint="default"/>
      </w:rPr>
    </w:lvl>
    <w:lvl w:ilvl="5" w:tplc="3D126F7A" w:tentative="1">
      <w:start w:val="1"/>
      <w:numFmt w:val="bullet"/>
      <w:lvlText w:val=""/>
      <w:lvlJc w:val="left"/>
      <w:pPr>
        <w:tabs>
          <w:tab w:val="num" w:pos="4320"/>
        </w:tabs>
        <w:ind w:left="4320" w:hanging="360"/>
      </w:pPr>
      <w:rPr>
        <w:rFonts w:ascii="Wingdings" w:hAnsi="Wingdings" w:hint="default"/>
      </w:rPr>
    </w:lvl>
    <w:lvl w:ilvl="6" w:tplc="1F06A730" w:tentative="1">
      <w:start w:val="1"/>
      <w:numFmt w:val="bullet"/>
      <w:lvlText w:val=""/>
      <w:lvlJc w:val="left"/>
      <w:pPr>
        <w:tabs>
          <w:tab w:val="num" w:pos="5040"/>
        </w:tabs>
        <w:ind w:left="5040" w:hanging="360"/>
      </w:pPr>
      <w:rPr>
        <w:rFonts w:ascii="Wingdings" w:hAnsi="Wingdings" w:hint="default"/>
      </w:rPr>
    </w:lvl>
    <w:lvl w:ilvl="7" w:tplc="76F05B56" w:tentative="1">
      <w:start w:val="1"/>
      <w:numFmt w:val="bullet"/>
      <w:lvlText w:val=""/>
      <w:lvlJc w:val="left"/>
      <w:pPr>
        <w:tabs>
          <w:tab w:val="num" w:pos="5760"/>
        </w:tabs>
        <w:ind w:left="5760" w:hanging="360"/>
      </w:pPr>
      <w:rPr>
        <w:rFonts w:ascii="Wingdings" w:hAnsi="Wingdings" w:hint="default"/>
      </w:rPr>
    </w:lvl>
    <w:lvl w:ilvl="8" w:tplc="48AA18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775D6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E65CE8"/>
    <w:multiLevelType w:val="hybridMultilevel"/>
    <w:tmpl w:val="F9E0A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D5D35"/>
    <w:multiLevelType w:val="hybridMultilevel"/>
    <w:tmpl w:val="2B14EAB0"/>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17A0F"/>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A87066"/>
    <w:multiLevelType w:val="hybridMultilevel"/>
    <w:tmpl w:val="272063CE"/>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156D1F"/>
    <w:multiLevelType w:val="hybridMultilevel"/>
    <w:tmpl w:val="3920D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076957"/>
    <w:multiLevelType w:val="hybridMultilevel"/>
    <w:tmpl w:val="C75C9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13083"/>
    <w:multiLevelType w:val="hybridMultilevel"/>
    <w:tmpl w:val="AA54D7EE"/>
    <w:lvl w:ilvl="0" w:tplc="4734E504">
      <w:start w:val="1"/>
      <w:numFmt w:val="decimal"/>
      <w:lvlText w:val="%1."/>
      <w:lvlJc w:val="left"/>
      <w:pPr>
        <w:ind w:left="360" w:hanging="360"/>
      </w:pPr>
      <w:rPr>
        <w:rFonts w:hint="default"/>
        <w:b/>
      </w:rPr>
    </w:lvl>
    <w:lvl w:ilvl="1" w:tplc="5F2EC578">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EB3445"/>
    <w:multiLevelType w:val="hybridMultilevel"/>
    <w:tmpl w:val="ED0EE96A"/>
    <w:lvl w:ilvl="0" w:tplc="B4523E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E2CC0"/>
    <w:multiLevelType w:val="hybridMultilevel"/>
    <w:tmpl w:val="C0EA7548"/>
    <w:lvl w:ilvl="0" w:tplc="D2E4119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3289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2C7E8B"/>
    <w:multiLevelType w:val="hybridMultilevel"/>
    <w:tmpl w:val="CC160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D1874"/>
    <w:multiLevelType w:val="hybridMultilevel"/>
    <w:tmpl w:val="FFFFFFFF"/>
    <w:lvl w:ilvl="0" w:tplc="EE3886B4">
      <w:start w:val="1"/>
      <w:numFmt w:val="decimal"/>
      <w:lvlText w:val="%1."/>
      <w:lvlJc w:val="left"/>
      <w:pPr>
        <w:ind w:left="720" w:hanging="360"/>
      </w:pPr>
    </w:lvl>
    <w:lvl w:ilvl="1" w:tplc="179C2E54">
      <w:start w:val="1"/>
      <w:numFmt w:val="lowerLetter"/>
      <w:lvlText w:val="%2."/>
      <w:lvlJc w:val="left"/>
      <w:pPr>
        <w:ind w:left="1440" w:hanging="360"/>
      </w:pPr>
    </w:lvl>
    <w:lvl w:ilvl="2" w:tplc="AE741FB6">
      <w:start w:val="4"/>
      <w:numFmt w:val="lowerRoman"/>
      <w:lvlText w:val="%3."/>
      <w:lvlJc w:val="right"/>
      <w:pPr>
        <w:ind w:left="2160" w:hanging="180"/>
      </w:pPr>
    </w:lvl>
    <w:lvl w:ilvl="3" w:tplc="09AA257E">
      <w:start w:val="1"/>
      <w:numFmt w:val="decimal"/>
      <w:lvlText w:val="%4."/>
      <w:lvlJc w:val="left"/>
      <w:pPr>
        <w:ind w:left="2880" w:hanging="360"/>
      </w:pPr>
    </w:lvl>
    <w:lvl w:ilvl="4" w:tplc="D64E24F2">
      <w:start w:val="1"/>
      <w:numFmt w:val="lowerLetter"/>
      <w:lvlText w:val="%5."/>
      <w:lvlJc w:val="left"/>
      <w:pPr>
        <w:ind w:left="3600" w:hanging="360"/>
      </w:pPr>
    </w:lvl>
    <w:lvl w:ilvl="5" w:tplc="BE86C3D2">
      <w:start w:val="1"/>
      <w:numFmt w:val="lowerRoman"/>
      <w:lvlText w:val="%6."/>
      <w:lvlJc w:val="right"/>
      <w:pPr>
        <w:ind w:left="4320" w:hanging="180"/>
      </w:pPr>
    </w:lvl>
    <w:lvl w:ilvl="6" w:tplc="EAA69934">
      <w:start w:val="1"/>
      <w:numFmt w:val="decimal"/>
      <w:lvlText w:val="%7."/>
      <w:lvlJc w:val="left"/>
      <w:pPr>
        <w:ind w:left="5040" w:hanging="360"/>
      </w:pPr>
    </w:lvl>
    <w:lvl w:ilvl="7" w:tplc="D670454A">
      <w:start w:val="1"/>
      <w:numFmt w:val="lowerLetter"/>
      <w:lvlText w:val="%8."/>
      <w:lvlJc w:val="left"/>
      <w:pPr>
        <w:ind w:left="5760" w:hanging="360"/>
      </w:pPr>
    </w:lvl>
    <w:lvl w:ilvl="8" w:tplc="7586FB3E">
      <w:start w:val="1"/>
      <w:numFmt w:val="lowerRoman"/>
      <w:lvlText w:val="%9."/>
      <w:lvlJc w:val="right"/>
      <w:pPr>
        <w:ind w:left="6480" w:hanging="180"/>
      </w:pPr>
    </w:lvl>
  </w:abstractNum>
  <w:abstractNum w:abstractNumId="26" w15:restartNumberingAfterBreak="0">
    <w:nsid w:val="4A8476C6"/>
    <w:multiLevelType w:val="hybridMultilevel"/>
    <w:tmpl w:val="8386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465801"/>
    <w:multiLevelType w:val="hybridMultilevel"/>
    <w:tmpl w:val="F9C46470"/>
    <w:lvl w:ilvl="0" w:tplc="04090005">
      <w:start w:val="1"/>
      <w:numFmt w:val="bullet"/>
      <w:lvlText w:val=""/>
      <w:lvlJc w:val="left"/>
      <w:pPr>
        <w:ind w:left="1980" w:hanging="360"/>
      </w:pPr>
      <w:rPr>
        <w:rFonts w:ascii="Wingdings" w:hAnsi="Wingdings"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4DBC6B4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40B5D"/>
    <w:multiLevelType w:val="hybridMultilevel"/>
    <w:tmpl w:val="90128CC6"/>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4E2FC8"/>
    <w:multiLevelType w:val="hybridMultilevel"/>
    <w:tmpl w:val="FFFFFFFF"/>
    <w:lvl w:ilvl="0" w:tplc="E13C7A68">
      <w:start w:val="1"/>
      <w:numFmt w:val="bullet"/>
      <w:lvlText w:val="·"/>
      <w:lvlJc w:val="left"/>
      <w:pPr>
        <w:ind w:left="720" w:hanging="360"/>
      </w:pPr>
      <w:rPr>
        <w:rFonts w:ascii="Symbol" w:hAnsi="Symbol" w:hint="default"/>
      </w:rPr>
    </w:lvl>
    <w:lvl w:ilvl="1" w:tplc="73D67D00">
      <w:start w:val="1"/>
      <w:numFmt w:val="bullet"/>
      <w:lvlText w:val="o"/>
      <w:lvlJc w:val="left"/>
      <w:pPr>
        <w:ind w:left="1440" w:hanging="360"/>
      </w:pPr>
      <w:rPr>
        <w:rFonts w:ascii="Courier New" w:hAnsi="Courier New" w:hint="default"/>
      </w:rPr>
    </w:lvl>
    <w:lvl w:ilvl="2" w:tplc="FDCAB6DC">
      <w:start w:val="1"/>
      <w:numFmt w:val="bullet"/>
      <w:lvlText w:val=""/>
      <w:lvlJc w:val="left"/>
      <w:pPr>
        <w:ind w:left="2160" w:hanging="360"/>
      </w:pPr>
      <w:rPr>
        <w:rFonts w:ascii="Wingdings" w:hAnsi="Wingdings" w:hint="default"/>
      </w:rPr>
    </w:lvl>
    <w:lvl w:ilvl="3" w:tplc="94A28A96">
      <w:start w:val="1"/>
      <w:numFmt w:val="bullet"/>
      <w:lvlText w:val=""/>
      <w:lvlJc w:val="left"/>
      <w:pPr>
        <w:ind w:left="2880" w:hanging="360"/>
      </w:pPr>
      <w:rPr>
        <w:rFonts w:ascii="Symbol" w:hAnsi="Symbol" w:hint="default"/>
      </w:rPr>
    </w:lvl>
    <w:lvl w:ilvl="4" w:tplc="FD3CA4E4">
      <w:start w:val="1"/>
      <w:numFmt w:val="bullet"/>
      <w:lvlText w:val="o"/>
      <w:lvlJc w:val="left"/>
      <w:pPr>
        <w:ind w:left="3600" w:hanging="360"/>
      </w:pPr>
      <w:rPr>
        <w:rFonts w:ascii="Courier New" w:hAnsi="Courier New" w:hint="default"/>
      </w:rPr>
    </w:lvl>
    <w:lvl w:ilvl="5" w:tplc="33EC749C">
      <w:start w:val="1"/>
      <w:numFmt w:val="bullet"/>
      <w:lvlText w:val=""/>
      <w:lvlJc w:val="left"/>
      <w:pPr>
        <w:ind w:left="4320" w:hanging="360"/>
      </w:pPr>
      <w:rPr>
        <w:rFonts w:ascii="Wingdings" w:hAnsi="Wingdings" w:hint="default"/>
      </w:rPr>
    </w:lvl>
    <w:lvl w:ilvl="6" w:tplc="25A48160">
      <w:start w:val="1"/>
      <w:numFmt w:val="bullet"/>
      <w:lvlText w:val=""/>
      <w:lvlJc w:val="left"/>
      <w:pPr>
        <w:ind w:left="5040" w:hanging="360"/>
      </w:pPr>
      <w:rPr>
        <w:rFonts w:ascii="Symbol" w:hAnsi="Symbol" w:hint="default"/>
      </w:rPr>
    </w:lvl>
    <w:lvl w:ilvl="7" w:tplc="E008417C">
      <w:start w:val="1"/>
      <w:numFmt w:val="bullet"/>
      <w:lvlText w:val="o"/>
      <w:lvlJc w:val="left"/>
      <w:pPr>
        <w:ind w:left="5760" w:hanging="360"/>
      </w:pPr>
      <w:rPr>
        <w:rFonts w:ascii="Courier New" w:hAnsi="Courier New" w:hint="default"/>
      </w:rPr>
    </w:lvl>
    <w:lvl w:ilvl="8" w:tplc="8FC02A36">
      <w:start w:val="1"/>
      <w:numFmt w:val="bullet"/>
      <w:lvlText w:val=""/>
      <w:lvlJc w:val="left"/>
      <w:pPr>
        <w:ind w:left="6480" w:hanging="360"/>
      </w:pPr>
      <w:rPr>
        <w:rFonts w:ascii="Wingdings" w:hAnsi="Wingdings" w:hint="default"/>
      </w:rPr>
    </w:lvl>
  </w:abstractNum>
  <w:abstractNum w:abstractNumId="31" w15:restartNumberingAfterBreak="0">
    <w:nsid w:val="55457ABC"/>
    <w:multiLevelType w:val="hybridMultilevel"/>
    <w:tmpl w:val="699C148A"/>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D43A68"/>
    <w:multiLevelType w:val="hybridMultilevel"/>
    <w:tmpl w:val="F24E2C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E2524"/>
    <w:multiLevelType w:val="hybridMultilevel"/>
    <w:tmpl w:val="2D2E87CC"/>
    <w:lvl w:ilvl="0" w:tplc="0409000F">
      <w:start w:val="1"/>
      <w:numFmt w:val="decimal"/>
      <w:lvlText w:val="%1."/>
      <w:lvlJc w:val="left"/>
      <w:pPr>
        <w:ind w:left="720" w:hanging="360"/>
      </w:pPr>
    </w:lvl>
    <w:lvl w:ilvl="1" w:tplc="4412F140">
      <w:start w:val="1"/>
      <w:numFmt w:val="lowerLetter"/>
      <w:lvlText w:val="%2."/>
      <w:lvlJc w:val="left"/>
      <w:pPr>
        <w:ind w:left="1440" w:hanging="360"/>
      </w:pPr>
      <w:rPr>
        <w:b w:val="0"/>
        <w:color w:val="auto"/>
        <w:sz w:val="24"/>
        <w:szCs w:val="24"/>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B912A9"/>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CA09F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44594E"/>
    <w:multiLevelType w:val="hybridMultilevel"/>
    <w:tmpl w:val="900CBE0C"/>
    <w:lvl w:ilvl="0" w:tplc="C5664E0C">
      <w:start w:val="1"/>
      <w:numFmt w:val="decimal"/>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7" w15:restartNumberingAfterBreak="0">
    <w:nsid w:val="5ADA2197"/>
    <w:multiLevelType w:val="hybridMultilevel"/>
    <w:tmpl w:val="976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3B2FF3"/>
    <w:multiLevelType w:val="hybridMultilevel"/>
    <w:tmpl w:val="7A548BE0"/>
    <w:lvl w:ilvl="0" w:tplc="B5B45734">
      <w:start w:val="8"/>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32A11AC"/>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527D8F"/>
    <w:multiLevelType w:val="hybridMultilevel"/>
    <w:tmpl w:val="90128CC6"/>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44B6D07"/>
    <w:multiLevelType w:val="hybridMultilevel"/>
    <w:tmpl w:val="F88A8F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FB33C5"/>
    <w:multiLevelType w:val="hybridMultilevel"/>
    <w:tmpl w:val="7F1234D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7B6916"/>
    <w:multiLevelType w:val="hybridMultilevel"/>
    <w:tmpl w:val="F82EB038"/>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744752"/>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8C53AA"/>
    <w:multiLevelType w:val="hybridMultilevel"/>
    <w:tmpl w:val="D598C4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CF48EF"/>
    <w:multiLevelType w:val="hybridMultilevel"/>
    <w:tmpl w:val="677A5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07537"/>
    <w:multiLevelType w:val="hybridMultilevel"/>
    <w:tmpl w:val="FFFFFFFF"/>
    <w:lvl w:ilvl="0" w:tplc="239A4E32">
      <w:start w:val="1"/>
      <w:numFmt w:val="decimal"/>
      <w:lvlText w:val="%1."/>
      <w:lvlJc w:val="left"/>
      <w:pPr>
        <w:ind w:left="720" w:hanging="360"/>
      </w:pPr>
    </w:lvl>
    <w:lvl w:ilvl="1" w:tplc="54F4A904">
      <w:start w:val="1"/>
      <w:numFmt w:val="lowerLetter"/>
      <w:lvlText w:val="%2."/>
      <w:lvlJc w:val="left"/>
      <w:pPr>
        <w:ind w:left="1440" w:hanging="360"/>
      </w:pPr>
    </w:lvl>
    <w:lvl w:ilvl="2" w:tplc="891463EC">
      <w:start w:val="3"/>
      <w:numFmt w:val="lowerRoman"/>
      <w:lvlText w:val="%3."/>
      <w:lvlJc w:val="right"/>
      <w:pPr>
        <w:ind w:left="2160" w:hanging="180"/>
      </w:pPr>
    </w:lvl>
    <w:lvl w:ilvl="3" w:tplc="B68E1E9C">
      <w:start w:val="1"/>
      <w:numFmt w:val="decimal"/>
      <w:lvlText w:val="%4."/>
      <w:lvlJc w:val="left"/>
      <w:pPr>
        <w:ind w:left="2880" w:hanging="360"/>
      </w:pPr>
    </w:lvl>
    <w:lvl w:ilvl="4" w:tplc="AC8E4AE2">
      <w:start w:val="1"/>
      <w:numFmt w:val="lowerLetter"/>
      <w:lvlText w:val="%5."/>
      <w:lvlJc w:val="left"/>
      <w:pPr>
        <w:ind w:left="3600" w:hanging="360"/>
      </w:pPr>
    </w:lvl>
    <w:lvl w:ilvl="5" w:tplc="40EAE050">
      <w:start w:val="1"/>
      <w:numFmt w:val="lowerRoman"/>
      <w:lvlText w:val="%6."/>
      <w:lvlJc w:val="right"/>
      <w:pPr>
        <w:ind w:left="4320" w:hanging="180"/>
      </w:pPr>
    </w:lvl>
    <w:lvl w:ilvl="6" w:tplc="E2C8C7E4">
      <w:start w:val="1"/>
      <w:numFmt w:val="decimal"/>
      <w:lvlText w:val="%7."/>
      <w:lvlJc w:val="left"/>
      <w:pPr>
        <w:ind w:left="5040" w:hanging="360"/>
      </w:pPr>
    </w:lvl>
    <w:lvl w:ilvl="7" w:tplc="F9609428">
      <w:start w:val="1"/>
      <w:numFmt w:val="lowerLetter"/>
      <w:lvlText w:val="%8."/>
      <w:lvlJc w:val="left"/>
      <w:pPr>
        <w:ind w:left="5760" w:hanging="360"/>
      </w:pPr>
    </w:lvl>
    <w:lvl w:ilvl="8" w:tplc="5C94F7CC">
      <w:start w:val="1"/>
      <w:numFmt w:val="lowerRoman"/>
      <w:lvlText w:val="%9."/>
      <w:lvlJc w:val="right"/>
      <w:pPr>
        <w:ind w:left="6480" w:hanging="180"/>
      </w:pPr>
    </w:lvl>
  </w:abstractNum>
  <w:abstractNum w:abstractNumId="48" w15:restartNumberingAfterBreak="0">
    <w:nsid w:val="7FA23692"/>
    <w:multiLevelType w:val="hybridMultilevel"/>
    <w:tmpl w:val="06AEC270"/>
    <w:lvl w:ilvl="0" w:tplc="E1E23D44">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4906860">
    <w:abstractNumId w:val="10"/>
  </w:num>
  <w:num w:numId="2" w16cid:durableId="2143113638">
    <w:abstractNumId w:val="30"/>
  </w:num>
  <w:num w:numId="3" w16cid:durableId="577253502">
    <w:abstractNumId w:val="25"/>
  </w:num>
  <w:num w:numId="4" w16cid:durableId="1328248649">
    <w:abstractNumId w:val="47"/>
  </w:num>
  <w:num w:numId="5" w16cid:durableId="1202133781">
    <w:abstractNumId w:val="1"/>
  </w:num>
  <w:num w:numId="6" w16cid:durableId="785468057">
    <w:abstractNumId w:val="8"/>
  </w:num>
  <w:num w:numId="7" w16cid:durableId="1104232813">
    <w:abstractNumId w:val="6"/>
  </w:num>
  <w:num w:numId="8" w16cid:durableId="829952252">
    <w:abstractNumId w:val="19"/>
  </w:num>
  <w:num w:numId="9" w16cid:durableId="642387649">
    <w:abstractNumId w:val="20"/>
  </w:num>
  <w:num w:numId="10" w16cid:durableId="1248999473">
    <w:abstractNumId w:val="38"/>
  </w:num>
  <w:num w:numId="11" w16cid:durableId="2048334908">
    <w:abstractNumId w:val="2"/>
  </w:num>
  <w:num w:numId="12" w16cid:durableId="1909919249">
    <w:abstractNumId w:val="40"/>
  </w:num>
  <w:num w:numId="13" w16cid:durableId="1263105273">
    <w:abstractNumId w:val="37"/>
  </w:num>
  <w:num w:numId="14" w16cid:durableId="635840034">
    <w:abstractNumId w:val="32"/>
  </w:num>
  <w:num w:numId="15" w16cid:durableId="1031493994">
    <w:abstractNumId w:val="14"/>
  </w:num>
  <w:num w:numId="16" w16cid:durableId="102313089">
    <w:abstractNumId w:val="46"/>
  </w:num>
  <w:num w:numId="17" w16cid:durableId="705716512">
    <w:abstractNumId w:val="24"/>
  </w:num>
  <w:num w:numId="18" w16cid:durableId="633370206">
    <w:abstractNumId w:val="45"/>
  </w:num>
  <w:num w:numId="19" w16cid:durableId="789008359">
    <w:abstractNumId w:val="9"/>
  </w:num>
  <w:num w:numId="20" w16cid:durableId="644048429">
    <w:abstractNumId w:val="43"/>
  </w:num>
  <w:num w:numId="21" w16cid:durableId="141780749">
    <w:abstractNumId w:val="17"/>
  </w:num>
  <w:num w:numId="22" w16cid:durableId="957180720">
    <w:abstractNumId w:val="31"/>
  </w:num>
  <w:num w:numId="23" w16cid:durableId="238949019">
    <w:abstractNumId w:val="11"/>
  </w:num>
  <w:num w:numId="24" w16cid:durableId="1167402041">
    <w:abstractNumId w:val="48"/>
  </w:num>
  <w:num w:numId="25" w16cid:durableId="1553158096">
    <w:abstractNumId w:val="15"/>
  </w:num>
  <w:num w:numId="26" w16cid:durableId="501240754">
    <w:abstractNumId w:val="27"/>
  </w:num>
  <w:num w:numId="27" w16cid:durableId="1696616643">
    <w:abstractNumId w:val="33"/>
  </w:num>
  <w:num w:numId="28" w16cid:durableId="1256288598">
    <w:abstractNumId w:val="5"/>
  </w:num>
  <w:num w:numId="29" w16cid:durableId="1494108545">
    <w:abstractNumId w:val="0"/>
  </w:num>
  <w:num w:numId="30" w16cid:durableId="647368297">
    <w:abstractNumId w:val="28"/>
  </w:num>
  <w:num w:numId="31" w16cid:durableId="1075203632">
    <w:abstractNumId w:val="22"/>
  </w:num>
  <w:num w:numId="32" w16cid:durableId="502671693">
    <w:abstractNumId w:val="36"/>
  </w:num>
  <w:num w:numId="33" w16cid:durableId="1275598220">
    <w:abstractNumId w:val="12"/>
  </w:num>
  <w:num w:numId="34" w16cid:durableId="1227570868">
    <w:abstractNumId w:val="42"/>
  </w:num>
  <w:num w:numId="35" w16cid:durableId="1786776119">
    <w:abstractNumId w:val="15"/>
  </w:num>
  <w:num w:numId="36" w16cid:durableId="377046450">
    <w:abstractNumId w:val="34"/>
  </w:num>
  <w:num w:numId="37" w16cid:durableId="878010188">
    <w:abstractNumId w:val="39"/>
  </w:num>
  <w:num w:numId="38" w16cid:durableId="2004429734">
    <w:abstractNumId w:val="23"/>
  </w:num>
  <w:num w:numId="39" w16cid:durableId="1937012568">
    <w:abstractNumId w:val="44"/>
  </w:num>
  <w:num w:numId="40" w16cid:durableId="178201170">
    <w:abstractNumId w:val="7"/>
  </w:num>
  <w:num w:numId="41" w16cid:durableId="1419401643">
    <w:abstractNumId w:val="18"/>
  </w:num>
  <w:num w:numId="42" w16cid:durableId="1587425530">
    <w:abstractNumId w:val="3"/>
  </w:num>
  <w:num w:numId="43" w16cid:durableId="1272514988">
    <w:abstractNumId w:val="13"/>
  </w:num>
  <w:num w:numId="44" w16cid:durableId="1415468682">
    <w:abstractNumId w:val="16"/>
  </w:num>
  <w:num w:numId="45" w16cid:durableId="373311143">
    <w:abstractNumId w:val="35"/>
  </w:num>
  <w:num w:numId="46" w16cid:durableId="1013339479">
    <w:abstractNumId w:val="26"/>
  </w:num>
  <w:num w:numId="47" w16cid:durableId="265891830">
    <w:abstractNumId w:val="4"/>
  </w:num>
  <w:num w:numId="48" w16cid:durableId="1993364011">
    <w:abstractNumId w:val="41"/>
  </w:num>
  <w:num w:numId="49" w16cid:durableId="63186688">
    <w:abstractNumId w:val="29"/>
  </w:num>
  <w:num w:numId="50" w16cid:durableId="137889015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01019"/>
    <w:rsid w:val="00006746"/>
    <w:rsid w:val="00007998"/>
    <w:rsid w:val="00015A9B"/>
    <w:rsid w:val="00015E32"/>
    <w:rsid w:val="00016573"/>
    <w:rsid w:val="000169F0"/>
    <w:rsid w:val="00020A71"/>
    <w:rsid w:val="00022533"/>
    <w:rsid w:val="00026BB1"/>
    <w:rsid w:val="00030A3F"/>
    <w:rsid w:val="00030AF1"/>
    <w:rsid w:val="00030B5A"/>
    <w:rsid w:val="00036CFF"/>
    <w:rsid w:val="0004012B"/>
    <w:rsid w:val="000449FF"/>
    <w:rsid w:val="00044A2D"/>
    <w:rsid w:val="000532D4"/>
    <w:rsid w:val="00053EE1"/>
    <w:rsid w:val="0005503B"/>
    <w:rsid w:val="00055EBA"/>
    <w:rsid w:val="000562D6"/>
    <w:rsid w:val="00062AD8"/>
    <w:rsid w:val="00062F46"/>
    <w:rsid w:val="0006463D"/>
    <w:rsid w:val="00064C8B"/>
    <w:rsid w:val="000718B7"/>
    <w:rsid w:val="00072CAD"/>
    <w:rsid w:val="00087971"/>
    <w:rsid w:val="00090F92"/>
    <w:rsid w:val="0009157A"/>
    <w:rsid w:val="00092169"/>
    <w:rsid w:val="00092272"/>
    <w:rsid w:val="00094159"/>
    <w:rsid w:val="000942B7"/>
    <w:rsid w:val="000960A5"/>
    <w:rsid w:val="000A168F"/>
    <w:rsid w:val="000A3BCE"/>
    <w:rsid w:val="000A5832"/>
    <w:rsid w:val="000A5E1B"/>
    <w:rsid w:val="000A69CB"/>
    <w:rsid w:val="000B117C"/>
    <w:rsid w:val="000B370A"/>
    <w:rsid w:val="000B7816"/>
    <w:rsid w:val="000C69DE"/>
    <w:rsid w:val="000C7D16"/>
    <w:rsid w:val="000D10CC"/>
    <w:rsid w:val="000D1F56"/>
    <w:rsid w:val="000D6594"/>
    <w:rsid w:val="000D6D20"/>
    <w:rsid w:val="000E1C52"/>
    <w:rsid w:val="000E1C90"/>
    <w:rsid w:val="000E3712"/>
    <w:rsid w:val="000E5201"/>
    <w:rsid w:val="000E58C0"/>
    <w:rsid w:val="000F23B2"/>
    <w:rsid w:val="000F2B8C"/>
    <w:rsid w:val="000F36E3"/>
    <w:rsid w:val="000F59AE"/>
    <w:rsid w:val="0010197C"/>
    <w:rsid w:val="00103C82"/>
    <w:rsid w:val="00105A4A"/>
    <w:rsid w:val="0010769E"/>
    <w:rsid w:val="00107881"/>
    <w:rsid w:val="0011062F"/>
    <w:rsid w:val="001117E1"/>
    <w:rsid w:val="00113CE6"/>
    <w:rsid w:val="00121097"/>
    <w:rsid w:val="0012295A"/>
    <w:rsid w:val="00124186"/>
    <w:rsid w:val="00124638"/>
    <w:rsid w:val="001258D6"/>
    <w:rsid w:val="0012746A"/>
    <w:rsid w:val="001303D3"/>
    <w:rsid w:val="0013475E"/>
    <w:rsid w:val="00136FA3"/>
    <w:rsid w:val="001408DC"/>
    <w:rsid w:val="00140A59"/>
    <w:rsid w:val="001447B8"/>
    <w:rsid w:val="0015064E"/>
    <w:rsid w:val="00160BF4"/>
    <w:rsid w:val="00160F4E"/>
    <w:rsid w:val="00161A87"/>
    <w:rsid w:val="0016229C"/>
    <w:rsid w:val="00164CAA"/>
    <w:rsid w:val="0017062C"/>
    <w:rsid w:val="001720E4"/>
    <w:rsid w:val="001723E1"/>
    <w:rsid w:val="001758FB"/>
    <w:rsid w:val="00176DBB"/>
    <w:rsid w:val="0018115A"/>
    <w:rsid w:val="0018712A"/>
    <w:rsid w:val="00190159"/>
    <w:rsid w:val="00190332"/>
    <w:rsid w:val="001921F2"/>
    <w:rsid w:val="001923C4"/>
    <w:rsid w:val="0019323C"/>
    <w:rsid w:val="001A0B16"/>
    <w:rsid w:val="001A3BEA"/>
    <w:rsid w:val="001A3ECF"/>
    <w:rsid w:val="001A456A"/>
    <w:rsid w:val="001A5970"/>
    <w:rsid w:val="001A5FC3"/>
    <w:rsid w:val="001A6976"/>
    <w:rsid w:val="001A6E07"/>
    <w:rsid w:val="001A71FC"/>
    <w:rsid w:val="001B249F"/>
    <w:rsid w:val="001B319B"/>
    <w:rsid w:val="001B7466"/>
    <w:rsid w:val="001C152E"/>
    <w:rsid w:val="001C4A3A"/>
    <w:rsid w:val="001C5DB0"/>
    <w:rsid w:val="001D0585"/>
    <w:rsid w:val="001D0690"/>
    <w:rsid w:val="001D231D"/>
    <w:rsid w:val="001D5679"/>
    <w:rsid w:val="001D66CC"/>
    <w:rsid w:val="001D7A7D"/>
    <w:rsid w:val="001D7FC2"/>
    <w:rsid w:val="001E1227"/>
    <w:rsid w:val="001E1D1F"/>
    <w:rsid w:val="001E3AE0"/>
    <w:rsid w:val="00202D37"/>
    <w:rsid w:val="00204235"/>
    <w:rsid w:val="00204BB6"/>
    <w:rsid w:val="00204D54"/>
    <w:rsid w:val="00207508"/>
    <w:rsid w:val="002075DF"/>
    <w:rsid w:val="002076E0"/>
    <w:rsid w:val="00210808"/>
    <w:rsid w:val="002112A6"/>
    <w:rsid w:val="002116A7"/>
    <w:rsid w:val="002154B5"/>
    <w:rsid w:val="00217125"/>
    <w:rsid w:val="002216B4"/>
    <w:rsid w:val="00223B65"/>
    <w:rsid w:val="00230DBA"/>
    <w:rsid w:val="0023287F"/>
    <w:rsid w:val="00241294"/>
    <w:rsid w:val="00241C16"/>
    <w:rsid w:val="00243144"/>
    <w:rsid w:val="002460CE"/>
    <w:rsid w:val="00250D04"/>
    <w:rsid w:val="00253243"/>
    <w:rsid w:val="00253F8D"/>
    <w:rsid w:val="0025601F"/>
    <w:rsid w:val="00261FD3"/>
    <w:rsid w:val="002700C8"/>
    <w:rsid w:val="002739C1"/>
    <w:rsid w:val="00274F61"/>
    <w:rsid w:val="002757B9"/>
    <w:rsid w:val="00281E3D"/>
    <w:rsid w:val="00282776"/>
    <w:rsid w:val="00284D88"/>
    <w:rsid w:val="00285946"/>
    <w:rsid w:val="00286860"/>
    <w:rsid w:val="00287C9E"/>
    <w:rsid w:val="00287D98"/>
    <w:rsid w:val="0029395E"/>
    <w:rsid w:val="0029510F"/>
    <w:rsid w:val="00296BAA"/>
    <w:rsid w:val="00297426"/>
    <w:rsid w:val="002A1347"/>
    <w:rsid w:val="002A44C7"/>
    <w:rsid w:val="002A4FA2"/>
    <w:rsid w:val="002B0099"/>
    <w:rsid w:val="002B0C48"/>
    <w:rsid w:val="002B1434"/>
    <w:rsid w:val="002B38E1"/>
    <w:rsid w:val="002C03D8"/>
    <w:rsid w:val="002C4768"/>
    <w:rsid w:val="002C4FD3"/>
    <w:rsid w:val="002C636F"/>
    <w:rsid w:val="002D5E7A"/>
    <w:rsid w:val="002E2046"/>
    <w:rsid w:val="002E3117"/>
    <w:rsid w:val="002E5A2A"/>
    <w:rsid w:val="002E77CE"/>
    <w:rsid w:val="002F1084"/>
    <w:rsid w:val="002F4DE9"/>
    <w:rsid w:val="002F6658"/>
    <w:rsid w:val="0030169C"/>
    <w:rsid w:val="00311E78"/>
    <w:rsid w:val="0031455A"/>
    <w:rsid w:val="00322A46"/>
    <w:rsid w:val="00335D71"/>
    <w:rsid w:val="00340DD6"/>
    <w:rsid w:val="00344104"/>
    <w:rsid w:val="00354772"/>
    <w:rsid w:val="0035581A"/>
    <w:rsid w:val="00355BCB"/>
    <w:rsid w:val="0035725A"/>
    <w:rsid w:val="00357AFB"/>
    <w:rsid w:val="00362EC6"/>
    <w:rsid w:val="00363243"/>
    <w:rsid w:val="00372DA4"/>
    <w:rsid w:val="00372E31"/>
    <w:rsid w:val="0039331D"/>
    <w:rsid w:val="00396315"/>
    <w:rsid w:val="0039774C"/>
    <w:rsid w:val="003A199B"/>
    <w:rsid w:val="003A40A2"/>
    <w:rsid w:val="003A5DE4"/>
    <w:rsid w:val="003B067A"/>
    <w:rsid w:val="003B5015"/>
    <w:rsid w:val="003B6259"/>
    <w:rsid w:val="003C2D18"/>
    <w:rsid w:val="003C3618"/>
    <w:rsid w:val="003C3AF0"/>
    <w:rsid w:val="003C4ECF"/>
    <w:rsid w:val="003C5A4A"/>
    <w:rsid w:val="003C5E7E"/>
    <w:rsid w:val="003D39DE"/>
    <w:rsid w:val="003D5F27"/>
    <w:rsid w:val="003D66BB"/>
    <w:rsid w:val="003E0B81"/>
    <w:rsid w:val="003E1524"/>
    <w:rsid w:val="003E2A11"/>
    <w:rsid w:val="003E347B"/>
    <w:rsid w:val="003E5682"/>
    <w:rsid w:val="003F071C"/>
    <w:rsid w:val="003F1D4A"/>
    <w:rsid w:val="003F7795"/>
    <w:rsid w:val="00405A6F"/>
    <w:rsid w:val="00410447"/>
    <w:rsid w:val="00411ADE"/>
    <w:rsid w:val="004151AA"/>
    <w:rsid w:val="00420B5D"/>
    <w:rsid w:val="004239DD"/>
    <w:rsid w:val="0042552D"/>
    <w:rsid w:val="00426003"/>
    <w:rsid w:val="00426049"/>
    <w:rsid w:val="00427ADE"/>
    <w:rsid w:val="004318C3"/>
    <w:rsid w:val="004320B6"/>
    <w:rsid w:val="00435AFC"/>
    <w:rsid w:val="004407E1"/>
    <w:rsid w:val="00443161"/>
    <w:rsid w:val="00463ED8"/>
    <w:rsid w:val="004649D9"/>
    <w:rsid w:val="0046635A"/>
    <w:rsid w:val="00472BB7"/>
    <w:rsid w:val="0047308E"/>
    <w:rsid w:val="00474643"/>
    <w:rsid w:val="00474AF9"/>
    <w:rsid w:val="0047682F"/>
    <w:rsid w:val="004775C4"/>
    <w:rsid w:val="00480B77"/>
    <w:rsid w:val="00481B03"/>
    <w:rsid w:val="00483053"/>
    <w:rsid w:val="00493025"/>
    <w:rsid w:val="004937C7"/>
    <w:rsid w:val="0049402F"/>
    <w:rsid w:val="0049727F"/>
    <w:rsid w:val="004A0834"/>
    <w:rsid w:val="004A44C1"/>
    <w:rsid w:val="004A662E"/>
    <w:rsid w:val="004B091A"/>
    <w:rsid w:val="004B2EE7"/>
    <w:rsid w:val="004B39D4"/>
    <w:rsid w:val="004B5907"/>
    <w:rsid w:val="004B5C12"/>
    <w:rsid w:val="004B7C76"/>
    <w:rsid w:val="004C1A2B"/>
    <w:rsid w:val="004C3969"/>
    <w:rsid w:val="004C39EB"/>
    <w:rsid w:val="004C43B9"/>
    <w:rsid w:val="004C6612"/>
    <w:rsid w:val="004D055B"/>
    <w:rsid w:val="004D0ADB"/>
    <w:rsid w:val="004D3841"/>
    <w:rsid w:val="004D7B99"/>
    <w:rsid w:val="004E015B"/>
    <w:rsid w:val="004F35D5"/>
    <w:rsid w:val="00501B6B"/>
    <w:rsid w:val="00504524"/>
    <w:rsid w:val="00504DCA"/>
    <w:rsid w:val="00506987"/>
    <w:rsid w:val="005177F1"/>
    <w:rsid w:val="0052184F"/>
    <w:rsid w:val="00523538"/>
    <w:rsid w:val="00526855"/>
    <w:rsid w:val="00530326"/>
    <w:rsid w:val="00531752"/>
    <w:rsid w:val="0053263F"/>
    <w:rsid w:val="00533EA1"/>
    <w:rsid w:val="00534199"/>
    <w:rsid w:val="00534567"/>
    <w:rsid w:val="00543C8D"/>
    <w:rsid w:val="00547112"/>
    <w:rsid w:val="005478D5"/>
    <w:rsid w:val="00556466"/>
    <w:rsid w:val="00556CCB"/>
    <w:rsid w:val="00561044"/>
    <w:rsid w:val="00562BFB"/>
    <w:rsid w:val="005632A9"/>
    <w:rsid w:val="005638AC"/>
    <w:rsid w:val="00565239"/>
    <w:rsid w:val="00565770"/>
    <w:rsid w:val="00566327"/>
    <w:rsid w:val="00566376"/>
    <w:rsid w:val="005668CD"/>
    <w:rsid w:val="0057542F"/>
    <w:rsid w:val="00575898"/>
    <w:rsid w:val="00576322"/>
    <w:rsid w:val="00580829"/>
    <w:rsid w:val="00581667"/>
    <w:rsid w:val="00584A33"/>
    <w:rsid w:val="00584E59"/>
    <w:rsid w:val="005879A1"/>
    <w:rsid w:val="00594080"/>
    <w:rsid w:val="00596636"/>
    <w:rsid w:val="005969DB"/>
    <w:rsid w:val="005A5C20"/>
    <w:rsid w:val="005B4C1E"/>
    <w:rsid w:val="005B630D"/>
    <w:rsid w:val="005B67CB"/>
    <w:rsid w:val="005C26E4"/>
    <w:rsid w:val="005C3286"/>
    <w:rsid w:val="005C4045"/>
    <w:rsid w:val="005C4ABE"/>
    <w:rsid w:val="005C6D6F"/>
    <w:rsid w:val="005D2327"/>
    <w:rsid w:val="005D42CA"/>
    <w:rsid w:val="005E104C"/>
    <w:rsid w:val="005E3685"/>
    <w:rsid w:val="005E3F0A"/>
    <w:rsid w:val="005E5BF4"/>
    <w:rsid w:val="005E769B"/>
    <w:rsid w:val="005F24CD"/>
    <w:rsid w:val="005F4878"/>
    <w:rsid w:val="005F752B"/>
    <w:rsid w:val="00605833"/>
    <w:rsid w:val="00613679"/>
    <w:rsid w:val="006170FC"/>
    <w:rsid w:val="006171B5"/>
    <w:rsid w:val="00620A6A"/>
    <w:rsid w:val="00622E5B"/>
    <w:rsid w:val="00623172"/>
    <w:rsid w:val="00624CAD"/>
    <w:rsid w:val="0062602B"/>
    <w:rsid w:val="006279CE"/>
    <w:rsid w:val="00627EE8"/>
    <w:rsid w:val="00631A0B"/>
    <w:rsid w:val="00632420"/>
    <w:rsid w:val="006330E5"/>
    <w:rsid w:val="0064479B"/>
    <w:rsid w:val="00646648"/>
    <w:rsid w:val="006476D8"/>
    <w:rsid w:val="00650B3A"/>
    <w:rsid w:val="00671E35"/>
    <w:rsid w:val="006730BA"/>
    <w:rsid w:val="00674B31"/>
    <w:rsid w:val="006757E1"/>
    <w:rsid w:val="00675FAD"/>
    <w:rsid w:val="00685847"/>
    <w:rsid w:val="006912F4"/>
    <w:rsid w:val="00692202"/>
    <w:rsid w:val="00694971"/>
    <w:rsid w:val="00696823"/>
    <w:rsid w:val="006A0826"/>
    <w:rsid w:val="006A13D0"/>
    <w:rsid w:val="006A5FDA"/>
    <w:rsid w:val="006A68B0"/>
    <w:rsid w:val="006B01A8"/>
    <w:rsid w:val="006B5CB1"/>
    <w:rsid w:val="006C1C3E"/>
    <w:rsid w:val="006C31BA"/>
    <w:rsid w:val="006D3935"/>
    <w:rsid w:val="006E2041"/>
    <w:rsid w:val="006E2109"/>
    <w:rsid w:val="006E2F7A"/>
    <w:rsid w:val="006E61FF"/>
    <w:rsid w:val="006F0CAD"/>
    <w:rsid w:val="006F2E6F"/>
    <w:rsid w:val="006F32A1"/>
    <w:rsid w:val="006F4912"/>
    <w:rsid w:val="007024E7"/>
    <w:rsid w:val="0070354B"/>
    <w:rsid w:val="007040D8"/>
    <w:rsid w:val="0070597C"/>
    <w:rsid w:val="00707AD3"/>
    <w:rsid w:val="007107EE"/>
    <w:rsid w:val="00712240"/>
    <w:rsid w:val="0071293D"/>
    <w:rsid w:val="007134F5"/>
    <w:rsid w:val="007135EF"/>
    <w:rsid w:val="00714613"/>
    <w:rsid w:val="0071634B"/>
    <w:rsid w:val="00716C1D"/>
    <w:rsid w:val="0071792E"/>
    <w:rsid w:val="00721BC8"/>
    <w:rsid w:val="0072229D"/>
    <w:rsid w:val="00722A68"/>
    <w:rsid w:val="00725115"/>
    <w:rsid w:val="00732C8D"/>
    <w:rsid w:val="007342AF"/>
    <w:rsid w:val="007356D5"/>
    <w:rsid w:val="007369F0"/>
    <w:rsid w:val="00740DB4"/>
    <w:rsid w:val="00741C78"/>
    <w:rsid w:val="00747C6B"/>
    <w:rsid w:val="00755D9C"/>
    <w:rsid w:val="007565EE"/>
    <w:rsid w:val="00757629"/>
    <w:rsid w:val="007616EF"/>
    <w:rsid w:val="00761A95"/>
    <w:rsid w:val="007625AD"/>
    <w:rsid w:val="00763B6D"/>
    <w:rsid w:val="00764D00"/>
    <w:rsid w:val="00773209"/>
    <w:rsid w:val="00776CEB"/>
    <w:rsid w:val="00780124"/>
    <w:rsid w:val="007838DA"/>
    <w:rsid w:val="00784F8E"/>
    <w:rsid w:val="0078793D"/>
    <w:rsid w:val="00790516"/>
    <w:rsid w:val="007918A2"/>
    <w:rsid w:val="0079223A"/>
    <w:rsid w:val="00792B37"/>
    <w:rsid w:val="00793E65"/>
    <w:rsid w:val="007940AA"/>
    <w:rsid w:val="00794DC6"/>
    <w:rsid w:val="00795A1D"/>
    <w:rsid w:val="007A0392"/>
    <w:rsid w:val="007A0E88"/>
    <w:rsid w:val="007A2DB6"/>
    <w:rsid w:val="007A62BC"/>
    <w:rsid w:val="007A6A42"/>
    <w:rsid w:val="007A6C3C"/>
    <w:rsid w:val="007A6D24"/>
    <w:rsid w:val="007B5A53"/>
    <w:rsid w:val="007B7E17"/>
    <w:rsid w:val="007C41FB"/>
    <w:rsid w:val="007C4862"/>
    <w:rsid w:val="007C59FA"/>
    <w:rsid w:val="007C7298"/>
    <w:rsid w:val="007D122D"/>
    <w:rsid w:val="007D1A8B"/>
    <w:rsid w:val="007D3BAE"/>
    <w:rsid w:val="007E2836"/>
    <w:rsid w:val="007E7B5A"/>
    <w:rsid w:val="007F0681"/>
    <w:rsid w:val="007F5564"/>
    <w:rsid w:val="00802290"/>
    <w:rsid w:val="0080392A"/>
    <w:rsid w:val="00804441"/>
    <w:rsid w:val="00806685"/>
    <w:rsid w:val="0080714B"/>
    <w:rsid w:val="008112CE"/>
    <w:rsid w:val="0081201B"/>
    <w:rsid w:val="00813CBA"/>
    <w:rsid w:val="008202D5"/>
    <w:rsid w:val="0082484E"/>
    <w:rsid w:val="00825BF1"/>
    <w:rsid w:val="00831D1F"/>
    <w:rsid w:val="0083265B"/>
    <w:rsid w:val="0083374F"/>
    <w:rsid w:val="0083462B"/>
    <w:rsid w:val="00836E46"/>
    <w:rsid w:val="00844075"/>
    <w:rsid w:val="008446CB"/>
    <w:rsid w:val="00844D32"/>
    <w:rsid w:val="00845599"/>
    <w:rsid w:val="00852C62"/>
    <w:rsid w:val="00854363"/>
    <w:rsid w:val="00854DB2"/>
    <w:rsid w:val="00866378"/>
    <w:rsid w:val="00872291"/>
    <w:rsid w:val="008771FB"/>
    <w:rsid w:val="00877FBF"/>
    <w:rsid w:val="00881B95"/>
    <w:rsid w:val="00891DFA"/>
    <w:rsid w:val="008A2425"/>
    <w:rsid w:val="008A2D37"/>
    <w:rsid w:val="008A3D14"/>
    <w:rsid w:val="008B3132"/>
    <w:rsid w:val="008C1C02"/>
    <w:rsid w:val="008C2298"/>
    <w:rsid w:val="008C7795"/>
    <w:rsid w:val="008C7886"/>
    <w:rsid w:val="008D41A2"/>
    <w:rsid w:val="008D7D43"/>
    <w:rsid w:val="008D7F92"/>
    <w:rsid w:val="008E3F80"/>
    <w:rsid w:val="008E5231"/>
    <w:rsid w:val="008E6373"/>
    <w:rsid w:val="008E7541"/>
    <w:rsid w:val="008F3A70"/>
    <w:rsid w:val="008F3AA4"/>
    <w:rsid w:val="008F4D20"/>
    <w:rsid w:val="008F664D"/>
    <w:rsid w:val="008F66B3"/>
    <w:rsid w:val="008F691C"/>
    <w:rsid w:val="008F6FEB"/>
    <w:rsid w:val="008F7122"/>
    <w:rsid w:val="0090028C"/>
    <w:rsid w:val="00905845"/>
    <w:rsid w:val="00915C38"/>
    <w:rsid w:val="00915D19"/>
    <w:rsid w:val="00924D33"/>
    <w:rsid w:val="00926883"/>
    <w:rsid w:val="00927E40"/>
    <w:rsid w:val="0093482B"/>
    <w:rsid w:val="00940266"/>
    <w:rsid w:val="009413D0"/>
    <w:rsid w:val="009431DD"/>
    <w:rsid w:val="00945EC9"/>
    <w:rsid w:val="00947AFB"/>
    <w:rsid w:val="00950788"/>
    <w:rsid w:val="0095556D"/>
    <w:rsid w:val="00960D3D"/>
    <w:rsid w:val="009624C5"/>
    <w:rsid w:val="00965878"/>
    <w:rsid w:val="00966F31"/>
    <w:rsid w:val="00971358"/>
    <w:rsid w:val="00971414"/>
    <w:rsid w:val="009719B3"/>
    <w:rsid w:val="00973042"/>
    <w:rsid w:val="00973F94"/>
    <w:rsid w:val="009740BD"/>
    <w:rsid w:val="009755D9"/>
    <w:rsid w:val="00977477"/>
    <w:rsid w:val="00986E33"/>
    <w:rsid w:val="00987416"/>
    <w:rsid w:val="0098789E"/>
    <w:rsid w:val="00990C5E"/>
    <w:rsid w:val="00990F1D"/>
    <w:rsid w:val="00992117"/>
    <w:rsid w:val="00992168"/>
    <w:rsid w:val="00994A09"/>
    <w:rsid w:val="00995FD1"/>
    <w:rsid w:val="009A110A"/>
    <w:rsid w:val="009B04BF"/>
    <w:rsid w:val="009B0DEB"/>
    <w:rsid w:val="009B0DF6"/>
    <w:rsid w:val="009B0E5B"/>
    <w:rsid w:val="009B1F1C"/>
    <w:rsid w:val="009B6726"/>
    <w:rsid w:val="009B7034"/>
    <w:rsid w:val="009C0C4C"/>
    <w:rsid w:val="009C5DE4"/>
    <w:rsid w:val="009D1D07"/>
    <w:rsid w:val="009D5A0F"/>
    <w:rsid w:val="009D72EA"/>
    <w:rsid w:val="009D7A33"/>
    <w:rsid w:val="009E0294"/>
    <w:rsid w:val="009E12A9"/>
    <w:rsid w:val="009E4ACF"/>
    <w:rsid w:val="009F2E6F"/>
    <w:rsid w:val="009F5254"/>
    <w:rsid w:val="00A02D5E"/>
    <w:rsid w:val="00A058FB"/>
    <w:rsid w:val="00A1155F"/>
    <w:rsid w:val="00A11746"/>
    <w:rsid w:val="00A14105"/>
    <w:rsid w:val="00A15983"/>
    <w:rsid w:val="00A166B3"/>
    <w:rsid w:val="00A176F1"/>
    <w:rsid w:val="00A20AB9"/>
    <w:rsid w:val="00A212E2"/>
    <w:rsid w:val="00A215B7"/>
    <w:rsid w:val="00A26A03"/>
    <w:rsid w:val="00A26B6E"/>
    <w:rsid w:val="00A310D4"/>
    <w:rsid w:val="00A31365"/>
    <w:rsid w:val="00A35E10"/>
    <w:rsid w:val="00A45F61"/>
    <w:rsid w:val="00A54F41"/>
    <w:rsid w:val="00A55299"/>
    <w:rsid w:val="00A55469"/>
    <w:rsid w:val="00A576AF"/>
    <w:rsid w:val="00A60162"/>
    <w:rsid w:val="00A60229"/>
    <w:rsid w:val="00A6194D"/>
    <w:rsid w:val="00A62F63"/>
    <w:rsid w:val="00A6355F"/>
    <w:rsid w:val="00A6560B"/>
    <w:rsid w:val="00A73902"/>
    <w:rsid w:val="00A74792"/>
    <w:rsid w:val="00A81EFE"/>
    <w:rsid w:val="00A8571B"/>
    <w:rsid w:val="00A86733"/>
    <w:rsid w:val="00A93099"/>
    <w:rsid w:val="00A931FE"/>
    <w:rsid w:val="00A9370F"/>
    <w:rsid w:val="00A94C06"/>
    <w:rsid w:val="00A95BFB"/>
    <w:rsid w:val="00A96342"/>
    <w:rsid w:val="00A97A1C"/>
    <w:rsid w:val="00AA5AA0"/>
    <w:rsid w:val="00AA5C21"/>
    <w:rsid w:val="00AB14E2"/>
    <w:rsid w:val="00AB3D23"/>
    <w:rsid w:val="00AB6469"/>
    <w:rsid w:val="00AC048B"/>
    <w:rsid w:val="00AC059B"/>
    <w:rsid w:val="00AC2DCA"/>
    <w:rsid w:val="00AC3970"/>
    <w:rsid w:val="00AC640E"/>
    <w:rsid w:val="00AC70BA"/>
    <w:rsid w:val="00AC788E"/>
    <w:rsid w:val="00AD1D85"/>
    <w:rsid w:val="00AD4835"/>
    <w:rsid w:val="00AD5AF8"/>
    <w:rsid w:val="00AD6E0F"/>
    <w:rsid w:val="00AD708F"/>
    <w:rsid w:val="00AE14C0"/>
    <w:rsid w:val="00AF09FC"/>
    <w:rsid w:val="00AF6F88"/>
    <w:rsid w:val="00B0331E"/>
    <w:rsid w:val="00B03B53"/>
    <w:rsid w:val="00B03BC9"/>
    <w:rsid w:val="00B049F0"/>
    <w:rsid w:val="00B04D80"/>
    <w:rsid w:val="00B07E1D"/>
    <w:rsid w:val="00B1508A"/>
    <w:rsid w:val="00B16374"/>
    <w:rsid w:val="00B24697"/>
    <w:rsid w:val="00B257AA"/>
    <w:rsid w:val="00B260BF"/>
    <w:rsid w:val="00B269E3"/>
    <w:rsid w:val="00B26C40"/>
    <w:rsid w:val="00B27512"/>
    <w:rsid w:val="00B3186A"/>
    <w:rsid w:val="00B361A0"/>
    <w:rsid w:val="00B534E6"/>
    <w:rsid w:val="00B53FC2"/>
    <w:rsid w:val="00B552B4"/>
    <w:rsid w:val="00B57592"/>
    <w:rsid w:val="00B61879"/>
    <w:rsid w:val="00B71A5F"/>
    <w:rsid w:val="00B71B38"/>
    <w:rsid w:val="00B76945"/>
    <w:rsid w:val="00B91F16"/>
    <w:rsid w:val="00BA36E2"/>
    <w:rsid w:val="00BB55CE"/>
    <w:rsid w:val="00BB5F1B"/>
    <w:rsid w:val="00BC075E"/>
    <w:rsid w:val="00BC0887"/>
    <w:rsid w:val="00BC1848"/>
    <w:rsid w:val="00BC3C3B"/>
    <w:rsid w:val="00BC3CBC"/>
    <w:rsid w:val="00BC4F7E"/>
    <w:rsid w:val="00BC63FF"/>
    <w:rsid w:val="00BC7172"/>
    <w:rsid w:val="00BC7EDC"/>
    <w:rsid w:val="00BD02E7"/>
    <w:rsid w:val="00BD0767"/>
    <w:rsid w:val="00BD338C"/>
    <w:rsid w:val="00BD6D85"/>
    <w:rsid w:val="00BE0D56"/>
    <w:rsid w:val="00BE1BBA"/>
    <w:rsid w:val="00BE1C34"/>
    <w:rsid w:val="00BE267D"/>
    <w:rsid w:val="00BE4F18"/>
    <w:rsid w:val="00BF10C6"/>
    <w:rsid w:val="00BF142B"/>
    <w:rsid w:val="00BF1C4B"/>
    <w:rsid w:val="00BF5EF1"/>
    <w:rsid w:val="00BF74AD"/>
    <w:rsid w:val="00BF7513"/>
    <w:rsid w:val="00C020B8"/>
    <w:rsid w:val="00C04E5C"/>
    <w:rsid w:val="00C116AA"/>
    <w:rsid w:val="00C12063"/>
    <w:rsid w:val="00C13641"/>
    <w:rsid w:val="00C14E15"/>
    <w:rsid w:val="00C15CAD"/>
    <w:rsid w:val="00C179A4"/>
    <w:rsid w:val="00C2151E"/>
    <w:rsid w:val="00C21928"/>
    <w:rsid w:val="00C21C9C"/>
    <w:rsid w:val="00C21ED1"/>
    <w:rsid w:val="00C23589"/>
    <w:rsid w:val="00C23E3E"/>
    <w:rsid w:val="00C2444A"/>
    <w:rsid w:val="00C26E01"/>
    <w:rsid w:val="00C27E87"/>
    <w:rsid w:val="00C339CA"/>
    <w:rsid w:val="00C33EDC"/>
    <w:rsid w:val="00C36ADF"/>
    <w:rsid w:val="00C475E9"/>
    <w:rsid w:val="00C503C2"/>
    <w:rsid w:val="00C53C19"/>
    <w:rsid w:val="00C568C3"/>
    <w:rsid w:val="00C62C76"/>
    <w:rsid w:val="00C645E8"/>
    <w:rsid w:val="00C64D3C"/>
    <w:rsid w:val="00C65F8F"/>
    <w:rsid w:val="00C70995"/>
    <w:rsid w:val="00C7244F"/>
    <w:rsid w:val="00C85E05"/>
    <w:rsid w:val="00C86C09"/>
    <w:rsid w:val="00C90034"/>
    <w:rsid w:val="00C9194B"/>
    <w:rsid w:val="00C94268"/>
    <w:rsid w:val="00C978FA"/>
    <w:rsid w:val="00CA17E2"/>
    <w:rsid w:val="00CA2A27"/>
    <w:rsid w:val="00CA3EF1"/>
    <w:rsid w:val="00CA4C04"/>
    <w:rsid w:val="00CA57AD"/>
    <w:rsid w:val="00CB1217"/>
    <w:rsid w:val="00CB1BA2"/>
    <w:rsid w:val="00CC24A2"/>
    <w:rsid w:val="00CC69AB"/>
    <w:rsid w:val="00CC77E7"/>
    <w:rsid w:val="00CD26D4"/>
    <w:rsid w:val="00CD6B84"/>
    <w:rsid w:val="00CD704A"/>
    <w:rsid w:val="00CF04E6"/>
    <w:rsid w:val="00CF19DA"/>
    <w:rsid w:val="00CF51DB"/>
    <w:rsid w:val="00CF564C"/>
    <w:rsid w:val="00CF5A68"/>
    <w:rsid w:val="00CF62AD"/>
    <w:rsid w:val="00CF648C"/>
    <w:rsid w:val="00D01381"/>
    <w:rsid w:val="00D01B91"/>
    <w:rsid w:val="00D02678"/>
    <w:rsid w:val="00D02E41"/>
    <w:rsid w:val="00D03D7B"/>
    <w:rsid w:val="00D11EDB"/>
    <w:rsid w:val="00D12FF0"/>
    <w:rsid w:val="00D137FE"/>
    <w:rsid w:val="00D14331"/>
    <w:rsid w:val="00D15487"/>
    <w:rsid w:val="00D165CC"/>
    <w:rsid w:val="00D220AF"/>
    <w:rsid w:val="00D22261"/>
    <w:rsid w:val="00D23CAE"/>
    <w:rsid w:val="00D259C5"/>
    <w:rsid w:val="00D31B9C"/>
    <w:rsid w:val="00D330D2"/>
    <w:rsid w:val="00D366C0"/>
    <w:rsid w:val="00D36C9E"/>
    <w:rsid w:val="00D41C69"/>
    <w:rsid w:val="00D42D91"/>
    <w:rsid w:val="00D43322"/>
    <w:rsid w:val="00D471B4"/>
    <w:rsid w:val="00D52C49"/>
    <w:rsid w:val="00D57ED7"/>
    <w:rsid w:val="00D60680"/>
    <w:rsid w:val="00D74ADF"/>
    <w:rsid w:val="00D81E66"/>
    <w:rsid w:val="00D82F04"/>
    <w:rsid w:val="00D901AE"/>
    <w:rsid w:val="00D9128E"/>
    <w:rsid w:val="00D91388"/>
    <w:rsid w:val="00D937F1"/>
    <w:rsid w:val="00DA02CF"/>
    <w:rsid w:val="00DA7C2F"/>
    <w:rsid w:val="00DA7CF9"/>
    <w:rsid w:val="00DB17CB"/>
    <w:rsid w:val="00DB3D8C"/>
    <w:rsid w:val="00DC0E91"/>
    <w:rsid w:val="00DC367E"/>
    <w:rsid w:val="00DC7C07"/>
    <w:rsid w:val="00DD214A"/>
    <w:rsid w:val="00DD372A"/>
    <w:rsid w:val="00DD50E9"/>
    <w:rsid w:val="00DE17D2"/>
    <w:rsid w:val="00DE300B"/>
    <w:rsid w:val="00DF02F0"/>
    <w:rsid w:val="00DF0D4A"/>
    <w:rsid w:val="00DF1B4C"/>
    <w:rsid w:val="00DF7479"/>
    <w:rsid w:val="00E02F3D"/>
    <w:rsid w:val="00E03318"/>
    <w:rsid w:val="00E07C9D"/>
    <w:rsid w:val="00E100CF"/>
    <w:rsid w:val="00E129F9"/>
    <w:rsid w:val="00E12E63"/>
    <w:rsid w:val="00E1699F"/>
    <w:rsid w:val="00E177DA"/>
    <w:rsid w:val="00E17F95"/>
    <w:rsid w:val="00E22791"/>
    <w:rsid w:val="00E22E39"/>
    <w:rsid w:val="00E23B1C"/>
    <w:rsid w:val="00E261A8"/>
    <w:rsid w:val="00E261D8"/>
    <w:rsid w:val="00E26932"/>
    <w:rsid w:val="00E328EC"/>
    <w:rsid w:val="00E3675B"/>
    <w:rsid w:val="00E3778A"/>
    <w:rsid w:val="00E37792"/>
    <w:rsid w:val="00E3795D"/>
    <w:rsid w:val="00E37CAA"/>
    <w:rsid w:val="00E4155D"/>
    <w:rsid w:val="00E42798"/>
    <w:rsid w:val="00E43595"/>
    <w:rsid w:val="00E4448F"/>
    <w:rsid w:val="00E4645F"/>
    <w:rsid w:val="00E50570"/>
    <w:rsid w:val="00E50B42"/>
    <w:rsid w:val="00E5489D"/>
    <w:rsid w:val="00E56B63"/>
    <w:rsid w:val="00E62128"/>
    <w:rsid w:val="00E6266C"/>
    <w:rsid w:val="00E64E76"/>
    <w:rsid w:val="00E66A79"/>
    <w:rsid w:val="00E67D3E"/>
    <w:rsid w:val="00E7000A"/>
    <w:rsid w:val="00E72616"/>
    <w:rsid w:val="00E750ED"/>
    <w:rsid w:val="00E80380"/>
    <w:rsid w:val="00E807CF"/>
    <w:rsid w:val="00E82F65"/>
    <w:rsid w:val="00E90465"/>
    <w:rsid w:val="00E92EA5"/>
    <w:rsid w:val="00E932B0"/>
    <w:rsid w:val="00E94BEC"/>
    <w:rsid w:val="00EA7835"/>
    <w:rsid w:val="00EB005D"/>
    <w:rsid w:val="00EB053B"/>
    <w:rsid w:val="00EB07DD"/>
    <w:rsid w:val="00EB236D"/>
    <w:rsid w:val="00EB2FDB"/>
    <w:rsid w:val="00EB3E93"/>
    <w:rsid w:val="00EB46C6"/>
    <w:rsid w:val="00EB60A8"/>
    <w:rsid w:val="00EC005F"/>
    <w:rsid w:val="00EC019D"/>
    <w:rsid w:val="00EC261F"/>
    <w:rsid w:val="00EC2DBA"/>
    <w:rsid w:val="00EC587A"/>
    <w:rsid w:val="00EC6B71"/>
    <w:rsid w:val="00ED156E"/>
    <w:rsid w:val="00ED541B"/>
    <w:rsid w:val="00ED7E96"/>
    <w:rsid w:val="00EE0366"/>
    <w:rsid w:val="00EF2EF8"/>
    <w:rsid w:val="00EF6361"/>
    <w:rsid w:val="00F007F3"/>
    <w:rsid w:val="00F02EBE"/>
    <w:rsid w:val="00F13067"/>
    <w:rsid w:val="00F16FEC"/>
    <w:rsid w:val="00F17E77"/>
    <w:rsid w:val="00F26603"/>
    <w:rsid w:val="00F414AF"/>
    <w:rsid w:val="00F439DA"/>
    <w:rsid w:val="00F44802"/>
    <w:rsid w:val="00F461BB"/>
    <w:rsid w:val="00F52F7D"/>
    <w:rsid w:val="00F530B4"/>
    <w:rsid w:val="00F5329F"/>
    <w:rsid w:val="00F5340A"/>
    <w:rsid w:val="00F60042"/>
    <w:rsid w:val="00F63AFD"/>
    <w:rsid w:val="00F6788F"/>
    <w:rsid w:val="00F71BD6"/>
    <w:rsid w:val="00F75298"/>
    <w:rsid w:val="00F811E9"/>
    <w:rsid w:val="00F83A4F"/>
    <w:rsid w:val="00F83CCD"/>
    <w:rsid w:val="00F92256"/>
    <w:rsid w:val="00F928D3"/>
    <w:rsid w:val="00F931A4"/>
    <w:rsid w:val="00FA036D"/>
    <w:rsid w:val="00FA243A"/>
    <w:rsid w:val="00FA6974"/>
    <w:rsid w:val="00FB2736"/>
    <w:rsid w:val="00FB599F"/>
    <w:rsid w:val="00FB5A87"/>
    <w:rsid w:val="00FB7537"/>
    <w:rsid w:val="00FC0392"/>
    <w:rsid w:val="00FC12F3"/>
    <w:rsid w:val="00FC21B4"/>
    <w:rsid w:val="00FC6104"/>
    <w:rsid w:val="00FC65BA"/>
    <w:rsid w:val="00FC6CD0"/>
    <w:rsid w:val="00FD37A6"/>
    <w:rsid w:val="00FD3825"/>
    <w:rsid w:val="00FD399F"/>
    <w:rsid w:val="00FD5753"/>
    <w:rsid w:val="00FE5688"/>
    <w:rsid w:val="00FE7B9A"/>
    <w:rsid w:val="00FF1E63"/>
    <w:rsid w:val="00FF3E17"/>
    <w:rsid w:val="00FF55C0"/>
    <w:rsid w:val="00FF6D31"/>
    <w:rsid w:val="032DD1EB"/>
    <w:rsid w:val="05AAE104"/>
    <w:rsid w:val="090654FC"/>
    <w:rsid w:val="0DD73B12"/>
    <w:rsid w:val="0E648116"/>
    <w:rsid w:val="130E8B24"/>
    <w:rsid w:val="1359C778"/>
    <w:rsid w:val="137803D2"/>
    <w:rsid w:val="14420D88"/>
    <w:rsid w:val="16036006"/>
    <w:rsid w:val="173401A3"/>
    <w:rsid w:val="18C2AE54"/>
    <w:rsid w:val="1C0E7C84"/>
    <w:rsid w:val="1C6EAA1D"/>
    <w:rsid w:val="1F553F76"/>
    <w:rsid w:val="20189384"/>
    <w:rsid w:val="212DEE81"/>
    <w:rsid w:val="28DA6CBD"/>
    <w:rsid w:val="2C706740"/>
    <w:rsid w:val="2F61B764"/>
    <w:rsid w:val="312C52C9"/>
    <w:rsid w:val="316327DE"/>
    <w:rsid w:val="31A6FAD1"/>
    <w:rsid w:val="331B62CF"/>
    <w:rsid w:val="35ED4A77"/>
    <w:rsid w:val="38FA215A"/>
    <w:rsid w:val="3DDD6577"/>
    <w:rsid w:val="41AC21E0"/>
    <w:rsid w:val="43068522"/>
    <w:rsid w:val="44B74A0C"/>
    <w:rsid w:val="49CAE842"/>
    <w:rsid w:val="4DBE7CED"/>
    <w:rsid w:val="4EC098EA"/>
    <w:rsid w:val="57B14684"/>
    <w:rsid w:val="5B17CCAA"/>
    <w:rsid w:val="5E9E8308"/>
    <w:rsid w:val="62E567DE"/>
    <w:rsid w:val="652DD837"/>
    <w:rsid w:val="66EF5986"/>
    <w:rsid w:val="6871056B"/>
    <w:rsid w:val="69A6A706"/>
    <w:rsid w:val="6D69C44F"/>
    <w:rsid w:val="6DE8FC8A"/>
    <w:rsid w:val="71478429"/>
    <w:rsid w:val="77283B5B"/>
    <w:rsid w:val="77A01110"/>
    <w:rsid w:val="77B8B663"/>
    <w:rsid w:val="7DE22A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D385D"/>
  <w15:docId w15:val="{80CD2500-0390-43C6-92AF-F8F7A1DC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62"/>
    <w:pPr>
      <w:spacing w:line="240" w:lineRule="auto"/>
      <w:contextualSpacing/>
    </w:pPr>
    <w:rPr>
      <w:rFonts w:ascii="Times New Roman" w:hAnsi="Times New Roman"/>
      <w:sz w:val="24"/>
    </w:rPr>
  </w:style>
  <w:style w:type="paragraph" w:styleId="Heading1">
    <w:name w:val="heading 1"/>
    <w:basedOn w:val="Normal"/>
    <w:next w:val="Normal"/>
    <w:link w:val="Heading1Char"/>
    <w:uiPriority w:val="9"/>
    <w:qFormat/>
    <w:rsid w:val="009C0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7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9C0C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0C4C"/>
    <w:pPr>
      <w:spacing w:line="276" w:lineRule="auto"/>
      <w:contextualSpacing w:val="0"/>
      <w:outlineLvl w:val="9"/>
    </w:pPr>
    <w:rPr>
      <w:lang w:eastAsia="ja-JP"/>
    </w:rPr>
  </w:style>
  <w:style w:type="paragraph" w:styleId="TOC1">
    <w:name w:val="toc 1"/>
    <w:basedOn w:val="Normal"/>
    <w:next w:val="Normal"/>
    <w:autoRedefine/>
    <w:uiPriority w:val="39"/>
    <w:unhideWhenUsed/>
    <w:qFormat/>
    <w:rsid w:val="009C0C4C"/>
    <w:pPr>
      <w:spacing w:after="100" w:line="276" w:lineRule="auto"/>
      <w:contextualSpacing w:val="0"/>
    </w:pPr>
    <w:rPr>
      <w:rFonts w:asciiTheme="minorHAnsi" w:eastAsiaTheme="minorEastAsia" w:hAnsiTheme="minorHAnsi"/>
      <w:sz w:val="22"/>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E26932"/>
    <w:pPr>
      <w:ind w:left="720"/>
    </w:pPr>
  </w:style>
  <w:style w:type="character" w:styleId="Hyperlink">
    <w:name w:val="Hyperlink"/>
    <w:basedOn w:val="DefaultParagraphFont"/>
    <w:uiPriority w:val="99"/>
    <w:unhideWhenUsed/>
    <w:rsid w:val="00E26932"/>
    <w:rPr>
      <w:color w:val="0000FF" w:themeColor="hyperlink"/>
      <w:u w:val="single"/>
    </w:rPr>
  </w:style>
  <w:style w:type="character" w:styleId="BookTitle">
    <w:name w:val="Book Title"/>
    <w:basedOn w:val="DefaultParagraphFont"/>
    <w:uiPriority w:val="33"/>
    <w:qFormat/>
    <w:rsid w:val="00A55469"/>
    <w:rPr>
      <w:i/>
      <w:iCs/>
      <w:smallCaps/>
      <w:spacing w:val="5"/>
    </w:rPr>
  </w:style>
  <w:style w:type="paragraph" w:styleId="ListBullet">
    <w:name w:val="List Bullet"/>
    <w:basedOn w:val="ListParagraph"/>
    <w:uiPriority w:val="99"/>
    <w:unhideWhenUsed/>
    <w:rsid w:val="00A55469"/>
    <w:pPr>
      <w:numPr>
        <w:numId w:val="7"/>
      </w:numPr>
      <w:spacing w:before="120" w:after="120" w:line="360" w:lineRule="auto"/>
      <w:contextualSpacing w:val="0"/>
    </w:pPr>
    <w:rPr>
      <w:rFonts w:ascii="Arial" w:eastAsiaTheme="majorEastAsia" w:hAnsi="Arial" w:cstheme="majorBidi"/>
      <w:sz w:val="22"/>
    </w:rPr>
  </w:style>
  <w:style w:type="character" w:styleId="CommentReference">
    <w:name w:val="annotation reference"/>
    <w:basedOn w:val="DefaultParagraphFont"/>
    <w:uiPriority w:val="99"/>
    <w:semiHidden/>
    <w:unhideWhenUsed/>
    <w:rsid w:val="00A55469"/>
    <w:rPr>
      <w:sz w:val="16"/>
      <w:szCs w:val="16"/>
    </w:rPr>
  </w:style>
  <w:style w:type="paragraph" w:styleId="CommentText">
    <w:name w:val="annotation text"/>
    <w:basedOn w:val="Normal"/>
    <w:link w:val="CommentTextChar"/>
    <w:uiPriority w:val="99"/>
    <w:unhideWhenUsed/>
    <w:rsid w:val="00A55469"/>
    <w:pPr>
      <w:spacing w:before="120" w:after="120"/>
      <w:contextualSpacing w:val="0"/>
      <w:jc w:val="both"/>
    </w:pPr>
    <w:rPr>
      <w:rFonts w:ascii="Arial" w:eastAsiaTheme="majorEastAsia" w:hAnsi="Arial" w:cstheme="majorBidi"/>
      <w:sz w:val="20"/>
      <w:szCs w:val="20"/>
    </w:rPr>
  </w:style>
  <w:style w:type="character" w:customStyle="1" w:styleId="CommentTextChar">
    <w:name w:val="Comment Text Char"/>
    <w:basedOn w:val="DefaultParagraphFont"/>
    <w:link w:val="CommentText"/>
    <w:uiPriority w:val="99"/>
    <w:rsid w:val="00A55469"/>
    <w:rPr>
      <w:rFonts w:ascii="Arial" w:eastAsiaTheme="majorEastAsia" w:hAnsi="Arial" w:cstheme="majorBidi"/>
      <w:sz w:val="20"/>
      <w:szCs w:val="20"/>
    </w:rPr>
  </w:style>
  <w:style w:type="character" w:customStyle="1" w:styleId="Heading2Char">
    <w:name w:val="Heading 2 Char"/>
    <w:basedOn w:val="DefaultParagraphFont"/>
    <w:link w:val="Heading2"/>
    <w:uiPriority w:val="9"/>
    <w:rsid w:val="00877F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7FBF"/>
    <w:rPr>
      <w:rFonts w:asciiTheme="majorHAnsi" w:eastAsiaTheme="majorEastAsia" w:hAnsiTheme="majorHAnsi" w:cstheme="majorBidi"/>
      <w:b/>
      <w:bCs/>
      <w:color w:val="4F81BD" w:themeColor="accent1"/>
      <w:sz w:val="24"/>
    </w:rPr>
  </w:style>
  <w:style w:type="table" w:styleId="TableGrid">
    <w:name w:val="Table Grid"/>
    <w:basedOn w:val="TableNormal"/>
    <w:uiPriority w:val="1"/>
    <w:rsid w:val="00877FBF"/>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877FBF"/>
    <w:rPr>
      <w:b/>
      <w:color w:val="002060"/>
      <w:sz w:val="24"/>
      <w:szCs w:val="24"/>
    </w:rPr>
  </w:style>
  <w:style w:type="paragraph" w:customStyle="1" w:styleId="Default">
    <w:name w:val="Default"/>
    <w:rsid w:val="00877FBF"/>
    <w:pPr>
      <w:autoSpaceDE w:val="0"/>
      <w:autoSpaceDN w:val="0"/>
      <w:adjustRightInd w:val="0"/>
      <w:spacing w:after="0" w:line="240" w:lineRule="auto"/>
    </w:pPr>
    <w:rPr>
      <w:rFonts w:ascii="Arial" w:eastAsiaTheme="majorEastAsia" w:hAnsi="Arial" w:cs="Arial"/>
      <w:color w:val="000000"/>
      <w:sz w:val="24"/>
      <w:szCs w:val="24"/>
    </w:rPr>
  </w:style>
  <w:style w:type="paragraph" w:styleId="Revision">
    <w:name w:val="Revision"/>
    <w:hidden/>
    <w:uiPriority w:val="99"/>
    <w:semiHidden/>
    <w:rsid w:val="00B27512"/>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6170FC"/>
    <w:pPr>
      <w:spacing w:before="0" w:after="200"/>
      <w:contextualSpacing/>
      <w:jc w:val="left"/>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6170FC"/>
    <w:rPr>
      <w:rFonts w:ascii="Times New Roman" w:eastAsiaTheme="majorEastAsia" w:hAnsi="Times New Roman" w:cstheme="majorBidi"/>
      <w:b/>
      <w:bCs/>
      <w:sz w:val="20"/>
      <w:szCs w:val="20"/>
    </w:rPr>
  </w:style>
  <w:style w:type="paragraph" w:styleId="TOC2">
    <w:name w:val="toc 2"/>
    <w:basedOn w:val="Normal"/>
    <w:next w:val="Normal"/>
    <w:autoRedefine/>
    <w:uiPriority w:val="39"/>
    <w:unhideWhenUsed/>
    <w:rsid w:val="00632420"/>
    <w:pPr>
      <w:tabs>
        <w:tab w:val="right" w:leader="dot" w:pos="9350"/>
      </w:tabs>
      <w:spacing w:after="100"/>
      <w:ind w:left="576"/>
    </w:pPr>
  </w:style>
  <w:style w:type="paragraph" w:styleId="TOC3">
    <w:name w:val="toc 3"/>
    <w:basedOn w:val="Normal"/>
    <w:next w:val="Normal"/>
    <w:autoRedefine/>
    <w:uiPriority w:val="39"/>
    <w:unhideWhenUsed/>
    <w:rsid w:val="00632420"/>
    <w:pPr>
      <w:tabs>
        <w:tab w:val="right" w:leader="dot" w:pos="9350"/>
      </w:tabs>
      <w:spacing w:after="100"/>
      <w:ind w:left="576"/>
    </w:pPr>
  </w:style>
  <w:style w:type="paragraph" w:styleId="Title">
    <w:name w:val="Title"/>
    <w:basedOn w:val="Normal"/>
    <w:next w:val="Normal"/>
    <w:link w:val="TitleChar"/>
    <w:uiPriority w:val="10"/>
    <w:qFormat/>
    <w:rsid w:val="003F779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77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F77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F7795"/>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836E46"/>
    <w:rPr>
      <w:color w:val="800080" w:themeColor="followedHyperlink"/>
      <w:u w:val="single"/>
    </w:rPr>
  </w:style>
  <w:style w:type="character" w:styleId="UnresolvedMention">
    <w:name w:val="Unresolved Mention"/>
    <w:basedOn w:val="DefaultParagraphFont"/>
    <w:uiPriority w:val="99"/>
    <w:unhideWhenUsed/>
    <w:rsid w:val="007C7298"/>
    <w:rPr>
      <w:color w:val="605E5C"/>
      <w:shd w:val="clear" w:color="auto" w:fill="E1DFDD"/>
    </w:rPr>
  </w:style>
  <w:style w:type="paragraph" w:styleId="FootnoteText">
    <w:name w:val="footnote text"/>
    <w:basedOn w:val="Normal"/>
    <w:link w:val="FootnoteTextChar"/>
    <w:uiPriority w:val="99"/>
    <w:semiHidden/>
    <w:unhideWhenUsed/>
    <w:rsid w:val="0035581A"/>
    <w:pPr>
      <w:spacing w:after="0"/>
    </w:pPr>
    <w:rPr>
      <w:sz w:val="20"/>
      <w:szCs w:val="20"/>
    </w:rPr>
  </w:style>
  <w:style w:type="character" w:customStyle="1" w:styleId="FootnoteTextChar">
    <w:name w:val="Footnote Text Char"/>
    <w:basedOn w:val="DefaultParagraphFont"/>
    <w:link w:val="FootnoteText"/>
    <w:uiPriority w:val="99"/>
    <w:semiHidden/>
    <w:rsid w:val="0035581A"/>
    <w:rPr>
      <w:rFonts w:ascii="Times New Roman" w:hAnsi="Times New Roman"/>
      <w:sz w:val="20"/>
      <w:szCs w:val="20"/>
    </w:rPr>
  </w:style>
  <w:style w:type="character" w:styleId="FootnoteReference">
    <w:name w:val="footnote reference"/>
    <w:basedOn w:val="DefaultParagraphFont"/>
    <w:uiPriority w:val="99"/>
    <w:semiHidden/>
    <w:unhideWhenUsed/>
    <w:rsid w:val="003558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1991">
      <w:bodyDiv w:val="1"/>
      <w:marLeft w:val="0"/>
      <w:marRight w:val="0"/>
      <w:marTop w:val="0"/>
      <w:marBottom w:val="0"/>
      <w:divBdr>
        <w:top w:val="none" w:sz="0" w:space="0" w:color="auto"/>
        <w:left w:val="none" w:sz="0" w:space="0" w:color="auto"/>
        <w:bottom w:val="none" w:sz="0" w:space="0" w:color="auto"/>
        <w:right w:val="none" w:sz="0" w:space="0" w:color="auto"/>
      </w:divBdr>
    </w:div>
    <w:div w:id="362099916">
      <w:bodyDiv w:val="1"/>
      <w:marLeft w:val="0"/>
      <w:marRight w:val="0"/>
      <w:marTop w:val="0"/>
      <w:marBottom w:val="0"/>
      <w:divBdr>
        <w:top w:val="none" w:sz="0" w:space="0" w:color="auto"/>
        <w:left w:val="none" w:sz="0" w:space="0" w:color="auto"/>
        <w:bottom w:val="none" w:sz="0" w:space="0" w:color="auto"/>
        <w:right w:val="none" w:sz="0" w:space="0" w:color="auto"/>
      </w:divBdr>
    </w:div>
    <w:div w:id="979266620">
      <w:bodyDiv w:val="1"/>
      <w:marLeft w:val="0"/>
      <w:marRight w:val="0"/>
      <w:marTop w:val="0"/>
      <w:marBottom w:val="0"/>
      <w:divBdr>
        <w:top w:val="none" w:sz="0" w:space="0" w:color="auto"/>
        <w:left w:val="none" w:sz="0" w:space="0" w:color="auto"/>
        <w:bottom w:val="none" w:sz="0" w:space="0" w:color="auto"/>
        <w:right w:val="none" w:sz="0" w:space="0" w:color="auto"/>
      </w:divBdr>
      <w:divsChild>
        <w:div w:id="334574935">
          <w:marLeft w:val="1253"/>
          <w:marRight w:val="0"/>
          <w:marTop w:val="0"/>
          <w:marBottom w:val="0"/>
          <w:divBdr>
            <w:top w:val="none" w:sz="0" w:space="0" w:color="auto"/>
            <w:left w:val="none" w:sz="0" w:space="0" w:color="auto"/>
            <w:bottom w:val="none" w:sz="0" w:space="0" w:color="auto"/>
            <w:right w:val="none" w:sz="0" w:space="0" w:color="auto"/>
          </w:divBdr>
        </w:div>
        <w:div w:id="892158739">
          <w:marLeft w:val="1253"/>
          <w:marRight w:val="0"/>
          <w:marTop w:val="0"/>
          <w:marBottom w:val="0"/>
          <w:divBdr>
            <w:top w:val="none" w:sz="0" w:space="0" w:color="auto"/>
            <w:left w:val="none" w:sz="0" w:space="0" w:color="auto"/>
            <w:bottom w:val="none" w:sz="0" w:space="0" w:color="auto"/>
            <w:right w:val="none" w:sz="0" w:space="0" w:color="auto"/>
          </w:divBdr>
        </w:div>
        <w:div w:id="1316567489">
          <w:marLeft w:val="1253"/>
          <w:marRight w:val="0"/>
          <w:marTop w:val="0"/>
          <w:marBottom w:val="0"/>
          <w:divBdr>
            <w:top w:val="none" w:sz="0" w:space="0" w:color="auto"/>
            <w:left w:val="none" w:sz="0" w:space="0" w:color="auto"/>
            <w:bottom w:val="none" w:sz="0" w:space="0" w:color="auto"/>
            <w:right w:val="none" w:sz="0" w:space="0" w:color="auto"/>
          </w:divBdr>
        </w:div>
        <w:div w:id="1459180843">
          <w:marLeft w:val="1253"/>
          <w:marRight w:val="0"/>
          <w:marTop w:val="0"/>
          <w:marBottom w:val="0"/>
          <w:divBdr>
            <w:top w:val="none" w:sz="0" w:space="0" w:color="auto"/>
            <w:left w:val="none" w:sz="0" w:space="0" w:color="auto"/>
            <w:bottom w:val="none" w:sz="0" w:space="0" w:color="auto"/>
            <w:right w:val="none" w:sz="0" w:space="0" w:color="auto"/>
          </w:divBdr>
        </w:div>
        <w:div w:id="1951472878">
          <w:marLeft w:val="1253"/>
          <w:marRight w:val="0"/>
          <w:marTop w:val="0"/>
          <w:marBottom w:val="0"/>
          <w:divBdr>
            <w:top w:val="none" w:sz="0" w:space="0" w:color="auto"/>
            <w:left w:val="none" w:sz="0" w:space="0" w:color="auto"/>
            <w:bottom w:val="none" w:sz="0" w:space="0" w:color="auto"/>
            <w:right w:val="none" w:sz="0" w:space="0" w:color="auto"/>
          </w:divBdr>
        </w:div>
      </w:divsChild>
    </w:div>
    <w:div w:id="16058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pa.gov/" TargetMode="External"/><Relationship Id="rId18" Type="http://schemas.openxmlformats.org/officeDocument/2006/relationships/hyperlink" Target="https://www.education.pa.gov/Teachers%20-%20Administrators/Food-Nutrition/onlineservices/Pages/PA-SES.asp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ducation.pa.gov/K-12/Opportunity%20Scholarship%20Tax%20Credit%20Program/Pages/default.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mva.pa.gov/KeystoneStateChallengeAcademy/Pages/default.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ns.usda.gov/cn/income-eligibility-guidelines" TargetMode="External"/><Relationship Id="rId29" Type="http://schemas.openxmlformats.org/officeDocument/2006/relationships/hyperlink" Target="https://www.education.pa.gov/Schools/safeschools/emergencyplanning/COVID-19/SchoolReopeningGuidance/ReopeningPreKto12/HealthSafetyPlans/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education.pa.gov" TargetMode="External"/><Relationship Id="rId28" Type="http://schemas.openxmlformats.org/officeDocument/2006/relationships/hyperlink" Target="https://www.education.pa.gov/Schools/safeschools/emergencyplanning/COVID-19/CARESAct/March2021/Pages/default.aspx" TargetMode="External"/><Relationship Id="rId10" Type="http://schemas.openxmlformats.org/officeDocument/2006/relationships/endnotes" Target="endnotes.xml"/><Relationship Id="rId19" Type="http://schemas.openxmlformats.org/officeDocument/2006/relationships/hyperlink" Target="https://www.census.gov/topics/income-poverty/poverty/guidance/poverty-measures.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ducation.pa.gov/Pages/MyPDESuite.aspx" TargetMode="External"/><Relationship Id="rId27" Type="http://schemas.openxmlformats.org/officeDocument/2006/relationships/hyperlink" Target="https://www.education.pa.gov/DataAndReporting/PIMS/ManualsCalendar/Pages/default.aspx"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mva.pa.gov/KeystoneStateChallengeAcademy/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63B65B-CD43-4338-BF1B-88EF8D872A2A}"/>
</file>

<file path=customXml/itemProps2.xml><?xml version="1.0" encoding="utf-8"?>
<ds:datastoreItem xmlns:ds="http://schemas.openxmlformats.org/officeDocument/2006/customXml" ds:itemID="{C683FB6F-5911-4D7F-B731-4B14B318E5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2CFE3-353E-446E-AEB3-5BB020B6ECB8}">
  <ds:schemaRefs>
    <ds:schemaRef ds:uri="http://schemas.openxmlformats.org/officeDocument/2006/bibliography"/>
  </ds:schemaRefs>
</ds:datastoreItem>
</file>

<file path=customXml/itemProps4.xml><?xml version="1.0" encoding="utf-8"?>
<ds:datastoreItem xmlns:ds="http://schemas.openxmlformats.org/officeDocument/2006/customXml" ds:itemID="{4DFDEDB2-53E9-412B-BE4D-8C76407874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13062</Words>
  <Characters>74455</Characters>
  <Application>Microsoft Office Word</Application>
  <DocSecurity>0</DocSecurity>
  <Lines>620</Lines>
  <Paragraphs>174</Paragraphs>
  <ScaleCrop>false</ScaleCrop>
  <Company>PA Department of Education</Company>
  <LinksUpToDate>false</LinksUpToDate>
  <CharactersWithSpaces>87343</CharactersWithSpaces>
  <SharedDoc>false</SharedDoc>
  <HLinks>
    <vt:vector size="300" baseType="variant">
      <vt:variant>
        <vt:i4>6750267</vt:i4>
      </vt:variant>
      <vt:variant>
        <vt:i4>264</vt:i4>
      </vt:variant>
      <vt:variant>
        <vt:i4>0</vt:i4>
      </vt:variant>
      <vt:variant>
        <vt:i4>5</vt:i4>
      </vt:variant>
      <vt:variant>
        <vt:lpwstr>https://www.education.pa.gov/Schools/safeschools/emergencyplanning/COVID-19/SchoolReopeningGuidance/ReopeningPreKto12/HealthSafetyPlans/Pages/default.aspx</vt:lpwstr>
      </vt:variant>
      <vt:variant>
        <vt:lpwstr/>
      </vt:variant>
      <vt:variant>
        <vt:i4>1900548</vt:i4>
      </vt:variant>
      <vt:variant>
        <vt:i4>261</vt:i4>
      </vt:variant>
      <vt:variant>
        <vt:i4>0</vt:i4>
      </vt:variant>
      <vt:variant>
        <vt:i4>5</vt:i4>
      </vt:variant>
      <vt:variant>
        <vt:lpwstr>https://www.education.pa.gov/Schools/safeschools/emergencyplanning/COVID-19/CARESAct/March2021/Pages/default.aspx</vt:lpwstr>
      </vt:variant>
      <vt:variant>
        <vt:lpwstr/>
      </vt:variant>
      <vt:variant>
        <vt:i4>5177411</vt:i4>
      </vt:variant>
      <vt:variant>
        <vt:i4>258</vt:i4>
      </vt:variant>
      <vt:variant>
        <vt:i4>0</vt:i4>
      </vt:variant>
      <vt:variant>
        <vt:i4>5</vt:i4>
      </vt:variant>
      <vt:variant>
        <vt:lpwstr>https://www.education.pa.gov/DataAndReporting/PIMS/ManualsCalendar/Pages/default.aspx</vt:lpwstr>
      </vt:variant>
      <vt:variant>
        <vt:lpwstr/>
      </vt:variant>
      <vt:variant>
        <vt:i4>4390930</vt:i4>
      </vt:variant>
      <vt:variant>
        <vt:i4>255</vt:i4>
      </vt:variant>
      <vt:variant>
        <vt:i4>0</vt:i4>
      </vt:variant>
      <vt:variant>
        <vt:i4>5</vt:i4>
      </vt:variant>
      <vt:variant>
        <vt:lpwstr>http://www.education.pa.gov/</vt:lpwstr>
      </vt:variant>
      <vt:variant>
        <vt:lpwstr/>
      </vt:variant>
      <vt:variant>
        <vt:i4>3276912</vt:i4>
      </vt:variant>
      <vt:variant>
        <vt:i4>249</vt:i4>
      </vt:variant>
      <vt:variant>
        <vt:i4>0</vt:i4>
      </vt:variant>
      <vt:variant>
        <vt:i4>5</vt:i4>
      </vt:variant>
      <vt:variant>
        <vt:lpwstr>https://www.education.pa.gov/Pages/MyPDESuite.aspx</vt:lpwstr>
      </vt:variant>
      <vt:variant>
        <vt:lpwstr/>
      </vt:variant>
      <vt:variant>
        <vt:i4>2883620</vt:i4>
      </vt:variant>
      <vt:variant>
        <vt:i4>246</vt:i4>
      </vt:variant>
      <vt:variant>
        <vt:i4>0</vt:i4>
      </vt:variant>
      <vt:variant>
        <vt:i4>5</vt:i4>
      </vt:variant>
      <vt:variant>
        <vt:lpwstr>https://www.education.pa.gov/K-12/Opportunity Scholarship Tax Credit Program/Pages/default.aspx</vt:lpwstr>
      </vt:variant>
      <vt:variant>
        <vt:lpwstr/>
      </vt:variant>
      <vt:variant>
        <vt:i4>5767233</vt:i4>
      </vt:variant>
      <vt:variant>
        <vt:i4>243</vt:i4>
      </vt:variant>
      <vt:variant>
        <vt:i4>0</vt:i4>
      </vt:variant>
      <vt:variant>
        <vt:i4>5</vt:i4>
      </vt:variant>
      <vt:variant>
        <vt:lpwstr>https://www.fns.usda.gov/cn/income-eligibility-guidelines</vt:lpwstr>
      </vt:variant>
      <vt:variant>
        <vt:lpwstr/>
      </vt:variant>
      <vt:variant>
        <vt:i4>6750262</vt:i4>
      </vt:variant>
      <vt:variant>
        <vt:i4>240</vt:i4>
      </vt:variant>
      <vt:variant>
        <vt:i4>0</vt:i4>
      </vt:variant>
      <vt:variant>
        <vt:i4>5</vt:i4>
      </vt:variant>
      <vt:variant>
        <vt:lpwstr>https://www.census.gov/topics/income-poverty/poverty/guidance/poverty-measures.html</vt:lpwstr>
      </vt:variant>
      <vt:variant>
        <vt:lpwstr>:~:text=If%20a%20family's%20total%20income,Index%20(CPI%2DU).</vt:lpwstr>
      </vt:variant>
      <vt:variant>
        <vt:i4>6750260</vt:i4>
      </vt:variant>
      <vt:variant>
        <vt:i4>237</vt:i4>
      </vt:variant>
      <vt:variant>
        <vt:i4>0</vt:i4>
      </vt:variant>
      <vt:variant>
        <vt:i4>5</vt:i4>
      </vt:variant>
      <vt:variant>
        <vt:lpwstr>https://www.education.pa.gov/Teachers - Administrators/Food-Nutrition/onlineservices/Pages/PA-SES.aspx</vt:lpwstr>
      </vt:variant>
      <vt:variant>
        <vt:lpwstr/>
      </vt:variant>
      <vt:variant>
        <vt:i4>31</vt:i4>
      </vt:variant>
      <vt:variant>
        <vt:i4>234</vt:i4>
      </vt:variant>
      <vt:variant>
        <vt:i4>0</vt:i4>
      </vt:variant>
      <vt:variant>
        <vt:i4>5</vt:i4>
      </vt:variant>
      <vt:variant>
        <vt:lpwstr>https://www.dmva.pa.gov/KeystoneStateChallengeAcademy/Pages/default.aspx</vt:lpwstr>
      </vt:variant>
      <vt:variant>
        <vt:lpwstr/>
      </vt:variant>
      <vt:variant>
        <vt:i4>1769522</vt:i4>
      </vt:variant>
      <vt:variant>
        <vt:i4>227</vt:i4>
      </vt:variant>
      <vt:variant>
        <vt:i4>0</vt:i4>
      </vt:variant>
      <vt:variant>
        <vt:i4>5</vt:i4>
      </vt:variant>
      <vt:variant>
        <vt:lpwstr/>
      </vt:variant>
      <vt:variant>
        <vt:lpwstr>_Toc150434091</vt:lpwstr>
      </vt:variant>
      <vt:variant>
        <vt:i4>1769522</vt:i4>
      </vt:variant>
      <vt:variant>
        <vt:i4>221</vt:i4>
      </vt:variant>
      <vt:variant>
        <vt:i4>0</vt:i4>
      </vt:variant>
      <vt:variant>
        <vt:i4>5</vt:i4>
      </vt:variant>
      <vt:variant>
        <vt:lpwstr/>
      </vt:variant>
      <vt:variant>
        <vt:lpwstr>_Toc150434090</vt:lpwstr>
      </vt:variant>
      <vt:variant>
        <vt:i4>1703986</vt:i4>
      </vt:variant>
      <vt:variant>
        <vt:i4>215</vt:i4>
      </vt:variant>
      <vt:variant>
        <vt:i4>0</vt:i4>
      </vt:variant>
      <vt:variant>
        <vt:i4>5</vt:i4>
      </vt:variant>
      <vt:variant>
        <vt:lpwstr/>
      </vt:variant>
      <vt:variant>
        <vt:lpwstr>_Toc150434089</vt:lpwstr>
      </vt:variant>
      <vt:variant>
        <vt:i4>1703986</vt:i4>
      </vt:variant>
      <vt:variant>
        <vt:i4>209</vt:i4>
      </vt:variant>
      <vt:variant>
        <vt:i4>0</vt:i4>
      </vt:variant>
      <vt:variant>
        <vt:i4>5</vt:i4>
      </vt:variant>
      <vt:variant>
        <vt:lpwstr/>
      </vt:variant>
      <vt:variant>
        <vt:lpwstr>_Toc150434088</vt:lpwstr>
      </vt:variant>
      <vt:variant>
        <vt:i4>1703986</vt:i4>
      </vt:variant>
      <vt:variant>
        <vt:i4>203</vt:i4>
      </vt:variant>
      <vt:variant>
        <vt:i4>0</vt:i4>
      </vt:variant>
      <vt:variant>
        <vt:i4>5</vt:i4>
      </vt:variant>
      <vt:variant>
        <vt:lpwstr/>
      </vt:variant>
      <vt:variant>
        <vt:lpwstr>_Toc150434087</vt:lpwstr>
      </vt:variant>
      <vt:variant>
        <vt:i4>1703986</vt:i4>
      </vt:variant>
      <vt:variant>
        <vt:i4>197</vt:i4>
      </vt:variant>
      <vt:variant>
        <vt:i4>0</vt:i4>
      </vt:variant>
      <vt:variant>
        <vt:i4>5</vt:i4>
      </vt:variant>
      <vt:variant>
        <vt:lpwstr/>
      </vt:variant>
      <vt:variant>
        <vt:lpwstr>_Toc150434086</vt:lpwstr>
      </vt:variant>
      <vt:variant>
        <vt:i4>1703986</vt:i4>
      </vt:variant>
      <vt:variant>
        <vt:i4>191</vt:i4>
      </vt:variant>
      <vt:variant>
        <vt:i4>0</vt:i4>
      </vt:variant>
      <vt:variant>
        <vt:i4>5</vt:i4>
      </vt:variant>
      <vt:variant>
        <vt:lpwstr/>
      </vt:variant>
      <vt:variant>
        <vt:lpwstr>_Toc150434085</vt:lpwstr>
      </vt:variant>
      <vt:variant>
        <vt:i4>1703986</vt:i4>
      </vt:variant>
      <vt:variant>
        <vt:i4>185</vt:i4>
      </vt:variant>
      <vt:variant>
        <vt:i4>0</vt:i4>
      </vt:variant>
      <vt:variant>
        <vt:i4>5</vt:i4>
      </vt:variant>
      <vt:variant>
        <vt:lpwstr/>
      </vt:variant>
      <vt:variant>
        <vt:lpwstr>_Toc150434084</vt:lpwstr>
      </vt:variant>
      <vt:variant>
        <vt:i4>1703986</vt:i4>
      </vt:variant>
      <vt:variant>
        <vt:i4>179</vt:i4>
      </vt:variant>
      <vt:variant>
        <vt:i4>0</vt:i4>
      </vt:variant>
      <vt:variant>
        <vt:i4>5</vt:i4>
      </vt:variant>
      <vt:variant>
        <vt:lpwstr/>
      </vt:variant>
      <vt:variant>
        <vt:lpwstr>_Toc150434083</vt:lpwstr>
      </vt:variant>
      <vt:variant>
        <vt:i4>1703986</vt:i4>
      </vt:variant>
      <vt:variant>
        <vt:i4>173</vt:i4>
      </vt:variant>
      <vt:variant>
        <vt:i4>0</vt:i4>
      </vt:variant>
      <vt:variant>
        <vt:i4>5</vt:i4>
      </vt:variant>
      <vt:variant>
        <vt:lpwstr/>
      </vt:variant>
      <vt:variant>
        <vt:lpwstr>_Toc150434082</vt:lpwstr>
      </vt:variant>
      <vt:variant>
        <vt:i4>1703986</vt:i4>
      </vt:variant>
      <vt:variant>
        <vt:i4>167</vt:i4>
      </vt:variant>
      <vt:variant>
        <vt:i4>0</vt:i4>
      </vt:variant>
      <vt:variant>
        <vt:i4>5</vt:i4>
      </vt:variant>
      <vt:variant>
        <vt:lpwstr/>
      </vt:variant>
      <vt:variant>
        <vt:lpwstr>_Toc150434081</vt:lpwstr>
      </vt:variant>
      <vt:variant>
        <vt:i4>1703986</vt:i4>
      </vt:variant>
      <vt:variant>
        <vt:i4>161</vt:i4>
      </vt:variant>
      <vt:variant>
        <vt:i4>0</vt:i4>
      </vt:variant>
      <vt:variant>
        <vt:i4>5</vt:i4>
      </vt:variant>
      <vt:variant>
        <vt:lpwstr/>
      </vt:variant>
      <vt:variant>
        <vt:lpwstr>_Toc150434080</vt:lpwstr>
      </vt:variant>
      <vt:variant>
        <vt:i4>1376306</vt:i4>
      </vt:variant>
      <vt:variant>
        <vt:i4>155</vt:i4>
      </vt:variant>
      <vt:variant>
        <vt:i4>0</vt:i4>
      </vt:variant>
      <vt:variant>
        <vt:i4>5</vt:i4>
      </vt:variant>
      <vt:variant>
        <vt:lpwstr/>
      </vt:variant>
      <vt:variant>
        <vt:lpwstr>_Toc150434079</vt:lpwstr>
      </vt:variant>
      <vt:variant>
        <vt:i4>1376306</vt:i4>
      </vt:variant>
      <vt:variant>
        <vt:i4>149</vt:i4>
      </vt:variant>
      <vt:variant>
        <vt:i4>0</vt:i4>
      </vt:variant>
      <vt:variant>
        <vt:i4>5</vt:i4>
      </vt:variant>
      <vt:variant>
        <vt:lpwstr/>
      </vt:variant>
      <vt:variant>
        <vt:lpwstr>_Toc150434078</vt:lpwstr>
      </vt:variant>
      <vt:variant>
        <vt:i4>1376306</vt:i4>
      </vt:variant>
      <vt:variant>
        <vt:i4>143</vt:i4>
      </vt:variant>
      <vt:variant>
        <vt:i4>0</vt:i4>
      </vt:variant>
      <vt:variant>
        <vt:i4>5</vt:i4>
      </vt:variant>
      <vt:variant>
        <vt:lpwstr/>
      </vt:variant>
      <vt:variant>
        <vt:lpwstr>_Toc150434077</vt:lpwstr>
      </vt:variant>
      <vt:variant>
        <vt:i4>1376306</vt:i4>
      </vt:variant>
      <vt:variant>
        <vt:i4>137</vt:i4>
      </vt:variant>
      <vt:variant>
        <vt:i4>0</vt:i4>
      </vt:variant>
      <vt:variant>
        <vt:i4>5</vt:i4>
      </vt:variant>
      <vt:variant>
        <vt:lpwstr/>
      </vt:variant>
      <vt:variant>
        <vt:lpwstr>_Toc150434076</vt:lpwstr>
      </vt:variant>
      <vt:variant>
        <vt:i4>1376306</vt:i4>
      </vt:variant>
      <vt:variant>
        <vt:i4>131</vt:i4>
      </vt:variant>
      <vt:variant>
        <vt:i4>0</vt:i4>
      </vt:variant>
      <vt:variant>
        <vt:i4>5</vt:i4>
      </vt:variant>
      <vt:variant>
        <vt:lpwstr/>
      </vt:variant>
      <vt:variant>
        <vt:lpwstr>_Toc150434075</vt:lpwstr>
      </vt:variant>
      <vt:variant>
        <vt:i4>1376306</vt:i4>
      </vt:variant>
      <vt:variant>
        <vt:i4>125</vt:i4>
      </vt:variant>
      <vt:variant>
        <vt:i4>0</vt:i4>
      </vt:variant>
      <vt:variant>
        <vt:i4>5</vt:i4>
      </vt:variant>
      <vt:variant>
        <vt:lpwstr/>
      </vt:variant>
      <vt:variant>
        <vt:lpwstr>_Toc150434074</vt:lpwstr>
      </vt:variant>
      <vt:variant>
        <vt:i4>1376306</vt:i4>
      </vt:variant>
      <vt:variant>
        <vt:i4>119</vt:i4>
      </vt:variant>
      <vt:variant>
        <vt:i4>0</vt:i4>
      </vt:variant>
      <vt:variant>
        <vt:i4>5</vt:i4>
      </vt:variant>
      <vt:variant>
        <vt:lpwstr/>
      </vt:variant>
      <vt:variant>
        <vt:lpwstr>_Toc150434073</vt:lpwstr>
      </vt:variant>
      <vt:variant>
        <vt:i4>1376306</vt:i4>
      </vt:variant>
      <vt:variant>
        <vt:i4>113</vt:i4>
      </vt:variant>
      <vt:variant>
        <vt:i4>0</vt:i4>
      </vt:variant>
      <vt:variant>
        <vt:i4>5</vt:i4>
      </vt:variant>
      <vt:variant>
        <vt:lpwstr/>
      </vt:variant>
      <vt:variant>
        <vt:lpwstr>_Toc150434072</vt:lpwstr>
      </vt:variant>
      <vt:variant>
        <vt:i4>1376306</vt:i4>
      </vt:variant>
      <vt:variant>
        <vt:i4>107</vt:i4>
      </vt:variant>
      <vt:variant>
        <vt:i4>0</vt:i4>
      </vt:variant>
      <vt:variant>
        <vt:i4>5</vt:i4>
      </vt:variant>
      <vt:variant>
        <vt:lpwstr/>
      </vt:variant>
      <vt:variant>
        <vt:lpwstr>_Toc150434071</vt:lpwstr>
      </vt:variant>
      <vt:variant>
        <vt:i4>1376306</vt:i4>
      </vt:variant>
      <vt:variant>
        <vt:i4>101</vt:i4>
      </vt:variant>
      <vt:variant>
        <vt:i4>0</vt:i4>
      </vt:variant>
      <vt:variant>
        <vt:i4>5</vt:i4>
      </vt:variant>
      <vt:variant>
        <vt:lpwstr/>
      </vt:variant>
      <vt:variant>
        <vt:lpwstr>_Toc150434070</vt:lpwstr>
      </vt:variant>
      <vt:variant>
        <vt:i4>1310770</vt:i4>
      </vt:variant>
      <vt:variant>
        <vt:i4>95</vt:i4>
      </vt:variant>
      <vt:variant>
        <vt:i4>0</vt:i4>
      </vt:variant>
      <vt:variant>
        <vt:i4>5</vt:i4>
      </vt:variant>
      <vt:variant>
        <vt:lpwstr/>
      </vt:variant>
      <vt:variant>
        <vt:lpwstr>_Toc150434069</vt:lpwstr>
      </vt:variant>
      <vt:variant>
        <vt:i4>1310770</vt:i4>
      </vt:variant>
      <vt:variant>
        <vt:i4>89</vt:i4>
      </vt:variant>
      <vt:variant>
        <vt:i4>0</vt:i4>
      </vt:variant>
      <vt:variant>
        <vt:i4>5</vt:i4>
      </vt:variant>
      <vt:variant>
        <vt:lpwstr/>
      </vt:variant>
      <vt:variant>
        <vt:lpwstr>_Toc150434068</vt:lpwstr>
      </vt:variant>
      <vt:variant>
        <vt:i4>1310770</vt:i4>
      </vt:variant>
      <vt:variant>
        <vt:i4>83</vt:i4>
      </vt:variant>
      <vt:variant>
        <vt:i4>0</vt:i4>
      </vt:variant>
      <vt:variant>
        <vt:i4>5</vt:i4>
      </vt:variant>
      <vt:variant>
        <vt:lpwstr/>
      </vt:variant>
      <vt:variant>
        <vt:lpwstr>_Toc150434067</vt:lpwstr>
      </vt:variant>
      <vt:variant>
        <vt:i4>1310770</vt:i4>
      </vt:variant>
      <vt:variant>
        <vt:i4>77</vt:i4>
      </vt:variant>
      <vt:variant>
        <vt:i4>0</vt:i4>
      </vt:variant>
      <vt:variant>
        <vt:i4>5</vt:i4>
      </vt:variant>
      <vt:variant>
        <vt:lpwstr/>
      </vt:variant>
      <vt:variant>
        <vt:lpwstr>_Toc150434066</vt:lpwstr>
      </vt:variant>
      <vt:variant>
        <vt:i4>1310770</vt:i4>
      </vt:variant>
      <vt:variant>
        <vt:i4>71</vt:i4>
      </vt:variant>
      <vt:variant>
        <vt:i4>0</vt:i4>
      </vt:variant>
      <vt:variant>
        <vt:i4>5</vt:i4>
      </vt:variant>
      <vt:variant>
        <vt:lpwstr/>
      </vt:variant>
      <vt:variant>
        <vt:lpwstr>_Toc150434065</vt:lpwstr>
      </vt:variant>
      <vt:variant>
        <vt:i4>1310770</vt:i4>
      </vt:variant>
      <vt:variant>
        <vt:i4>65</vt:i4>
      </vt:variant>
      <vt:variant>
        <vt:i4>0</vt:i4>
      </vt:variant>
      <vt:variant>
        <vt:i4>5</vt:i4>
      </vt:variant>
      <vt:variant>
        <vt:lpwstr/>
      </vt:variant>
      <vt:variant>
        <vt:lpwstr>_Toc150434064</vt:lpwstr>
      </vt:variant>
      <vt:variant>
        <vt:i4>1310770</vt:i4>
      </vt:variant>
      <vt:variant>
        <vt:i4>59</vt:i4>
      </vt:variant>
      <vt:variant>
        <vt:i4>0</vt:i4>
      </vt:variant>
      <vt:variant>
        <vt:i4>5</vt:i4>
      </vt:variant>
      <vt:variant>
        <vt:lpwstr/>
      </vt:variant>
      <vt:variant>
        <vt:lpwstr>_Toc150434063</vt:lpwstr>
      </vt:variant>
      <vt:variant>
        <vt:i4>1310770</vt:i4>
      </vt:variant>
      <vt:variant>
        <vt:i4>53</vt:i4>
      </vt:variant>
      <vt:variant>
        <vt:i4>0</vt:i4>
      </vt:variant>
      <vt:variant>
        <vt:i4>5</vt:i4>
      </vt:variant>
      <vt:variant>
        <vt:lpwstr/>
      </vt:variant>
      <vt:variant>
        <vt:lpwstr>_Toc150434062</vt:lpwstr>
      </vt:variant>
      <vt:variant>
        <vt:i4>1310770</vt:i4>
      </vt:variant>
      <vt:variant>
        <vt:i4>47</vt:i4>
      </vt:variant>
      <vt:variant>
        <vt:i4>0</vt:i4>
      </vt:variant>
      <vt:variant>
        <vt:i4>5</vt:i4>
      </vt:variant>
      <vt:variant>
        <vt:lpwstr/>
      </vt:variant>
      <vt:variant>
        <vt:lpwstr>_Toc150434061</vt:lpwstr>
      </vt:variant>
      <vt:variant>
        <vt:i4>1310770</vt:i4>
      </vt:variant>
      <vt:variant>
        <vt:i4>41</vt:i4>
      </vt:variant>
      <vt:variant>
        <vt:i4>0</vt:i4>
      </vt:variant>
      <vt:variant>
        <vt:i4>5</vt:i4>
      </vt:variant>
      <vt:variant>
        <vt:lpwstr/>
      </vt:variant>
      <vt:variant>
        <vt:lpwstr>_Toc150434060</vt:lpwstr>
      </vt:variant>
      <vt:variant>
        <vt:i4>1507378</vt:i4>
      </vt:variant>
      <vt:variant>
        <vt:i4>35</vt:i4>
      </vt:variant>
      <vt:variant>
        <vt:i4>0</vt:i4>
      </vt:variant>
      <vt:variant>
        <vt:i4>5</vt:i4>
      </vt:variant>
      <vt:variant>
        <vt:lpwstr/>
      </vt:variant>
      <vt:variant>
        <vt:lpwstr>_Toc150434059</vt:lpwstr>
      </vt:variant>
      <vt:variant>
        <vt:i4>1507378</vt:i4>
      </vt:variant>
      <vt:variant>
        <vt:i4>29</vt:i4>
      </vt:variant>
      <vt:variant>
        <vt:i4>0</vt:i4>
      </vt:variant>
      <vt:variant>
        <vt:i4>5</vt:i4>
      </vt:variant>
      <vt:variant>
        <vt:lpwstr/>
      </vt:variant>
      <vt:variant>
        <vt:lpwstr>_Toc150434058</vt:lpwstr>
      </vt:variant>
      <vt:variant>
        <vt:i4>1507378</vt:i4>
      </vt:variant>
      <vt:variant>
        <vt:i4>23</vt:i4>
      </vt:variant>
      <vt:variant>
        <vt:i4>0</vt:i4>
      </vt:variant>
      <vt:variant>
        <vt:i4>5</vt:i4>
      </vt:variant>
      <vt:variant>
        <vt:lpwstr/>
      </vt:variant>
      <vt:variant>
        <vt:lpwstr>_Toc150434057</vt:lpwstr>
      </vt:variant>
      <vt:variant>
        <vt:i4>1507378</vt:i4>
      </vt:variant>
      <vt:variant>
        <vt:i4>17</vt:i4>
      </vt:variant>
      <vt:variant>
        <vt:i4>0</vt:i4>
      </vt:variant>
      <vt:variant>
        <vt:i4>5</vt:i4>
      </vt:variant>
      <vt:variant>
        <vt:lpwstr/>
      </vt:variant>
      <vt:variant>
        <vt:lpwstr>_Toc150434056</vt:lpwstr>
      </vt:variant>
      <vt:variant>
        <vt:i4>1507378</vt:i4>
      </vt:variant>
      <vt:variant>
        <vt:i4>11</vt:i4>
      </vt:variant>
      <vt:variant>
        <vt:i4>0</vt:i4>
      </vt:variant>
      <vt:variant>
        <vt:i4>5</vt:i4>
      </vt:variant>
      <vt:variant>
        <vt:lpwstr/>
      </vt:variant>
      <vt:variant>
        <vt:lpwstr>_Toc150434055</vt:lpwstr>
      </vt:variant>
      <vt:variant>
        <vt:i4>1507378</vt:i4>
      </vt:variant>
      <vt:variant>
        <vt:i4>5</vt:i4>
      </vt:variant>
      <vt:variant>
        <vt:i4>0</vt:i4>
      </vt:variant>
      <vt:variant>
        <vt:i4>5</vt:i4>
      </vt:variant>
      <vt:variant>
        <vt:lpwstr/>
      </vt:variant>
      <vt:variant>
        <vt:lpwstr>_Toc150434054</vt:lpwstr>
      </vt:variant>
      <vt:variant>
        <vt:i4>4390930</vt:i4>
      </vt:variant>
      <vt:variant>
        <vt:i4>0</vt:i4>
      </vt:variant>
      <vt:variant>
        <vt:i4>0</vt:i4>
      </vt:variant>
      <vt:variant>
        <vt:i4>5</vt:i4>
      </vt:variant>
      <vt:variant>
        <vt:lpwstr>http://www.education.pa.gov/</vt:lpwstr>
      </vt:variant>
      <vt:variant>
        <vt:lpwstr/>
      </vt:variant>
      <vt:variant>
        <vt:i4>31</vt:i4>
      </vt:variant>
      <vt:variant>
        <vt:i4>0</vt:i4>
      </vt:variant>
      <vt:variant>
        <vt:i4>0</vt:i4>
      </vt:variant>
      <vt:variant>
        <vt:i4>5</vt:i4>
      </vt:variant>
      <vt:variant>
        <vt:lpwstr>https://www.dmva.pa.gov/KeystoneStateChallengeAcademy/Pages/default.aspx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Student Data Set</dc:title>
  <dc:subject/>
  <dc:creator>P Department of Education;Anderson;Robin</dc:creator>
  <cp:keywords/>
  <cp:lastModifiedBy>Konyar, Chelsea</cp:lastModifiedBy>
  <cp:revision>2</cp:revision>
  <cp:lastPrinted>2019-08-16T17:08:00Z</cp:lastPrinted>
  <dcterms:created xsi:type="dcterms:W3CDTF">2023-11-10T02:55:00Z</dcterms:created>
  <dcterms:modified xsi:type="dcterms:W3CDTF">2023-11-10T02:55:00Z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1191000</vt:r8>
  </property>
  <property fmtid="{D5CDD505-2E9C-101B-9397-08002B2CF9AE}" pid="5" name="Category">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